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23" w:type="dxa"/>
        <w:tblInd w:w="392" w:type="dxa"/>
        <w:tblLayout w:type="fixed"/>
        <w:tblCellMar>
          <w:left w:w="10" w:type="dxa"/>
          <w:right w:w="10" w:type="dxa"/>
        </w:tblCellMar>
        <w:tblLook w:val="0000" w:firstRow="0" w:lastRow="0" w:firstColumn="0" w:lastColumn="0" w:noHBand="0" w:noVBand="0"/>
      </w:tblPr>
      <w:tblGrid>
        <w:gridCol w:w="496"/>
        <w:gridCol w:w="727"/>
        <w:gridCol w:w="1710"/>
        <w:gridCol w:w="5220"/>
        <w:gridCol w:w="4320"/>
        <w:gridCol w:w="3150"/>
      </w:tblGrid>
      <w:tr w:rsidR="00142A3D" w:rsidRPr="00B859AC" w14:paraId="1E19A49A" w14:textId="77777777" w:rsidTr="00F77F22">
        <w:trPr>
          <w:tblHeader/>
        </w:trPr>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706DE" w14:textId="77777777" w:rsidR="00142A3D" w:rsidRPr="00B859AC" w:rsidRDefault="00142A3D" w:rsidP="00E40C6A">
            <w:pPr>
              <w:jc w:val="both"/>
              <w:rPr>
                <w:b/>
                <w:bCs/>
                <w:sz w:val="20"/>
              </w:rPr>
            </w:pPr>
            <w:r w:rsidRPr="00B859AC">
              <w:rPr>
                <w:b/>
                <w:bCs/>
                <w:sz w:val="20"/>
              </w:rPr>
              <w:t>SN</w:t>
            </w:r>
          </w:p>
        </w:tc>
        <w:tc>
          <w:tcPr>
            <w:tcW w:w="727" w:type="dxa"/>
            <w:tcBorders>
              <w:top w:val="single" w:sz="4" w:space="0" w:color="000000"/>
              <w:left w:val="single" w:sz="4" w:space="0" w:color="000000"/>
              <w:bottom w:val="single" w:sz="4" w:space="0" w:color="000000"/>
              <w:right w:val="single" w:sz="4" w:space="0" w:color="000000"/>
            </w:tcBorders>
          </w:tcPr>
          <w:p w14:paraId="0A67B2FF" w14:textId="55C85BEC" w:rsidR="00142A3D" w:rsidRPr="00B859AC" w:rsidRDefault="00142A3D" w:rsidP="00E40C6A">
            <w:pPr>
              <w:jc w:val="both"/>
              <w:rPr>
                <w:sz w:val="20"/>
              </w:rPr>
            </w:pPr>
            <w:r w:rsidRPr="00B859AC">
              <w:rPr>
                <w:sz w:val="20"/>
              </w:rPr>
              <w:t>Bidder’s query Sl. 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F2753" w14:textId="0F3BF661" w:rsidR="00142A3D" w:rsidRPr="00B859AC" w:rsidRDefault="00142A3D" w:rsidP="00E40C6A">
            <w:pPr>
              <w:jc w:val="both"/>
              <w:rPr>
                <w:b/>
                <w:bCs/>
                <w:sz w:val="20"/>
              </w:rPr>
            </w:pPr>
            <w:r w:rsidRPr="00B859AC">
              <w:rPr>
                <w:b/>
                <w:bCs/>
                <w:sz w:val="20"/>
              </w:rPr>
              <w:t xml:space="preserve">Clause reference </w:t>
            </w:r>
          </w:p>
        </w:tc>
        <w:tc>
          <w:tcPr>
            <w:tcW w:w="5220" w:type="dxa"/>
            <w:tcBorders>
              <w:top w:val="single" w:sz="4" w:space="0" w:color="000000"/>
              <w:left w:val="single" w:sz="4" w:space="0" w:color="000000"/>
              <w:bottom w:val="single" w:sz="4" w:space="0" w:color="000000"/>
              <w:right w:val="single" w:sz="4" w:space="0" w:color="000000"/>
            </w:tcBorders>
          </w:tcPr>
          <w:p w14:paraId="7F646939" w14:textId="77777777" w:rsidR="00142A3D" w:rsidRPr="00B859AC" w:rsidRDefault="00142A3D" w:rsidP="00F77F22">
            <w:pPr>
              <w:ind w:right="177"/>
              <w:rPr>
                <w:b/>
                <w:bCs/>
                <w:sz w:val="20"/>
              </w:rPr>
            </w:pPr>
            <w:r w:rsidRPr="00B859AC">
              <w:rPr>
                <w:b/>
                <w:bCs/>
                <w:sz w:val="20"/>
              </w:rPr>
              <w:t>Provision in Specification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5BA40" w14:textId="77777777" w:rsidR="00142A3D" w:rsidRPr="00B859AC" w:rsidRDefault="00142A3D" w:rsidP="00E40C6A">
            <w:pPr>
              <w:jc w:val="both"/>
              <w:rPr>
                <w:b/>
                <w:bCs/>
                <w:sz w:val="20"/>
              </w:rPr>
            </w:pPr>
            <w:r w:rsidRPr="00B859AC">
              <w:rPr>
                <w:b/>
                <w:bCs/>
                <w:sz w:val="20"/>
              </w:rPr>
              <w:t>Bidder’s Query</w:t>
            </w:r>
          </w:p>
        </w:tc>
        <w:tc>
          <w:tcPr>
            <w:tcW w:w="3150" w:type="dxa"/>
            <w:tcBorders>
              <w:top w:val="single" w:sz="4" w:space="0" w:color="000000"/>
              <w:left w:val="single" w:sz="4" w:space="0" w:color="000000"/>
              <w:bottom w:val="single" w:sz="4" w:space="0" w:color="000000"/>
              <w:right w:val="single" w:sz="4" w:space="0" w:color="000000"/>
            </w:tcBorders>
          </w:tcPr>
          <w:p w14:paraId="2466FD8C" w14:textId="77777777" w:rsidR="00142A3D" w:rsidRPr="00B859AC" w:rsidRDefault="00142A3D" w:rsidP="00E40C6A">
            <w:pPr>
              <w:ind w:right="170"/>
              <w:jc w:val="both"/>
              <w:rPr>
                <w:b/>
                <w:bCs/>
                <w:sz w:val="20"/>
              </w:rPr>
            </w:pPr>
            <w:r w:rsidRPr="00B859AC">
              <w:rPr>
                <w:b/>
                <w:bCs/>
                <w:sz w:val="20"/>
              </w:rPr>
              <w:t>POWERGRID Reply</w:t>
            </w:r>
          </w:p>
        </w:tc>
      </w:tr>
      <w:tr w:rsidR="00041990" w:rsidRPr="00B859AC" w14:paraId="636F8486" w14:textId="77777777" w:rsidTr="00D64EB0">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7CB7E" w14:textId="77777777" w:rsidR="00041990" w:rsidRPr="00B859AC" w:rsidRDefault="00041990" w:rsidP="00041990">
            <w:pPr>
              <w:pStyle w:val="ListParagraph"/>
              <w:ind w:left="360"/>
              <w:rPr>
                <w:rFonts w:ascii="Times New Roman" w:hAnsi="Times New Roman" w:cs="Times New Roman"/>
                <w:sz w:val="20"/>
                <w:szCs w:val="20"/>
                <w:lang w:eastAsia="zh-CN"/>
              </w:rPr>
            </w:pPr>
          </w:p>
        </w:tc>
        <w:tc>
          <w:tcPr>
            <w:tcW w:w="15127" w:type="dxa"/>
            <w:gridSpan w:val="5"/>
            <w:tcBorders>
              <w:top w:val="single" w:sz="4" w:space="0" w:color="000000"/>
              <w:left w:val="single" w:sz="4" w:space="0" w:color="000000"/>
              <w:bottom w:val="single" w:sz="4" w:space="0" w:color="000000"/>
              <w:right w:val="single" w:sz="4" w:space="0" w:color="000000"/>
            </w:tcBorders>
          </w:tcPr>
          <w:p w14:paraId="420C0D85" w14:textId="06DDE9C2" w:rsidR="00041990" w:rsidRPr="00B859AC" w:rsidRDefault="00041990" w:rsidP="00041990">
            <w:pPr>
              <w:ind w:right="170"/>
              <w:jc w:val="center"/>
              <w:rPr>
                <w:b/>
                <w:bCs/>
                <w:color w:val="000000"/>
                <w:sz w:val="24"/>
                <w:szCs w:val="24"/>
                <w:lang w:bidi="hi-IN"/>
              </w:rPr>
            </w:pPr>
            <w:r w:rsidRPr="00B859AC">
              <w:rPr>
                <w:b/>
                <w:bCs/>
                <w:sz w:val="24"/>
                <w:szCs w:val="24"/>
              </w:rPr>
              <w:t>Volume-II of the Bidding Documents</w:t>
            </w:r>
          </w:p>
        </w:tc>
      </w:tr>
      <w:tr w:rsidR="00142A3D" w:rsidRPr="00B859AC" w14:paraId="1D97A9B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AF2C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D2538C2" w14:textId="6DD4D910" w:rsidR="00142A3D" w:rsidRPr="00B859AC" w:rsidRDefault="00142A3D" w:rsidP="00142A3D">
            <w:pPr>
              <w:widowControl w:val="0"/>
              <w:autoSpaceDE w:val="0"/>
              <w:autoSpaceDN w:val="0"/>
              <w:adjustRightInd w:val="0"/>
              <w:ind w:right="0"/>
              <w:jc w:val="both"/>
              <w:rPr>
                <w:sz w:val="20"/>
              </w:rPr>
            </w:pPr>
            <w:r w:rsidRPr="00B859AC">
              <w:rPr>
                <w:sz w:val="20"/>
              </w:rPr>
              <w:t xml:space="preserve">  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FE41B" w14:textId="1A40A5CC"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0A0E9B4E" w14:textId="75D842DD" w:rsidR="00142A3D" w:rsidRPr="00B859AC" w:rsidRDefault="00142A3D" w:rsidP="00F77F22">
            <w:pPr>
              <w:ind w:right="177"/>
              <w:rPr>
                <w:sz w:val="20"/>
              </w:rPr>
            </w:pPr>
            <w:r w:rsidRPr="00B859AC">
              <w:rPr>
                <w:sz w:val="20"/>
              </w:rPr>
              <w:t>Clause 2: Scope of Work</w:t>
            </w:r>
            <w:r w:rsidRPr="00B859AC">
              <w:rPr>
                <w:sz w:val="20"/>
              </w:rPr>
              <w:br/>
            </w:r>
            <w:r w:rsidRPr="00B859AC">
              <w:rPr>
                <w:sz w:val="20"/>
              </w:rPr>
              <w:br/>
              <w:t xml:space="preserve">2.1 The scope of this specification covers the following at 765/400/220kV Ramgarh PS S/s </w:t>
            </w:r>
            <w:r w:rsidRPr="00B859AC">
              <w:rPr>
                <w:sz w:val="20"/>
              </w:rPr>
              <w:br/>
              <w:t xml:space="preserve">• STATCOM Station, having </w:t>
            </w:r>
            <w:proofErr w:type="gramStart"/>
            <w:r w:rsidRPr="00B859AC">
              <w:rPr>
                <w:sz w:val="20"/>
              </w:rPr>
              <w:t>following</w:t>
            </w:r>
            <w:proofErr w:type="gramEnd"/>
            <w:r w:rsidRPr="00B859AC">
              <w:rPr>
                <w:sz w:val="20"/>
              </w:rPr>
              <w:t xml:space="preserve"> rated capacity in </w:t>
            </w:r>
            <w:r w:rsidRPr="00B859AC">
              <w:rPr>
                <w:b/>
                <w:bCs/>
                <w:sz w:val="20"/>
              </w:rPr>
              <w:t>400kV Bus Section-1...</w:t>
            </w:r>
            <w:r w:rsidRPr="00B859AC">
              <w:rPr>
                <w:sz w:val="20"/>
              </w:rPr>
              <w:t xml:space="preserve"> </w:t>
            </w:r>
            <w:r w:rsidRPr="00B859AC">
              <w:rPr>
                <w:sz w:val="20"/>
              </w:rPr>
              <w:br/>
              <w:t xml:space="preserve">• STATCOM Station, having following rated capacity in </w:t>
            </w:r>
            <w:r w:rsidRPr="00B859AC">
              <w:rPr>
                <w:b/>
                <w:bCs/>
                <w:sz w:val="20"/>
              </w:rPr>
              <w:t>400kV Bus Section-2...</w:t>
            </w:r>
            <w:r w:rsidRPr="00B859AC">
              <w:rPr>
                <w:sz w:val="20"/>
              </w:rPr>
              <w:t xml:space="preserve"> </w:t>
            </w:r>
            <w:r w:rsidRPr="00B859AC">
              <w:rPr>
                <w:sz w:val="20"/>
              </w:rPr>
              <w:br/>
            </w:r>
            <w:r w:rsidRPr="00B859AC">
              <w:rPr>
                <w:b/>
                <w:bCs/>
                <w:sz w:val="20"/>
              </w:rPr>
              <w:t xml:space="preserve">• Associated 400kV bays for above STATCOM Stations.   </w:t>
            </w:r>
            <w:r w:rsidRPr="00B859AC">
              <w:rPr>
                <w:sz w:val="20"/>
              </w:rPr>
              <w:br/>
            </w:r>
            <w:r w:rsidRPr="00B859AC">
              <w:rPr>
                <w:sz w:val="20"/>
              </w:rPr>
              <w:br/>
              <w:t>And</w:t>
            </w:r>
            <w:r w:rsidRPr="00B859AC">
              <w:rPr>
                <w:sz w:val="20"/>
              </w:rPr>
              <w:br/>
            </w:r>
            <w:r w:rsidRPr="00B859AC">
              <w:rPr>
                <w:sz w:val="20"/>
              </w:rPr>
              <w:br/>
              <w:t>Clause 6 Basic Reference Drawings</w:t>
            </w:r>
            <w:r w:rsidRPr="00B859AC">
              <w:rPr>
                <w:sz w:val="20"/>
              </w:rPr>
              <w:br/>
            </w:r>
            <w:r w:rsidRPr="00B859AC">
              <w:rPr>
                <w:sz w:val="20"/>
              </w:rPr>
              <w:br/>
              <w:t xml:space="preserve">... </w:t>
            </w:r>
            <w:r w:rsidRPr="00B859AC">
              <w:rPr>
                <w:b/>
                <w:bCs/>
                <w:sz w:val="20"/>
              </w:rPr>
              <w:t xml:space="preserve">The Single line diagram and general layout drawings for Ramgarh substation will be finalized during execution stage and shall be provided subsequently during the detailed engineering of STATCOM station.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8BB5A" w14:textId="048A11AC" w:rsidR="00142A3D" w:rsidRPr="00B859AC" w:rsidRDefault="00142A3D" w:rsidP="00142A3D">
            <w:pPr>
              <w:jc w:val="both"/>
              <w:rPr>
                <w:sz w:val="20"/>
              </w:rPr>
            </w:pPr>
            <w:r w:rsidRPr="00B859AC">
              <w:rPr>
                <w:sz w:val="20"/>
              </w:rPr>
              <w:t>Bidder request to provide Single Line diagram and Layout to form the common basis of bid preparation for all bidders. Any change in estimated quantities due to changes in SLD/Layout during detailed engineering shall be charged on unit rate basis. Following information must be included in the provided SLD/Layout:</w:t>
            </w:r>
            <w:r w:rsidRPr="00B859AC">
              <w:rPr>
                <w:sz w:val="20"/>
              </w:rPr>
              <w:br/>
            </w:r>
            <w:r w:rsidRPr="00B859AC">
              <w:rPr>
                <w:sz w:val="20"/>
              </w:rPr>
              <w:br/>
              <w:t xml:space="preserve">1. SLD with clearly identified 400kV Bays associated with STATCOM stations. </w:t>
            </w:r>
            <w:r w:rsidRPr="00B859AC">
              <w:rPr>
                <w:sz w:val="20"/>
              </w:rPr>
              <w:br/>
              <w:t>2. Layout showing allocated space for STATCOM station, distance of associated 400kV bays from STATCOM Yard and distance of Main Control Room from STATCOM yard.</w:t>
            </w:r>
            <w:r w:rsidRPr="00B859AC">
              <w:rPr>
                <w:sz w:val="20"/>
              </w:rPr>
              <w:br/>
            </w:r>
            <w:r w:rsidRPr="00B859AC">
              <w:rPr>
                <w:sz w:val="20"/>
              </w:rPr>
              <w:br/>
              <w:t xml:space="preserve">Above information is required to plan STATCOM Layout, Its </w:t>
            </w:r>
            <w:proofErr w:type="gramStart"/>
            <w:r w:rsidRPr="00B859AC">
              <w:rPr>
                <w:sz w:val="20"/>
              </w:rPr>
              <w:t>interconnection</w:t>
            </w:r>
            <w:proofErr w:type="gramEnd"/>
            <w:r w:rsidRPr="00B859AC">
              <w:rPr>
                <w:sz w:val="20"/>
              </w:rPr>
              <w:t xml:space="preserve"> and interfaces for proper costing.</w:t>
            </w:r>
          </w:p>
        </w:tc>
        <w:tc>
          <w:tcPr>
            <w:tcW w:w="3150" w:type="dxa"/>
            <w:tcBorders>
              <w:top w:val="single" w:sz="4" w:space="0" w:color="000000"/>
              <w:left w:val="single" w:sz="4" w:space="0" w:color="000000"/>
              <w:bottom w:val="single" w:sz="4" w:space="0" w:color="000000"/>
              <w:right w:val="single" w:sz="4" w:space="0" w:color="000000"/>
            </w:tcBorders>
          </w:tcPr>
          <w:p w14:paraId="3FD4B0DA" w14:textId="77777777" w:rsidR="00142A3D" w:rsidRPr="00B859AC" w:rsidRDefault="00142A3D" w:rsidP="00142A3D">
            <w:pPr>
              <w:ind w:right="170"/>
              <w:jc w:val="both"/>
              <w:rPr>
                <w:color w:val="000000"/>
                <w:sz w:val="20"/>
                <w:lang w:bidi="hi-IN"/>
              </w:rPr>
            </w:pPr>
            <w:r w:rsidRPr="00B859AC">
              <w:rPr>
                <w:color w:val="000000"/>
                <w:sz w:val="20"/>
                <w:lang w:bidi="hi-IN"/>
              </w:rPr>
              <w:t>Kindly refer clause no 6 of section project.</w:t>
            </w:r>
          </w:p>
          <w:p w14:paraId="5D916BF7" w14:textId="77777777" w:rsidR="00142A3D" w:rsidRPr="00B859AC" w:rsidRDefault="00142A3D" w:rsidP="00142A3D">
            <w:pPr>
              <w:pStyle w:val="Default"/>
              <w:ind w:right="170"/>
              <w:jc w:val="both"/>
              <w:rPr>
                <w:i/>
                <w:iCs/>
                <w:sz w:val="20"/>
                <w:szCs w:val="20"/>
              </w:rPr>
            </w:pPr>
            <w:r w:rsidRPr="00B859AC">
              <w:rPr>
                <w:i/>
                <w:iCs/>
                <w:sz w:val="20"/>
                <w:szCs w:val="20"/>
              </w:rPr>
              <w:t>“</w:t>
            </w:r>
            <w:r w:rsidRPr="00B859AC">
              <w:rPr>
                <w:sz w:val="20"/>
                <w:szCs w:val="20"/>
              </w:rPr>
              <w:t xml:space="preserve">765/400/220kV RAMGARH PS is being executed under separate contract with one and half breaker scheme arrangement for 400kV voltage level. The Single line diagram and general layout drawings for Ramgarh substation will be finalized during execution stage and shall be provided subsequently during the detailed engineering of STATCOM </w:t>
            </w:r>
            <w:proofErr w:type="gramStart"/>
            <w:r w:rsidRPr="00B859AC">
              <w:rPr>
                <w:sz w:val="20"/>
                <w:szCs w:val="20"/>
              </w:rPr>
              <w:t>station.</w:t>
            </w:r>
            <w:r w:rsidRPr="00B859AC">
              <w:rPr>
                <w:i/>
                <w:iCs/>
                <w:sz w:val="20"/>
                <w:szCs w:val="20"/>
              </w:rPr>
              <w:t>.</w:t>
            </w:r>
            <w:proofErr w:type="gramEnd"/>
            <w:r w:rsidRPr="00B859AC">
              <w:rPr>
                <w:i/>
                <w:iCs/>
                <w:sz w:val="20"/>
                <w:szCs w:val="20"/>
              </w:rPr>
              <w:t xml:space="preserve">” </w:t>
            </w:r>
          </w:p>
          <w:p w14:paraId="2EE7DB97" w14:textId="77777777" w:rsidR="00142A3D" w:rsidRPr="00B859AC" w:rsidRDefault="00142A3D" w:rsidP="00142A3D">
            <w:pPr>
              <w:pStyle w:val="Default"/>
              <w:ind w:right="170"/>
              <w:jc w:val="both"/>
              <w:rPr>
                <w:i/>
                <w:iCs/>
                <w:sz w:val="20"/>
                <w:szCs w:val="20"/>
              </w:rPr>
            </w:pPr>
          </w:p>
          <w:p w14:paraId="0FE0092C" w14:textId="77777777" w:rsidR="00142A3D" w:rsidRPr="00B859AC" w:rsidRDefault="00142A3D" w:rsidP="00142A3D">
            <w:pPr>
              <w:pStyle w:val="Default"/>
              <w:ind w:right="170"/>
              <w:jc w:val="both"/>
              <w:rPr>
                <w:i/>
                <w:iCs/>
                <w:sz w:val="20"/>
                <w:szCs w:val="20"/>
              </w:rPr>
            </w:pPr>
            <w:r w:rsidRPr="00B859AC">
              <w:rPr>
                <w:i/>
                <w:iCs/>
                <w:sz w:val="20"/>
                <w:szCs w:val="20"/>
              </w:rPr>
              <w:t>Bidder to quote as per provisions of bidding documents.</w:t>
            </w:r>
          </w:p>
          <w:p w14:paraId="65E8587D" w14:textId="77777777" w:rsidR="00142A3D" w:rsidRPr="00B859AC" w:rsidRDefault="00142A3D" w:rsidP="00142A3D">
            <w:pPr>
              <w:ind w:right="170"/>
              <w:jc w:val="both"/>
              <w:rPr>
                <w:color w:val="000000"/>
                <w:sz w:val="20"/>
                <w:lang w:bidi="hi-IN"/>
              </w:rPr>
            </w:pPr>
          </w:p>
        </w:tc>
      </w:tr>
      <w:tr w:rsidR="00142A3D" w:rsidRPr="00B859AC" w14:paraId="48115CA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DDB3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2A49EEF" w14:textId="763CBCA2" w:rsidR="00142A3D" w:rsidRPr="00B859AC" w:rsidRDefault="00142A3D" w:rsidP="00142A3D">
            <w:pPr>
              <w:widowControl w:val="0"/>
              <w:autoSpaceDE w:val="0"/>
              <w:autoSpaceDN w:val="0"/>
              <w:adjustRightInd w:val="0"/>
              <w:ind w:right="0"/>
              <w:jc w:val="both"/>
              <w:rPr>
                <w:sz w:val="20"/>
              </w:rPr>
            </w:pPr>
            <w:r w:rsidRPr="00B859AC">
              <w:rPr>
                <w:sz w:val="20"/>
              </w:rPr>
              <w:t xml:space="preserve">  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F6D0D" w14:textId="7FD39268"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14D75BAD" w14:textId="49477316" w:rsidR="00142A3D" w:rsidRPr="00B859AC" w:rsidRDefault="00142A3D" w:rsidP="00F77F22">
            <w:pPr>
              <w:ind w:right="177"/>
              <w:rPr>
                <w:sz w:val="20"/>
              </w:rPr>
            </w:pPr>
            <w:r w:rsidRPr="00B859AC">
              <w:rPr>
                <w:sz w:val="20"/>
              </w:rPr>
              <w:t>Clause 2: Scope of Work</w:t>
            </w:r>
            <w:r w:rsidRPr="00B859AC">
              <w:rPr>
                <w:sz w:val="20"/>
              </w:rPr>
              <w:br/>
            </w:r>
            <w:r w:rsidRPr="00B859AC">
              <w:rPr>
                <w:sz w:val="20"/>
              </w:rPr>
              <w:br/>
              <w:t xml:space="preserve">2.1 The scope of this specification covers the following at 765/400/220kV Ramgarh PS S/s </w:t>
            </w:r>
            <w:r w:rsidRPr="00B859AC">
              <w:rPr>
                <w:sz w:val="20"/>
              </w:rPr>
              <w:br/>
              <w:t xml:space="preserve">• STATCOM Station, having </w:t>
            </w:r>
            <w:proofErr w:type="gramStart"/>
            <w:r w:rsidRPr="00B859AC">
              <w:rPr>
                <w:sz w:val="20"/>
              </w:rPr>
              <w:t>following</w:t>
            </w:r>
            <w:proofErr w:type="gramEnd"/>
            <w:r w:rsidRPr="00B859AC">
              <w:rPr>
                <w:sz w:val="20"/>
              </w:rPr>
              <w:t xml:space="preserve"> rated capacity in </w:t>
            </w:r>
            <w:r w:rsidRPr="00B859AC">
              <w:rPr>
                <w:b/>
                <w:bCs/>
                <w:sz w:val="20"/>
              </w:rPr>
              <w:t>400kV Bus Section-1...</w:t>
            </w:r>
            <w:r w:rsidRPr="00B859AC">
              <w:rPr>
                <w:sz w:val="20"/>
              </w:rPr>
              <w:t xml:space="preserve"> </w:t>
            </w:r>
            <w:r w:rsidRPr="00B859AC">
              <w:rPr>
                <w:sz w:val="20"/>
              </w:rPr>
              <w:br/>
              <w:t xml:space="preserve">• STATCOM Station, having following rated capacity in </w:t>
            </w:r>
            <w:r w:rsidRPr="00B859AC">
              <w:rPr>
                <w:b/>
                <w:bCs/>
                <w:sz w:val="20"/>
              </w:rPr>
              <w:t>400kV Bus Section-2...</w:t>
            </w:r>
            <w:r w:rsidRPr="00B859AC">
              <w:rPr>
                <w:sz w:val="20"/>
              </w:rPr>
              <w:t xml:space="preserve"> </w:t>
            </w:r>
            <w:r w:rsidRPr="00B859AC">
              <w:rPr>
                <w:sz w:val="20"/>
              </w:rPr>
              <w:br/>
            </w:r>
            <w:r w:rsidRPr="00B859AC">
              <w:rPr>
                <w:b/>
                <w:bCs/>
                <w:sz w:val="20"/>
              </w:rPr>
              <w:t xml:space="preserve">• Associated 400kV bays for above STATCOM Stations.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4A80F" w14:textId="5516EE41" w:rsidR="00142A3D" w:rsidRPr="00B859AC" w:rsidRDefault="00142A3D" w:rsidP="00142A3D">
            <w:pPr>
              <w:jc w:val="both"/>
              <w:rPr>
                <w:sz w:val="20"/>
              </w:rPr>
            </w:pPr>
            <w:r w:rsidRPr="00B859AC">
              <w:rPr>
                <w:sz w:val="20"/>
              </w:rPr>
              <w:t>For STATCOM associated bay in 400kV yard, Auxiliary Supply shall be made available from Main substation (nearby BMK and Lighting Panels)</w:t>
            </w:r>
          </w:p>
        </w:tc>
        <w:tc>
          <w:tcPr>
            <w:tcW w:w="3150" w:type="dxa"/>
            <w:tcBorders>
              <w:top w:val="single" w:sz="4" w:space="0" w:color="000000"/>
              <w:left w:val="single" w:sz="4" w:space="0" w:color="000000"/>
              <w:bottom w:val="single" w:sz="4" w:space="0" w:color="000000"/>
              <w:right w:val="single" w:sz="4" w:space="0" w:color="000000"/>
            </w:tcBorders>
          </w:tcPr>
          <w:p w14:paraId="4EC532CF" w14:textId="3BF3936B" w:rsidR="00142A3D" w:rsidRPr="00B859AC" w:rsidRDefault="00142A3D" w:rsidP="00142A3D">
            <w:pPr>
              <w:ind w:right="170"/>
              <w:jc w:val="both"/>
              <w:rPr>
                <w:sz w:val="20"/>
                <w:lang w:eastAsia="zh-CN"/>
              </w:rPr>
            </w:pPr>
            <w:r w:rsidRPr="00B859AC">
              <w:rPr>
                <w:sz w:val="20"/>
                <w:lang w:eastAsia="zh-CN"/>
              </w:rPr>
              <w:t>Auxiliary supply for 400kV Bay for STATCOM shall be taken from ACDB Located in Control Room Building/Auxiliary Building.</w:t>
            </w:r>
          </w:p>
          <w:p w14:paraId="3A664FD7" w14:textId="77777777" w:rsidR="00142A3D" w:rsidRPr="00B859AC" w:rsidRDefault="00142A3D" w:rsidP="00142A3D">
            <w:pPr>
              <w:ind w:right="170"/>
              <w:jc w:val="both"/>
              <w:rPr>
                <w:sz w:val="20"/>
                <w:lang w:eastAsia="zh-CN"/>
              </w:rPr>
            </w:pPr>
          </w:p>
          <w:p w14:paraId="7310015E" w14:textId="52A7B434" w:rsidR="00142A3D" w:rsidRPr="00B859AC" w:rsidRDefault="00142A3D" w:rsidP="00786661">
            <w:pPr>
              <w:ind w:right="170"/>
              <w:jc w:val="both"/>
              <w:rPr>
                <w:sz w:val="20"/>
                <w:lang w:eastAsia="zh-CN"/>
              </w:rPr>
            </w:pPr>
          </w:p>
        </w:tc>
      </w:tr>
      <w:tr w:rsidR="00142A3D" w:rsidRPr="00B859AC" w14:paraId="56BFA339" w14:textId="77777777" w:rsidTr="00F77F22">
        <w:trPr>
          <w:trHeight w:val="4350"/>
        </w:trPr>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2634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760425D" w14:textId="416A0E74" w:rsidR="00142A3D" w:rsidRPr="00B859AC" w:rsidRDefault="00786661" w:rsidP="00142A3D">
            <w:pPr>
              <w:widowControl w:val="0"/>
              <w:autoSpaceDE w:val="0"/>
              <w:autoSpaceDN w:val="0"/>
              <w:adjustRightInd w:val="0"/>
              <w:ind w:right="0"/>
              <w:jc w:val="both"/>
              <w:rPr>
                <w:sz w:val="20"/>
              </w:rPr>
            </w:pPr>
            <w:r w:rsidRPr="00B859AC">
              <w:rPr>
                <w:sz w:val="20"/>
              </w:rPr>
              <w:t xml:space="preserve">  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6DB5" w14:textId="1D322272"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293BA254" w14:textId="5CAA9F60" w:rsidR="00142A3D" w:rsidRPr="00B859AC" w:rsidRDefault="00142A3D" w:rsidP="00F77F22">
            <w:pPr>
              <w:ind w:right="177"/>
              <w:rPr>
                <w:sz w:val="20"/>
              </w:rPr>
            </w:pPr>
            <w:r w:rsidRPr="00B859AC">
              <w:rPr>
                <w:color w:val="000000"/>
                <w:sz w:val="20"/>
              </w:rPr>
              <w:t>Clause 2.2.1</w:t>
            </w:r>
            <w:r w:rsidRPr="00B859AC">
              <w:rPr>
                <w:color w:val="000000"/>
                <w:sz w:val="20"/>
              </w:rPr>
              <w:br/>
            </w:r>
            <w:r w:rsidRPr="00B859AC">
              <w:rPr>
                <w:color w:val="000000"/>
                <w:sz w:val="20"/>
              </w:rPr>
              <w:br/>
              <w:t xml:space="preserve">e) 33/0.415 kV XXX kVA Auxiliary LT transformer along with associated 72.5kV </w:t>
            </w:r>
            <w:proofErr w:type="gramStart"/>
            <w:r w:rsidRPr="00B859AC">
              <w:rPr>
                <w:color w:val="000000"/>
                <w:sz w:val="20"/>
              </w:rPr>
              <w:t>out door</w:t>
            </w:r>
            <w:proofErr w:type="gramEnd"/>
            <w:r w:rsidRPr="00B859AC">
              <w:rPr>
                <w:color w:val="000000"/>
                <w:sz w:val="20"/>
              </w:rPr>
              <w:t xml:space="preserve"> switchgear equipment’s to be installed on tertiary of existing 500 MVA, 400/220/33 kV Auto transformer including cable for interconnection.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F47BB" w14:textId="23763EAA" w:rsidR="00142A3D" w:rsidRPr="00B859AC" w:rsidRDefault="00142A3D" w:rsidP="00F77F22">
            <w:pPr>
              <w:rPr>
                <w:sz w:val="20"/>
              </w:rPr>
            </w:pPr>
            <w:r w:rsidRPr="00B859AC">
              <w:rPr>
                <w:color w:val="000000"/>
                <w:sz w:val="20"/>
              </w:rPr>
              <w:t xml:space="preserve">This is to note that all 72.5kV/33kV outdoor equipment </w:t>
            </w:r>
            <w:proofErr w:type="gramStart"/>
            <w:r w:rsidRPr="00B859AC">
              <w:rPr>
                <w:color w:val="000000"/>
                <w:sz w:val="20"/>
              </w:rPr>
              <w:t>( CB</w:t>
            </w:r>
            <w:proofErr w:type="gramEnd"/>
            <w:r w:rsidRPr="00B859AC">
              <w:rPr>
                <w:color w:val="000000"/>
                <w:sz w:val="20"/>
              </w:rPr>
              <w:t xml:space="preserve">,CT, ISO </w:t>
            </w:r>
            <w:proofErr w:type="spellStart"/>
            <w:r w:rsidRPr="00B859AC">
              <w:rPr>
                <w:color w:val="000000"/>
                <w:sz w:val="20"/>
              </w:rPr>
              <w:t>etc</w:t>
            </w:r>
            <w:proofErr w:type="spellEnd"/>
            <w:r w:rsidRPr="00B859AC">
              <w:rPr>
                <w:color w:val="000000"/>
                <w:sz w:val="20"/>
              </w:rPr>
              <w:t xml:space="preserve">)required for 33kV hookup from tertiary of ICT shall be located in main station transformer yard near respective ICT. </w:t>
            </w:r>
            <w:r w:rsidRPr="00B859AC">
              <w:rPr>
                <w:color w:val="000000"/>
                <w:sz w:val="20"/>
              </w:rPr>
              <w:br/>
            </w:r>
            <w:r w:rsidRPr="00B859AC">
              <w:rPr>
                <w:color w:val="000000"/>
                <w:sz w:val="20"/>
              </w:rPr>
              <w:br/>
              <w:t xml:space="preserve">Please confirm </w:t>
            </w:r>
            <w:r w:rsidRPr="00B859AC">
              <w:rPr>
                <w:color w:val="000000"/>
                <w:sz w:val="20"/>
              </w:rPr>
              <w:br/>
              <w:t>1. Availability of space</w:t>
            </w:r>
            <w:r w:rsidRPr="00B859AC">
              <w:rPr>
                <w:color w:val="000000"/>
                <w:sz w:val="20"/>
              </w:rPr>
              <w:br/>
              <w:t xml:space="preserve">2. Approximate distance </w:t>
            </w:r>
            <w:r w:rsidRPr="00B859AC">
              <w:rPr>
                <w:color w:val="000000"/>
                <w:sz w:val="20"/>
              </w:rPr>
              <w:br/>
              <w:t>3. Elaborate metering arrangement requirement for 33kV Auxiliary power supply.</w:t>
            </w:r>
          </w:p>
        </w:tc>
        <w:tc>
          <w:tcPr>
            <w:tcW w:w="3150" w:type="dxa"/>
            <w:tcBorders>
              <w:top w:val="single" w:sz="4" w:space="0" w:color="000000"/>
              <w:left w:val="single" w:sz="4" w:space="0" w:color="000000"/>
              <w:bottom w:val="single" w:sz="4" w:space="0" w:color="000000"/>
              <w:right w:val="single" w:sz="4" w:space="0" w:color="000000"/>
            </w:tcBorders>
          </w:tcPr>
          <w:p w14:paraId="0F2C924E" w14:textId="6B0C354D"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 xml:space="preserve">General </w:t>
            </w:r>
            <w:r w:rsidR="00786661" w:rsidRPr="00B859AC">
              <w:rPr>
                <w:rFonts w:eastAsia="Times New Roman"/>
                <w:sz w:val="20"/>
                <w:lang w:val="en-IN" w:eastAsia="en-IN"/>
              </w:rPr>
              <w:t>arrangement &amp;</w:t>
            </w:r>
            <w:r w:rsidRPr="00B859AC">
              <w:rPr>
                <w:rFonts w:eastAsia="Times New Roman"/>
                <w:sz w:val="20"/>
                <w:lang w:val="en-IN" w:eastAsia="en-IN"/>
              </w:rPr>
              <w:t xml:space="preserve"> Sectional view of Ramgarh-II is under preparation, same shall be provided during detailed engineering. </w:t>
            </w:r>
            <w:r w:rsidR="00786661" w:rsidRPr="00B859AC">
              <w:rPr>
                <w:rFonts w:eastAsia="Times New Roman"/>
                <w:sz w:val="20"/>
                <w:lang w:val="en-IN" w:eastAsia="en-IN"/>
              </w:rPr>
              <w:t>However,</w:t>
            </w:r>
            <w:r w:rsidRPr="00B859AC">
              <w:rPr>
                <w:rFonts w:eastAsia="Times New Roman"/>
                <w:sz w:val="20"/>
                <w:lang w:val="en-IN" w:eastAsia="en-IN"/>
              </w:rPr>
              <w:t xml:space="preserve"> following may please be noted regarding tertiary loading of existing 500MVA, 400/220/33kV ICT:</w:t>
            </w:r>
          </w:p>
          <w:p w14:paraId="01677018" w14:textId="77777777" w:rsidR="00142A3D" w:rsidRPr="00B859AC" w:rsidRDefault="00142A3D" w:rsidP="00142A3D">
            <w:pPr>
              <w:ind w:right="170"/>
              <w:jc w:val="both"/>
              <w:rPr>
                <w:rFonts w:eastAsia="Times New Roman"/>
                <w:sz w:val="20"/>
                <w:lang w:val="en-IN" w:eastAsia="en-IN"/>
              </w:rPr>
            </w:pPr>
          </w:p>
          <w:p w14:paraId="26CD3667" w14:textId="77777777" w:rsidR="00142A3D" w:rsidRPr="00B859AC" w:rsidRDefault="00142A3D" w:rsidP="00142A3D">
            <w:pPr>
              <w:pStyle w:val="ListParagraph"/>
              <w:numPr>
                <w:ilvl w:val="0"/>
                <w:numId w:val="4"/>
              </w:numPr>
              <w:ind w:left="444" w:right="170"/>
              <w:rPr>
                <w:rFonts w:ascii="Times New Roman" w:hAnsi="Times New Roman" w:cs="Times New Roman"/>
                <w:sz w:val="20"/>
                <w:szCs w:val="20"/>
                <w:lang w:eastAsia="zh-CN"/>
              </w:rPr>
            </w:pPr>
            <w:r w:rsidRPr="00B859AC">
              <w:rPr>
                <w:rFonts w:ascii="Times New Roman" w:eastAsia="Times New Roman" w:hAnsi="Times New Roman" w:cs="Times New Roman"/>
                <w:sz w:val="20"/>
                <w:szCs w:val="20"/>
                <w:lang w:eastAsia="en-IN"/>
              </w:rPr>
              <w:t>Space shall be made available.</w:t>
            </w:r>
          </w:p>
          <w:p w14:paraId="6421A276" w14:textId="77777777" w:rsidR="00142A3D" w:rsidRPr="00B859AC" w:rsidRDefault="00142A3D" w:rsidP="00142A3D">
            <w:pPr>
              <w:pStyle w:val="ListParagraph"/>
              <w:numPr>
                <w:ilvl w:val="0"/>
                <w:numId w:val="4"/>
              </w:numPr>
              <w:ind w:left="444" w:right="170"/>
              <w:rPr>
                <w:rFonts w:ascii="Times New Roman" w:hAnsi="Times New Roman" w:cs="Times New Roman"/>
                <w:sz w:val="20"/>
                <w:szCs w:val="20"/>
                <w:lang w:eastAsia="zh-CN"/>
              </w:rPr>
            </w:pPr>
            <w:r w:rsidRPr="00B859AC">
              <w:rPr>
                <w:rFonts w:ascii="Times New Roman" w:eastAsia="Times New Roman" w:hAnsi="Times New Roman" w:cs="Times New Roman"/>
                <w:sz w:val="20"/>
                <w:szCs w:val="20"/>
                <w:lang w:eastAsia="en-IN"/>
              </w:rPr>
              <w:t>Approximate distance shall be provided after finalisation of GA.</w:t>
            </w:r>
          </w:p>
          <w:p w14:paraId="7DFFBB41" w14:textId="2F662909" w:rsidR="00142A3D" w:rsidRPr="00B859AC" w:rsidRDefault="00142A3D" w:rsidP="00142A3D">
            <w:pPr>
              <w:pStyle w:val="ListParagraph"/>
              <w:numPr>
                <w:ilvl w:val="0"/>
                <w:numId w:val="4"/>
              </w:numPr>
              <w:ind w:left="444" w:right="170"/>
              <w:rPr>
                <w:rFonts w:ascii="Times New Roman" w:eastAsia="Times New Roman" w:hAnsi="Times New Roman" w:cs="Times New Roman"/>
                <w:sz w:val="20"/>
                <w:szCs w:val="20"/>
                <w:lang w:eastAsia="en-IN"/>
              </w:rPr>
            </w:pPr>
            <w:r w:rsidRPr="00B859AC">
              <w:rPr>
                <w:rFonts w:ascii="Times New Roman" w:eastAsia="Times New Roman" w:hAnsi="Times New Roman" w:cs="Times New Roman"/>
                <w:sz w:val="20"/>
                <w:szCs w:val="20"/>
                <w:lang w:eastAsia="en-IN"/>
              </w:rPr>
              <w:t>Cut out &amp; mounting arrangement shall be provided by Bidder for POWERGRID supplied energy meter shall be suitable for mounting of energy meter on CB relay panel.</w:t>
            </w:r>
          </w:p>
        </w:tc>
      </w:tr>
      <w:tr w:rsidR="00142A3D" w:rsidRPr="00B859AC" w14:paraId="738FE7C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5B03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23BDDD2" w14:textId="48D561CC" w:rsidR="00142A3D" w:rsidRPr="00B859AC" w:rsidRDefault="00786661" w:rsidP="00142A3D">
            <w:pPr>
              <w:widowControl w:val="0"/>
              <w:autoSpaceDE w:val="0"/>
              <w:autoSpaceDN w:val="0"/>
              <w:adjustRightInd w:val="0"/>
              <w:ind w:right="0"/>
              <w:jc w:val="both"/>
              <w:rPr>
                <w:sz w:val="20"/>
              </w:rPr>
            </w:pPr>
            <w:r w:rsidRPr="00B859AC">
              <w:rPr>
                <w:sz w:val="20"/>
              </w:rPr>
              <w:t xml:space="preserve">  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677D6" w14:textId="116F9F38"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4B50339E" w14:textId="66DE996B" w:rsidR="00142A3D" w:rsidRPr="00B859AC" w:rsidRDefault="00142A3D" w:rsidP="00F77F22">
            <w:pPr>
              <w:ind w:right="177"/>
              <w:rPr>
                <w:sz w:val="20"/>
              </w:rPr>
            </w:pPr>
            <w:r w:rsidRPr="00B859AC">
              <w:rPr>
                <w:color w:val="000000"/>
                <w:sz w:val="20"/>
              </w:rPr>
              <w:t>Clause 2.2.1</w:t>
            </w:r>
            <w:r w:rsidRPr="00B859AC">
              <w:rPr>
                <w:color w:val="000000"/>
                <w:sz w:val="20"/>
              </w:rPr>
              <w:br/>
            </w:r>
            <w:r w:rsidRPr="00B859AC">
              <w:rPr>
                <w:color w:val="000000"/>
                <w:sz w:val="20"/>
              </w:rPr>
              <w:br/>
              <w:t xml:space="preserve">e) … </w:t>
            </w:r>
            <w:proofErr w:type="gramStart"/>
            <w:r w:rsidRPr="00B859AC">
              <w:rPr>
                <w:color w:val="000000"/>
                <w:sz w:val="20"/>
              </w:rPr>
              <w:t>The  kVA</w:t>
            </w:r>
            <w:proofErr w:type="gramEnd"/>
            <w:r w:rsidRPr="00B859AC">
              <w:rPr>
                <w:color w:val="000000"/>
                <w:sz w:val="20"/>
              </w:rPr>
              <w:t xml:space="preserve"> rating of LT Transformer shall be adequate to feed the entire required load of STATCOM Station’s considering worst operating condition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D4C" w14:textId="04B07BFC" w:rsidR="00142A3D" w:rsidRPr="00B859AC" w:rsidRDefault="00142A3D" w:rsidP="00142A3D">
            <w:pPr>
              <w:jc w:val="both"/>
              <w:rPr>
                <w:sz w:val="20"/>
              </w:rPr>
            </w:pPr>
            <w:r w:rsidRPr="00B859AC">
              <w:rPr>
                <w:color w:val="000000"/>
                <w:sz w:val="20"/>
              </w:rPr>
              <w:t xml:space="preserve">Bidder understands that </w:t>
            </w:r>
            <w:proofErr w:type="spellStart"/>
            <w:r w:rsidRPr="00B859AC">
              <w:rPr>
                <w:color w:val="000000"/>
                <w:sz w:val="20"/>
              </w:rPr>
              <w:t>trafo</w:t>
            </w:r>
            <w:proofErr w:type="spellEnd"/>
            <w:r w:rsidRPr="00B859AC">
              <w:rPr>
                <w:color w:val="000000"/>
                <w:sz w:val="20"/>
              </w:rPr>
              <w:t xml:space="preserve"> size mentioned in C/ENGG/STD/STATCOM//LT/SLD/01 is only indicative and kVA rating of LT Transformer shall be selected based on the load of STATCOM station.</w:t>
            </w:r>
          </w:p>
        </w:tc>
        <w:tc>
          <w:tcPr>
            <w:tcW w:w="3150" w:type="dxa"/>
            <w:tcBorders>
              <w:top w:val="single" w:sz="4" w:space="0" w:color="000000"/>
              <w:left w:val="single" w:sz="4" w:space="0" w:color="000000"/>
              <w:bottom w:val="single" w:sz="4" w:space="0" w:color="000000"/>
              <w:right w:val="single" w:sz="4" w:space="0" w:color="000000"/>
            </w:tcBorders>
          </w:tcPr>
          <w:p w14:paraId="4A45D1D6" w14:textId="00F1AE89" w:rsidR="00142A3D" w:rsidRPr="00B859AC" w:rsidRDefault="00142A3D" w:rsidP="00142A3D">
            <w:pPr>
              <w:ind w:right="170"/>
              <w:jc w:val="both"/>
              <w:rPr>
                <w:sz w:val="20"/>
                <w:lang w:eastAsia="zh-CN"/>
              </w:rPr>
            </w:pPr>
            <w:r w:rsidRPr="00B859AC">
              <w:rPr>
                <w:sz w:val="20"/>
                <w:lang w:eastAsia="zh-CN"/>
              </w:rPr>
              <w:t>Bidder understanding is generally in order.</w:t>
            </w:r>
          </w:p>
        </w:tc>
      </w:tr>
      <w:tr w:rsidR="00142A3D" w:rsidRPr="00B859AC" w14:paraId="39A2C5B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C238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8109134" w14:textId="473C10D1" w:rsidR="00142A3D" w:rsidRPr="00B859AC" w:rsidRDefault="00786661" w:rsidP="00142A3D">
            <w:pPr>
              <w:widowControl w:val="0"/>
              <w:autoSpaceDE w:val="0"/>
              <w:autoSpaceDN w:val="0"/>
              <w:adjustRightInd w:val="0"/>
              <w:ind w:right="0"/>
              <w:jc w:val="both"/>
              <w:rPr>
                <w:sz w:val="20"/>
              </w:rPr>
            </w:pPr>
            <w:r w:rsidRPr="00B859AC">
              <w:rPr>
                <w:sz w:val="20"/>
              </w:rPr>
              <w:t xml:space="preserve">    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C92BE" w14:textId="5B4F30D0"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1586579F" w14:textId="393B7C8A" w:rsidR="00142A3D" w:rsidRPr="00B859AC" w:rsidRDefault="00142A3D" w:rsidP="00F77F22">
            <w:pPr>
              <w:ind w:right="177"/>
              <w:rPr>
                <w:sz w:val="20"/>
              </w:rPr>
            </w:pPr>
            <w:r w:rsidRPr="00B859AC">
              <w:rPr>
                <w:color w:val="000000"/>
                <w:sz w:val="20"/>
              </w:rPr>
              <w:t>Clause 2.2.2 Civil Works</w:t>
            </w:r>
            <w:r w:rsidRPr="00B859AC">
              <w:rPr>
                <w:color w:val="000000"/>
                <w:sz w:val="20"/>
              </w:rPr>
              <w:br/>
            </w:r>
            <w:r w:rsidRPr="00B859AC">
              <w:rPr>
                <w:color w:val="000000"/>
                <w:sz w:val="20"/>
              </w:rPr>
              <w:br/>
              <w:t xml:space="preserve">8.  The contractor shall acquaint themselves for the above details by visiting the site before bidding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C2502" w14:textId="3A259DB7" w:rsidR="00142A3D" w:rsidRPr="00B859AC" w:rsidRDefault="00142A3D" w:rsidP="00142A3D">
            <w:pPr>
              <w:jc w:val="both"/>
              <w:rPr>
                <w:sz w:val="20"/>
              </w:rPr>
            </w:pPr>
            <w:r w:rsidRPr="00B859AC">
              <w:rPr>
                <w:color w:val="000000"/>
                <w:sz w:val="20"/>
              </w:rPr>
              <w:t>Bidder request PGCIL to share the site location along with plot plan for site visit.</w:t>
            </w:r>
          </w:p>
        </w:tc>
        <w:tc>
          <w:tcPr>
            <w:tcW w:w="3150" w:type="dxa"/>
            <w:tcBorders>
              <w:top w:val="single" w:sz="4" w:space="0" w:color="000000"/>
              <w:left w:val="single" w:sz="4" w:space="0" w:color="000000"/>
              <w:bottom w:val="single" w:sz="4" w:space="0" w:color="000000"/>
              <w:right w:val="single" w:sz="4" w:space="0" w:color="000000"/>
            </w:tcBorders>
          </w:tcPr>
          <w:p w14:paraId="6184AB0C" w14:textId="0761A7DD" w:rsidR="00142A3D" w:rsidRPr="00B859AC" w:rsidRDefault="00142A3D" w:rsidP="00142A3D">
            <w:pPr>
              <w:ind w:right="170"/>
              <w:jc w:val="both"/>
              <w:rPr>
                <w:sz w:val="20"/>
                <w:lang w:eastAsia="zh-CN"/>
              </w:rPr>
            </w:pPr>
            <w:r w:rsidRPr="00B859AC">
              <w:rPr>
                <w:color w:val="000000"/>
                <w:sz w:val="20"/>
                <w:lang w:bidi="hi-IN"/>
              </w:rPr>
              <w:t>Coordinates of substation land shall be provided to the successful bidder during detailed engineering.</w:t>
            </w:r>
          </w:p>
        </w:tc>
      </w:tr>
      <w:tr w:rsidR="00142A3D" w:rsidRPr="00B859AC" w14:paraId="0201FB5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8264C"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878B6AF" w14:textId="0FFFC214" w:rsidR="00142A3D" w:rsidRPr="00B859AC" w:rsidRDefault="00786661" w:rsidP="00142A3D">
            <w:pPr>
              <w:widowControl w:val="0"/>
              <w:autoSpaceDE w:val="0"/>
              <w:autoSpaceDN w:val="0"/>
              <w:adjustRightInd w:val="0"/>
              <w:ind w:right="0"/>
              <w:jc w:val="both"/>
              <w:rPr>
                <w:sz w:val="20"/>
              </w:rPr>
            </w:pPr>
            <w:r w:rsidRPr="00B859AC">
              <w:rPr>
                <w:sz w:val="20"/>
              </w:rPr>
              <w:t xml:space="preserve">   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1EE26" w14:textId="39B539D7"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248A1F05" w14:textId="00D52262" w:rsidR="00142A3D" w:rsidRPr="00B859AC" w:rsidRDefault="00142A3D" w:rsidP="00F77F22">
            <w:pPr>
              <w:ind w:right="177"/>
              <w:rPr>
                <w:sz w:val="20"/>
              </w:rPr>
            </w:pPr>
            <w:r w:rsidRPr="00B859AC">
              <w:rPr>
                <w:color w:val="000000"/>
                <w:sz w:val="20"/>
              </w:rPr>
              <w:t xml:space="preserve">Clause 4 </w:t>
            </w:r>
            <w:r w:rsidRPr="00B859AC">
              <w:rPr>
                <w:color w:val="000000"/>
                <w:sz w:val="20"/>
              </w:rPr>
              <w:br/>
            </w:r>
            <w:r w:rsidRPr="00B859AC">
              <w:rPr>
                <w:color w:val="000000"/>
                <w:sz w:val="20"/>
              </w:rPr>
              <w:br/>
              <w:t xml:space="preserve">II Meteorological Data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774E1" w14:textId="77777777" w:rsidR="00142A3D" w:rsidRPr="00B859AC" w:rsidRDefault="00142A3D" w:rsidP="00142A3D">
            <w:pPr>
              <w:jc w:val="both"/>
              <w:rPr>
                <w:color w:val="000000"/>
                <w:sz w:val="20"/>
              </w:rPr>
            </w:pPr>
            <w:proofErr w:type="gramStart"/>
            <w:r w:rsidRPr="00B859AC">
              <w:rPr>
                <w:color w:val="000000"/>
                <w:sz w:val="20"/>
              </w:rPr>
              <w:t>In order to</w:t>
            </w:r>
            <w:proofErr w:type="gramEnd"/>
            <w:r w:rsidRPr="00B859AC">
              <w:rPr>
                <w:color w:val="000000"/>
                <w:sz w:val="20"/>
              </w:rPr>
              <w:t xml:space="preserve"> perform Bid engineering and to arrive at appropriate technical solution the meteorological data is necessary. Bidder request PGCIL to confirm following environmental condition for Ramgarh STATCOM site:</w:t>
            </w:r>
            <w:r w:rsidRPr="00B859AC">
              <w:rPr>
                <w:color w:val="000000"/>
                <w:sz w:val="20"/>
              </w:rPr>
              <w:br/>
            </w:r>
            <w:r w:rsidRPr="00B859AC">
              <w:rPr>
                <w:color w:val="000000"/>
                <w:sz w:val="20"/>
              </w:rPr>
              <w:br/>
            </w:r>
            <w:r w:rsidRPr="00B859AC">
              <w:rPr>
                <w:color w:val="000000"/>
                <w:sz w:val="20"/>
              </w:rPr>
              <w:lastRenderedPageBreak/>
              <w:t>1. Seismic Zone - III, Acceleration = 0.16, Importance factor 1.5</w:t>
            </w:r>
            <w:r w:rsidRPr="00B859AC">
              <w:rPr>
                <w:color w:val="000000"/>
                <w:sz w:val="20"/>
              </w:rPr>
              <w:br/>
              <w:t>2. Wind Speed - 47m/s, Risk coefficient (K1) + 1,</w:t>
            </w:r>
            <w:r w:rsidRPr="00B859AC">
              <w:rPr>
                <w:color w:val="000000"/>
                <w:sz w:val="20"/>
              </w:rPr>
              <w:br/>
              <w:t xml:space="preserve">3. Out Door Ambient Temperature: </w:t>
            </w:r>
            <w:proofErr w:type="gramStart"/>
            <w:r w:rsidRPr="00B859AC">
              <w:rPr>
                <w:color w:val="000000"/>
                <w:sz w:val="20"/>
              </w:rPr>
              <w:t>Max  =</w:t>
            </w:r>
            <w:proofErr w:type="gramEnd"/>
            <w:r w:rsidRPr="00B859AC">
              <w:rPr>
                <w:color w:val="000000"/>
                <w:sz w:val="20"/>
              </w:rPr>
              <w:t xml:space="preserve"> 50 Deg C, Min  = 0 Deg C .</w:t>
            </w:r>
            <w:r w:rsidRPr="00B859AC">
              <w:rPr>
                <w:color w:val="000000"/>
                <w:sz w:val="20"/>
              </w:rPr>
              <w:br/>
              <w:t>4. Thunderstorm days per year - 10</w:t>
            </w:r>
            <w:r w:rsidRPr="00B859AC">
              <w:rPr>
                <w:color w:val="000000"/>
                <w:sz w:val="20"/>
              </w:rPr>
              <w:br/>
              <w:t>5. Specific Creepage distance - 25mm/kV is considered for all outdoor equipment/ insulators other than Transformer Bushing and Long Rod Insulator. For all indoor insulators, creepage distance to be selected as per design requirements established by bidder.</w:t>
            </w:r>
          </w:p>
          <w:p w14:paraId="61D4B5EA" w14:textId="0B94AB19" w:rsidR="00142A3D" w:rsidRPr="00B859AC" w:rsidRDefault="00142A3D" w:rsidP="00142A3D">
            <w:pPr>
              <w:jc w:val="both"/>
              <w:rPr>
                <w:sz w:val="20"/>
              </w:rPr>
            </w:pPr>
          </w:p>
        </w:tc>
        <w:tc>
          <w:tcPr>
            <w:tcW w:w="3150" w:type="dxa"/>
            <w:tcBorders>
              <w:top w:val="single" w:sz="4" w:space="0" w:color="000000"/>
              <w:left w:val="single" w:sz="4" w:space="0" w:color="000000"/>
              <w:bottom w:val="single" w:sz="4" w:space="0" w:color="000000"/>
              <w:right w:val="single" w:sz="4" w:space="0" w:color="000000"/>
            </w:tcBorders>
          </w:tcPr>
          <w:p w14:paraId="7064EB90" w14:textId="4E65AD47" w:rsidR="00142A3D" w:rsidRPr="00B859AC" w:rsidRDefault="00142A3D" w:rsidP="00142A3D">
            <w:pPr>
              <w:ind w:right="170"/>
              <w:jc w:val="both"/>
              <w:rPr>
                <w:color w:val="000000" w:themeColor="text1"/>
                <w:sz w:val="20"/>
                <w:lang w:eastAsia="zh-CN"/>
              </w:rPr>
            </w:pPr>
            <w:r w:rsidRPr="00B859AC">
              <w:rPr>
                <w:sz w:val="20"/>
                <w:lang w:eastAsia="zh-CN"/>
              </w:rPr>
              <w:lastRenderedPageBreak/>
              <w:t xml:space="preserve">Kindly refer clause no 4.II of section project wherein Snow fall, Seismic zone, wind zone, design ambient temperature and costal are consideration has already been </w:t>
            </w:r>
            <w:r w:rsidRPr="00B859AC">
              <w:rPr>
                <w:color w:val="000000" w:themeColor="text1"/>
                <w:sz w:val="20"/>
                <w:lang w:eastAsia="zh-CN"/>
              </w:rPr>
              <w:t xml:space="preserve">provided. Other Required </w:t>
            </w:r>
            <w:r w:rsidRPr="00B859AC">
              <w:rPr>
                <w:color w:val="000000" w:themeColor="text1"/>
                <w:sz w:val="20"/>
                <w:lang w:eastAsia="zh-CN"/>
              </w:rPr>
              <w:lastRenderedPageBreak/>
              <w:t xml:space="preserve">Information may be obtained by Bidder from the Meteorological department. </w:t>
            </w:r>
          </w:p>
          <w:p w14:paraId="2B4A8465" w14:textId="77777777" w:rsidR="00142A3D" w:rsidRPr="00B859AC" w:rsidRDefault="00142A3D" w:rsidP="00142A3D">
            <w:pPr>
              <w:ind w:right="170"/>
              <w:jc w:val="both"/>
              <w:rPr>
                <w:sz w:val="20"/>
                <w:lang w:eastAsia="zh-CN"/>
              </w:rPr>
            </w:pPr>
          </w:p>
          <w:p w14:paraId="179E0F1C" w14:textId="77777777" w:rsidR="00142A3D" w:rsidRPr="00B859AC" w:rsidRDefault="00142A3D" w:rsidP="00142A3D">
            <w:pPr>
              <w:ind w:right="170"/>
              <w:jc w:val="both"/>
              <w:rPr>
                <w:sz w:val="20"/>
                <w:lang w:eastAsia="zh-CN"/>
              </w:rPr>
            </w:pPr>
          </w:p>
          <w:p w14:paraId="3853CD91" w14:textId="530B5A93" w:rsidR="00142A3D" w:rsidRPr="00B859AC" w:rsidRDefault="00142A3D" w:rsidP="00786661">
            <w:pPr>
              <w:ind w:right="170"/>
              <w:jc w:val="both"/>
              <w:rPr>
                <w:sz w:val="20"/>
                <w:lang w:eastAsia="zh-CN"/>
              </w:rPr>
            </w:pPr>
            <w:r w:rsidRPr="00B859AC">
              <w:rPr>
                <w:sz w:val="20"/>
                <w:lang w:eastAsia="zh-CN"/>
              </w:rPr>
              <w:t xml:space="preserve"> </w:t>
            </w:r>
          </w:p>
        </w:tc>
      </w:tr>
      <w:tr w:rsidR="00142A3D" w:rsidRPr="00B859AC" w14:paraId="5E6762D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2D20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A29F316" w14:textId="6EDAE417" w:rsidR="00142A3D" w:rsidRPr="00B859AC" w:rsidRDefault="00786661" w:rsidP="00142A3D">
            <w:pPr>
              <w:widowControl w:val="0"/>
              <w:autoSpaceDE w:val="0"/>
              <w:autoSpaceDN w:val="0"/>
              <w:adjustRightInd w:val="0"/>
              <w:ind w:right="0"/>
              <w:jc w:val="both"/>
              <w:rPr>
                <w:sz w:val="20"/>
              </w:rPr>
            </w:pPr>
            <w:r w:rsidRPr="00B859AC">
              <w:rPr>
                <w:sz w:val="20"/>
              </w:rPr>
              <w:t xml:space="preserve">  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11A15" w14:textId="11BF1233"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2D2294E9" w14:textId="511D8B52" w:rsidR="00142A3D" w:rsidRPr="00B859AC" w:rsidRDefault="00142A3D" w:rsidP="00F77F22">
            <w:pPr>
              <w:ind w:right="177"/>
              <w:rPr>
                <w:sz w:val="20"/>
              </w:rPr>
            </w:pPr>
            <w:r w:rsidRPr="00B859AC">
              <w:rPr>
                <w:color w:val="000000"/>
                <w:sz w:val="20"/>
              </w:rPr>
              <w:t xml:space="preserve">Clause 13.9 Clause no 9.7 of section Technical Specification: Section-STATCOM Station, Rev02 (May, 2020) amended </w:t>
            </w:r>
            <w:proofErr w:type="gramStart"/>
            <w:r w:rsidRPr="00B859AC">
              <w:rPr>
                <w:color w:val="000000"/>
                <w:sz w:val="20"/>
              </w:rPr>
              <w:t>as  below</w:t>
            </w:r>
            <w:proofErr w:type="gramEnd"/>
            <w:r w:rsidRPr="00B859AC">
              <w:rPr>
                <w:color w:val="000000"/>
                <w:sz w:val="20"/>
              </w:rPr>
              <w:t xml:space="preserve">:- </w:t>
            </w:r>
            <w:r w:rsidRPr="00B859AC">
              <w:rPr>
                <w:color w:val="000000"/>
                <w:sz w:val="20"/>
              </w:rPr>
              <w:br/>
            </w:r>
            <w:r w:rsidRPr="00B859AC">
              <w:rPr>
                <w:color w:val="000000"/>
                <w:sz w:val="20"/>
              </w:rPr>
              <w:br/>
              <w:t xml:space="preserve">9.7  Software simulation models </w:t>
            </w:r>
            <w:r w:rsidRPr="00B859AC">
              <w:rPr>
                <w:color w:val="000000"/>
                <w:sz w:val="20"/>
              </w:rPr>
              <w:br/>
              <w:t xml:space="preserve">a) Stability model </w:t>
            </w:r>
            <w:r w:rsidRPr="00B859AC">
              <w:rPr>
                <w:color w:val="000000"/>
                <w:sz w:val="20"/>
              </w:rPr>
              <w:br/>
              <w:t xml:space="preserve">... </w:t>
            </w:r>
            <w:r w:rsidRPr="00B859AC">
              <w:rPr>
                <w:b/>
                <w:bCs/>
                <w:color w:val="000000"/>
                <w:sz w:val="20"/>
              </w:rPr>
              <w:t xml:space="preserve"> Stability model should be non-proprietary and freely available for distribution. </w:t>
            </w:r>
            <w:r w:rsidRPr="00B859AC">
              <w:rPr>
                <w:b/>
                <w:bCs/>
                <w:color w:val="000000"/>
                <w:sz w:val="20"/>
              </w:rPr>
              <w:br/>
            </w:r>
            <w:r w:rsidRPr="00B859AC">
              <w:rPr>
                <w:color w:val="000000"/>
                <w:sz w:val="20"/>
              </w:rPr>
              <w:t xml:space="preserve">b) Transients model </w:t>
            </w:r>
            <w:r w:rsidRPr="00B859AC">
              <w:rPr>
                <w:color w:val="000000"/>
                <w:sz w:val="20"/>
              </w:rPr>
              <w:br/>
              <w:t xml:space="preserve">If any other proprietary </w:t>
            </w:r>
            <w:proofErr w:type="spellStart"/>
            <w:r w:rsidRPr="00B859AC">
              <w:rPr>
                <w:color w:val="000000"/>
                <w:sz w:val="20"/>
              </w:rPr>
              <w:t>softwares</w:t>
            </w:r>
            <w:proofErr w:type="spellEnd"/>
            <w:r w:rsidRPr="00B859AC">
              <w:rPr>
                <w:color w:val="000000"/>
                <w:sz w:val="20"/>
              </w:rPr>
              <w:t xml:space="preserve"> are used by the contractor for system control design, the contractor shall provide these </w:t>
            </w:r>
            <w:proofErr w:type="spellStart"/>
            <w:r w:rsidRPr="00B859AC">
              <w:rPr>
                <w:b/>
                <w:bCs/>
                <w:color w:val="000000"/>
                <w:sz w:val="20"/>
              </w:rPr>
              <w:t>softwares</w:t>
            </w:r>
            <w:proofErr w:type="spellEnd"/>
            <w:r w:rsidRPr="00B859AC">
              <w:rPr>
                <w:b/>
                <w:bCs/>
                <w:color w:val="000000"/>
                <w:sz w:val="20"/>
              </w:rPr>
              <w:t xml:space="preserve"> with perpetual license for use by the Employer.</w:t>
            </w:r>
            <w:r w:rsidRPr="00B859AC">
              <w:rPr>
                <w:color w:val="000000"/>
                <w:sz w:val="20"/>
              </w:rPr>
              <w:t xml:space="preserv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77D19" w14:textId="628EFFB8" w:rsidR="00142A3D" w:rsidRPr="00B859AC" w:rsidRDefault="00142A3D" w:rsidP="00142A3D">
            <w:pPr>
              <w:jc w:val="both"/>
              <w:rPr>
                <w:sz w:val="20"/>
              </w:rPr>
            </w:pPr>
            <w:r w:rsidRPr="00B859AC">
              <w:rPr>
                <w:color w:val="000000"/>
                <w:sz w:val="20"/>
              </w:rPr>
              <w:t xml:space="preserve">Bidder understands that provisions in following clarifications </w:t>
            </w:r>
            <w:proofErr w:type="spellStart"/>
            <w:r w:rsidRPr="00B859AC">
              <w:rPr>
                <w:color w:val="000000"/>
                <w:sz w:val="20"/>
              </w:rPr>
              <w:t>publsihed</w:t>
            </w:r>
            <w:proofErr w:type="spellEnd"/>
            <w:r w:rsidRPr="00B859AC">
              <w:rPr>
                <w:color w:val="000000"/>
                <w:sz w:val="20"/>
              </w:rPr>
              <w:t xml:space="preserve"> by RECPDCL shall supersede the mentioned clause of Section project.</w:t>
            </w:r>
            <w:r w:rsidRPr="00B859AC">
              <w:rPr>
                <w:color w:val="000000"/>
                <w:sz w:val="20"/>
              </w:rPr>
              <w:br/>
            </w:r>
            <w:r w:rsidRPr="00B859AC">
              <w:rPr>
                <w:color w:val="000000"/>
                <w:sz w:val="20"/>
              </w:rPr>
              <w:br/>
              <w:t>"Additional clarifications dated 22.07.2023 on RFP Project Documents for selection of Bidder as Transmission Service Provider to establish Transmission System for “Transmission system for evacuation of power from REZ in Rajasthan (20GW) under Phase-III Part C1” through tariff based competitive bidding process. "</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4761AF7F" w14:textId="759E9D34" w:rsidR="00142A3D" w:rsidRPr="00B859AC" w:rsidRDefault="00142A3D" w:rsidP="00142A3D">
            <w:pPr>
              <w:autoSpaceDE w:val="0"/>
              <w:autoSpaceDN w:val="0"/>
              <w:adjustRightInd w:val="0"/>
              <w:ind w:right="170"/>
              <w:jc w:val="both"/>
              <w:rPr>
                <w:rFonts w:eastAsiaTheme="minorHAnsi"/>
                <w:color w:val="000000" w:themeColor="text1"/>
                <w:sz w:val="20"/>
              </w:rPr>
            </w:pPr>
            <w:r w:rsidRPr="00B859AC">
              <w:rPr>
                <w:rFonts w:eastAsiaTheme="minorHAnsi"/>
                <w:color w:val="000000" w:themeColor="text1"/>
                <w:sz w:val="20"/>
              </w:rPr>
              <w:t xml:space="preserve">Bidder may Quote as per bidding document. Further </w:t>
            </w:r>
            <w:proofErr w:type="gramStart"/>
            <w:r w:rsidRPr="00B859AC">
              <w:rPr>
                <w:rFonts w:eastAsiaTheme="minorHAnsi"/>
                <w:color w:val="000000" w:themeColor="text1"/>
                <w:sz w:val="20"/>
              </w:rPr>
              <w:t>in regard to</w:t>
            </w:r>
            <w:proofErr w:type="gramEnd"/>
            <w:r w:rsidRPr="00B859AC">
              <w:rPr>
                <w:rFonts w:eastAsiaTheme="minorHAnsi"/>
                <w:color w:val="000000" w:themeColor="text1"/>
                <w:sz w:val="20"/>
              </w:rPr>
              <w:t xml:space="preserve"> confidentiality by CEA/CTUIL shall be maintained by them in line with RFP document issued by </w:t>
            </w:r>
            <w:r w:rsidR="00786661" w:rsidRPr="00B859AC">
              <w:rPr>
                <w:rFonts w:eastAsiaTheme="minorHAnsi"/>
                <w:color w:val="000000" w:themeColor="text1"/>
                <w:sz w:val="20"/>
              </w:rPr>
              <w:t>BPC.</w:t>
            </w:r>
          </w:p>
          <w:p w14:paraId="6D0101C1" w14:textId="77777777" w:rsidR="00142A3D" w:rsidRPr="00B859AC" w:rsidRDefault="00142A3D" w:rsidP="00142A3D">
            <w:pPr>
              <w:autoSpaceDE w:val="0"/>
              <w:autoSpaceDN w:val="0"/>
              <w:adjustRightInd w:val="0"/>
              <w:ind w:right="170"/>
              <w:jc w:val="both"/>
              <w:rPr>
                <w:rFonts w:eastAsiaTheme="minorHAnsi"/>
                <w:strike/>
                <w:color w:val="000000"/>
                <w:sz w:val="20"/>
              </w:rPr>
            </w:pPr>
          </w:p>
          <w:p w14:paraId="7446E260" w14:textId="45F8A5A2" w:rsidR="00142A3D" w:rsidRPr="00B859AC" w:rsidRDefault="00142A3D" w:rsidP="00142A3D">
            <w:pPr>
              <w:pStyle w:val="Default"/>
              <w:ind w:right="170"/>
              <w:jc w:val="both"/>
              <w:rPr>
                <w:strike/>
                <w:sz w:val="20"/>
                <w:szCs w:val="20"/>
                <w:lang w:eastAsia="zh-CN"/>
              </w:rPr>
            </w:pPr>
          </w:p>
        </w:tc>
      </w:tr>
      <w:tr w:rsidR="00142A3D" w:rsidRPr="00B859AC" w14:paraId="66FFCBC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8274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65408A5" w14:textId="4D10E905" w:rsidR="00142A3D" w:rsidRPr="00B859AC" w:rsidRDefault="00786661" w:rsidP="00142A3D">
            <w:pPr>
              <w:widowControl w:val="0"/>
              <w:autoSpaceDE w:val="0"/>
              <w:autoSpaceDN w:val="0"/>
              <w:adjustRightInd w:val="0"/>
              <w:ind w:right="0"/>
              <w:jc w:val="both"/>
              <w:rPr>
                <w:sz w:val="20"/>
              </w:rPr>
            </w:pPr>
            <w:r w:rsidRPr="00B859AC">
              <w:rPr>
                <w:sz w:val="20"/>
              </w:rPr>
              <w:t xml:space="preserve">  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79FB7" w14:textId="6459DBD9"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7B570FE9" w14:textId="7A08431E" w:rsidR="00142A3D" w:rsidRPr="00B859AC" w:rsidRDefault="00142A3D" w:rsidP="00F77F22">
            <w:pPr>
              <w:ind w:right="177"/>
              <w:rPr>
                <w:sz w:val="20"/>
              </w:rPr>
            </w:pPr>
            <w:r w:rsidRPr="00B859AC">
              <w:rPr>
                <w:color w:val="000000"/>
                <w:sz w:val="20"/>
              </w:rPr>
              <w:t>Clause 6.4.1 Radio Interference</w:t>
            </w:r>
            <w:r w:rsidRPr="00B859AC">
              <w:rPr>
                <w:color w:val="000000"/>
                <w:sz w:val="20"/>
              </w:rPr>
              <w:br/>
            </w:r>
            <w:r w:rsidRPr="00B859AC">
              <w:rPr>
                <w:color w:val="000000"/>
                <w:sz w:val="20"/>
              </w:rPr>
              <w:br/>
              <w:t xml:space="preserve">a) ...the radio interference level from electromagnetic or electrostatic inductions generated by the STATCOM station shall not exceed 100 micro-volts/m, under fair weather conditions, at any point outside the station fence. The Radio Interference Level (RIL) criteria shall be achieved at all frequencies within the range of 150 kHz to 300 MHz and with </w:t>
            </w:r>
            <w:r w:rsidRPr="00B859AC">
              <w:rPr>
                <w:color w:val="000000"/>
                <w:sz w:val="20"/>
              </w:rPr>
              <w:lastRenderedPageBreak/>
              <w:t xml:space="preserve">the STATCOM operation at any level up to and including rated </w:t>
            </w:r>
            <w:proofErr w:type="gramStart"/>
            <w:r w:rsidRPr="00B859AC">
              <w:rPr>
                <w:color w:val="000000"/>
                <w:sz w:val="20"/>
              </w:rPr>
              <w:t>value,  the</w:t>
            </w:r>
            <w:proofErr w:type="gramEnd"/>
            <w:r w:rsidRPr="00B859AC">
              <w:rPr>
                <w:color w:val="000000"/>
                <w:sz w:val="20"/>
              </w:rPr>
              <w:t xml:space="preserve"> design shall provide correcting measures, should the specified design not being realized in the final installation. </w:t>
            </w:r>
            <w:r w:rsidRPr="00B859AC">
              <w:rPr>
                <w:color w:val="000000"/>
                <w:sz w:val="20"/>
              </w:rPr>
              <w:br/>
            </w:r>
            <w:r w:rsidRPr="00B859AC">
              <w:rPr>
                <w:color w:val="000000"/>
                <w:sz w:val="20"/>
              </w:rPr>
              <w:br/>
              <w:t xml:space="preserve">b) Measurements of actual RI at STATCOM Station shall be made by the TSP, at points along the above defined contour and at other critical point. </w:t>
            </w:r>
            <w:r w:rsidRPr="00B859AC">
              <w:rPr>
                <w:color w:val="000000"/>
                <w:sz w:val="20"/>
              </w:rPr>
              <w:br/>
            </w:r>
            <w:r w:rsidRPr="00B859AC">
              <w:rPr>
                <w:color w:val="000000"/>
                <w:sz w:val="20"/>
              </w:rPr>
              <w:br/>
              <w:t xml:space="preserve">c) RIV (Radio Interference voltage) measured at a phase to ground voltage (266 </w:t>
            </w:r>
            <w:proofErr w:type="spellStart"/>
            <w:r w:rsidRPr="00B859AC">
              <w:rPr>
                <w:color w:val="000000"/>
                <w:sz w:val="20"/>
              </w:rPr>
              <w:t>kVrms</w:t>
            </w:r>
            <w:proofErr w:type="spellEnd"/>
            <w:r w:rsidRPr="00B859AC">
              <w:rPr>
                <w:color w:val="000000"/>
                <w:sz w:val="20"/>
              </w:rPr>
              <w:t xml:space="preserve">) in accordance </w:t>
            </w:r>
            <w:proofErr w:type="gramStart"/>
            <w:r w:rsidRPr="00B859AC">
              <w:rPr>
                <w:color w:val="000000"/>
                <w:sz w:val="20"/>
              </w:rPr>
              <w:t>to</w:t>
            </w:r>
            <w:proofErr w:type="gramEnd"/>
            <w:r w:rsidRPr="00B859AC">
              <w:rPr>
                <w:color w:val="000000"/>
                <w:sz w:val="20"/>
              </w:rPr>
              <w:t xml:space="preserve"> NEMA-107 shall not be more than 500 micro-volts for 400 kV system. For other system Voltages IEC/NEMA in the order of preference shall be applicable.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A5514" w14:textId="2A03C53E" w:rsidR="00142A3D" w:rsidRPr="00B859AC" w:rsidRDefault="00142A3D" w:rsidP="00142A3D">
            <w:pPr>
              <w:jc w:val="both"/>
              <w:rPr>
                <w:sz w:val="20"/>
              </w:rPr>
            </w:pPr>
            <w:r w:rsidRPr="00B859AC">
              <w:rPr>
                <w:color w:val="000000"/>
                <w:sz w:val="20"/>
              </w:rPr>
              <w:lastRenderedPageBreak/>
              <w:t>1. The limit of 100 micro-volts/m specified in the RFP is based on some old references which cannot be achieved under fair weather conditions, at the STATCOM station fence. However, the limit based on IEC 62236-2 will be complied. We understand that this is acceptable.</w:t>
            </w:r>
            <w:r w:rsidRPr="00B859AC">
              <w:rPr>
                <w:color w:val="000000"/>
                <w:sz w:val="20"/>
              </w:rPr>
              <w:br/>
            </w:r>
            <w:r w:rsidRPr="00B859AC">
              <w:rPr>
                <w:color w:val="000000"/>
                <w:sz w:val="20"/>
              </w:rPr>
              <w:br/>
              <w:t xml:space="preserve">2. We understand that the "Station Fence" refers to </w:t>
            </w:r>
            <w:r w:rsidRPr="00B859AC">
              <w:rPr>
                <w:color w:val="000000"/>
                <w:sz w:val="20"/>
              </w:rPr>
              <w:lastRenderedPageBreak/>
              <w:t>the external fence/boundary wall of the substation. Please confirm acceptance of our understanding.</w:t>
            </w:r>
            <w:r w:rsidRPr="00B859AC">
              <w:rPr>
                <w:color w:val="000000"/>
                <w:sz w:val="20"/>
              </w:rPr>
              <w:br/>
            </w:r>
            <w:r w:rsidRPr="00B859AC">
              <w:rPr>
                <w:color w:val="000000"/>
                <w:sz w:val="20"/>
              </w:rPr>
              <w:br/>
              <w:t xml:space="preserve">3. We understand that the successful bidder </w:t>
            </w:r>
            <w:proofErr w:type="gramStart"/>
            <w:r w:rsidRPr="00B859AC">
              <w:rPr>
                <w:color w:val="000000"/>
                <w:sz w:val="20"/>
              </w:rPr>
              <w:t>has to</w:t>
            </w:r>
            <w:proofErr w:type="gramEnd"/>
            <w:r w:rsidRPr="00B859AC">
              <w:rPr>
                <w:color w:val="000000"/>
                <w:sz w:val="20"/>
              </w:rPr>
              <w:t xml:space="preserve"> conduct RI/EMC/PLC studies during execution. However, if required field measurement to be done by the TSP.</w:t>
            </w:r>
          </w:p>
        </w:tc>
        <w:tc>
          <w:tcPr>
            <w:tcW w:w="3150" w:type="dxa"/>
            <w:tcBorders>
              <w:top w:val="single" w:sz="4" w:space="0" w:color="000000"/>
              <w:left w:val="single" w:sz="4" w:space="0" w:color="000000"/>
              <w:bottom w:val="single" w:sz="4" w:space="0" w:color="000000"/>
              <w:right w:val="single" w:sz="4" w:space="0" w:color="000000"/>
            </w:tcBorders>
          </w:tcPr>
          <w:p w14:paraId="17AD97BD" w14:textId="77777777" w:rsidR="00142A3D" w:rsidRPr="00B859AC" w:rsidRDefault="00142A3D" w:rsidP="00142A3D">
            <w:pPr>
              <w:ind w:right="170"/>
              <w:jc w:val="both"/>
              <w:rPr>
                <w:sz w:val="20"/>
                <w:lang w:eastAsia="zh-CN"/>
              </w:rPr>
            </w:pPr>
            <w:r w:rsidRPr="00B859AC">
              <w:rPr>
                <w:sz w:val="20"/>
                <w:lang w:eastAsia="zh-CN"/>
              </w:rPr>
              <w:lastRenderedPageBreak/>
              <w:t>1 &amp; 2 Kindly refer amendment-I for the same.</w:t>
            </w:r>
          </w:p>
          <w:p w14:paraId="7A10DCF6" w14:textId="77777777" w:rsidR="00142A3D" w:rsidRPr="00B859AC" w:rsidRDefault="00142A3D" w:rsidP="00142A3D">
            <w:pPr>
              <w:ind w:right="170"/>
              <w:jc w:val="both"/>
              <w:rPr>
                <w:sz w:val="20"/>
                <w:lang w:eastAsia="zh-CN"/>
              </w:rPr>
            </w:pPr>
          </w:p>
          <w:p w14:paraId="4CF6A2FB" w14:textId="77777777" w:rsidR="00142A3D" w:rsidRPr="00B859AC" w:rsidRDefault="00142A3D" w:rsidP="00142A3D">
            <w:pPr>
              <w:ind w:right="170"/>
              <w:jc w:val="both"/>
              <w:rPr>
                <w:sz w:val="20"/>
                <w:lang w:eastAsia="zh-CN"/>
              </w:rPr>
            </w:pPr>
          </w:p>
          <w:p w14:paraId="656ECEC8" w14:textId="14F71A28" w:rsidR="00142A3D" w:rsidRPr="00B859AC" w:rsidRDefault="00142A3D" w:rsidP="00142A3D">
            <w:pPr>
              <w:pStyle w:val="ListParagraph"/>
              <w:numPr>
                <w:ilvl w:val="0"/>
                <w:numId w:val="6"/>
              </w:numPr>
              <w:ind w:left="412" w:right="170"/>
              <w:rPr>
                <w:rFonts w:ascii="Times New Roman" w:hAnsi="Times New Roman" w:cs="Times New Roman"/>
                <w:sz w:val="20"/>
                <w:szCs w:val="20"/>
                <w:lang w:eastAsia="zh-CN"/>
              </w:rPr>
            </w:pPr>
            <w:r w:rsidRPr="00B859AC">
              <w:rPr>
                <w:rFonts w:ascii="Times New Roman" w:hAnsi="Times New Roman" w:cs="Times New Roman"/>
                <w:sz w:val="20"/>
                <w:szCs w:val="20"/>
                <w:lang w:eastAsia="zh-CN"/>
              </w:rPr>
              <w:t xml:space="preserve">Kindly refer clause no 6.4.1 b) again, as per that measurement of actual RI at STATOCM </w:t>
            </w:r>
            <w:r w:rsidRPr="00B859AC">
              <w:rPr>
                <w:rFonts w:ascii="Times New Roman" w:hAnsi="Times New Roman" w:cs="Times New Roman"/>
                <w:sz w:val="20"/>
                <w:szCs w:val="20"/>
                <w:lang w:eastAsia="zh-CN"/>
              </w:rPr>
              <w:lastRenderedPageBreak/>
              <w:t>Station is in scope of contractor/bidder.</w:t>
            </w:r>
          </w:p>
        </w:tc>
      </w:tr>
      <w:tr w:rsidR="00142A3D" w:rsidRPr="00B859AC" w14:paraId="24DFF53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9C4E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D2868F5" w14:textId="698C6443" w:rsidR="00142A3D" w:rsidRPr="00B859AC" w:rsidRDefault="00786661" w:rsidP="00142A3D">
            <w:pPr>
              <w:widowControl w:val="0"/>
              <w:autoSpaceDE w:val="0"/>
              <w:autoSpaceDN w:val="0"/>
              <w:adjustRightInd w:val="0"/>
              <w:ind w:right="0"/>
              <w:jc w:val="both"/>
              <w:rPr>
                <w:sz w:val="20"/>
              </w:rPr>
            </w:pPr>
            <w:r w:rsidRPr="00B859AC">
              <w:rPr>
                <w:sz w:val="20"/>
              </w:rPr>
              <w:t xml:space="preserve">  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6E18" w14:textId="7F9408F4"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7AE34D95" w14:textId="7B7187A0" w:rsidR="00142A3D" w:rsidRPr="00B859AC" w:rsidRDefault="00142A3D" w:rsidP="00F77F22">
            <w:pPr>
              <w:ind w:right="177"/>
              <w:rPr>
                <w:sz w:val="20"/>
              </w:rPr>
            </w:pPr>
            <w:r w:rsidRPr="00B859AC">
              <w:rPr>
                <w:color w:val="000000"/>
                <w:sz w:val="20"/>
              </w:rPr>
              <w:t xml:space="preserve">6.1.4 Over Voltage Strategy </w:t>
            </w:r>
            <w:r w:rsidRPr="00B859AC">
              <w:rPr>
                <w:color w:val="000000"/>
                <w:sz w:val="20"/>
              </w:rPr>
              <w:br/>
              <w:t xml:space="preserve">d) The contractor shall demonstrate to the satisfaction of the Employer that STATCOM Station will not excite ferro-resonance and sub-synchronous oscillation in the AC system.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4362D" w14:textId="5AE55341" w:rsidR="00142A3D" w:rsidRPr="00B859AC" w:rsidRDefault="00142A3D" w:rsidP="00142A3D">
            <w:pPr>
              <w:jc w:val="both"/>
              <w:rPr>
                <w:sz w:val="20"/>
              </w:rPr>
            </w:pPr>
            <w:r w:rsidRPr="00B859AC">
              <w:rPr>
                <w:color w:val="000000"/>
                <w:sz w:val="20"/>
              </w:rPr>
              <w:t xml:space="preserve">Bidder confirms that their STATCOM solution does not excite Ferro-resonance and sub-synchronous oscillations in AC network. If required, an undertaking will be provided in this regard.  </w:t>
            </w:r>
            <w:r w:rsidRPr="00B859AC">
              <w:rPr>
                <w:color w:val="000000"/>
                <w:sz w:val="20"/>
              </w:rPr>
              <w:br/>
            </w:r>
            <w:r w:rsidRPr="00B859AC">
              <w:rPr>
                <w:color w:val="000000"/>
                <w:sz w:val="20"/>
              </w:rPr>
              <w:br/>
              <w:t>No study or simulation is foreseen in this regard.</w:t>
            </w:r>
          </w:p>
        </w:tc>
        <w:tc>
          <w:tcPr>
            <w:tcW w:w="3150" w:type="dxa"/>
            <w:tcBorders>
              <w:top w:val="single" w:sz="4" w:space="0" w:color="000000"/>
              <w:left w:val="single" w:sz="4" w:space="0" w:color="000000"/>
              <w:bottom w:val="single" w:sz="4" w:space="0" w:color="000000"/>
              <w:right w:val="single" w:sz="4" w:space="0" w:color="000000"/>
            </w:tcBorders>
          </w:tcPr>
          <w:p w14:paraId="523A5C4D" w14:textId="77777777" w:rsidR="00142A3D" w:rsidRPr="00B859AC" w:rsidRDefault="00142A3D" w:rsidP="00142A3D">
            <w:pPr>
              <w:pStyle w:val="Default"/>
              <w:ind w:right="170"/>
              <w:jc w:val="both"/>
              <w:rPr>
                <w:i/>
                <w:iCs/>
                <w:sz w:val="20"/>
                <w:szCs w:val="20"/>
              </w:rPr>
            </w:pPr>
            <w:r w:rsidRPr="00B859AC">
              <w:rPr>
                <w:i/>
                <w:iCs/>
                <w:sz w:val="20"/>
                <w:szCs w:val="20"/>
              </w:rPr>
              <w:t>Bidder to quote as per provisions of bidding documents.</w:t>
            </w:r>
          </w:p>
          <w:p w14:paraId="713F4FA9" w14:textId="77777777" w:rsidR="00142A3D" w:rsidRPr="00B859AC" w:rsidRDefault="00142A3D" w:rsidP="00142A3D">
            <w:pPr>
              <w:ind w:right="170"/>
              <w:jc w:val="both"/>
              <w:rPr>
                <w:sz w:val="20"/>
                <w:lang w:eastAsia="zh-CN"/>
              </w:rPr>
            </w:pPr>
          </w:p>
        </w:tc>
      </w:tr>
      <w:tr w:rsidR="00142A3D" w:rsidRPr="00B859AC" w14:paraId="62251C4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F0B5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25E3F0F" w14:textId="5DA17066" w:rsidR="00142A3D" w:rsidRPr="00B859AC" w:rsidRDefault="00786661" w:rsidP="00142A3D">
            <w:pPr>
              <w:widowControl w:val="0"/>
              <w:autoSpaceDE w:val="0"/>
              <w:autoSpaceDN w:val="0"/>
              <w:adjustRightInd w:val="0"/>
              <w:ind w:right="0"/>
              <w:jc w:val="both"/>
              <w:rPr>
                <w:sz w:val="20"/>
              </w:rPr>
            </w:pPr>
            <w:r w:rsidRPr="00B859AC">
              <w:rPr>
                <w:sz w:val="20"/>
              </w:rPr>
              <w:t xml:space="preserve">  10.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2993E" w14:textId="037F3699"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20ED9F71" w14:textId="7BC0D783" w:rsidR="00142A3D" w:rsidRPr="00B859AC" w:rsidRDefault="00142A3D" w:rsidP="00F77F22">
            <w:pPr>
              <w:ind w:right="177"/>
              <w:rPr>
                <w:sz w:val="20"/>
              </w:rPr>
            </w:pPr>
            <w:r w:rsidRPr="00B859AC">
              <w:rPr>
                <w:color w:val="000000"/>
                <w:sz w:val="20"/>
              </w:rPr>
              <w:t xml:space="preserve">8.1.5 STATCOM Valve Cooling system </w:t>
            </w:r>
            <w:r w:rsidRPr="00B859AC">
              <w:rPr>
                <w:color w:val="000000"/>
                <w:sz w:val="20"/>
              </w:rPr>
              <w:br/>
            </w:r>
            <w:r w:rsidRPr="00B859AC">
              <w:rPr>
                <w:color w:val="000000"/>
                <w:sz w:val="20"/>
              </w:rPr>
              <w:br/>
              <w:t xml:space="preserve">...The Valve cooling system shall have black start capability and necessary UPS/UMD shall be provided separately for each STATCOM Unit.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A6334" w14:textId="3018BE4B" w:rsidR="00142A3D" w:rsidRPr="00B859AC" w:rsidRDefault="00142A3D" w:rsidP="00142A3D">
            <w:pPr>
              <w:jc w:val="both"/>
              <w:rPr>
                <w:sz w:val="20"/>
              </w:rPr>
            </w:pPr>
            <w:r w:rsidRPr="00B859AC">
              <w:rPr>
                <w:color w:val="000000"/>
                <w:sz w:val="20"/>
              </w:rPr>
              <w:t>1. We understand that bidder can decide between UMD and UPS based on his design. In case Employer have specific requirement please specify.</w:t>
            </w:r>
            <w:r w:rsidRPr="00B859AC">
              <w:rPr>
                <w:color w:val="000000"/>
                <w:sz w:val="20"/>
              </w:rPr>
              <w:br/>
            </w:r>
            <w:r w:rsidRPr="00B859AC">
              <w:rPr>
                <w:color w:val="000000"/>
                <w:sz w:val="20"/>
              </w:rPr>
              <w:br/>
              <w:t xml:space="preserve">2. UPS will be provided for ride-through application (5 min back-up) for Valve Cooling Skid Motors. Other essential loads including outdoor fan operation, HVAC operation and motor starting will be through DG set during blackout. Starting of the Valve Cooling motor is not envisaged on UPS. </w:t>
            </w:r>
            <w:r w:rsidRPr="00B859AC">
              <w:rPr>
                <w:color w:val="000000"/>
                <w:sz w:val="20"/>
              </w:rPr>
              <w:br/>
            </w:r>
            <w:r w:rsidRPr="00B859AC">
              <w:rPr>
                <w:color w:val="000000"/>
                <w:sz w:val="20"/>
              </w:rPr>
              <w:br/>
              <w:t xml:space="preserve">3. </w:t>
            </w:r>
            <w:proofErr w:type="spellStart"/>
            <w:r w:rsidRPr="00B859AC">
              <w:rPr>
                <w:color w:val="000000"/>
                <w:sz w:val="20"/>
              </w:rPr>
              <w:t>Inline</w:t>
            </w:r>
            <w:proofErr w:type="spellEnd"/>
            <w:r w:rsidRPr="00B859AC">
              <w:rPr>
                <w:color w:val="000000"/>
                <w:sz w:val="20"/>
              </w:rPr>
              <w:t xml:space="preserve"> with previously executed projects in India, </w:t>
            </w:r>
            <w:proofErr w:type="spellStart"/>
            <w:r w:rsidRPr="00B859AC">
              <w:rPr>
                <w:color w:val="000000"/>
                <w:sz w:val="20"/>
              </w:rPr>
              <w:t>Balck</w:t>
            </w:r>
            <w:proofErr w:type="spellEnd"/>
            <w:r w:rsidRPr="00B859AC">
              <w:rPr>
                <w:color w:val="000000"/>
                <w:sz w:val="20"/>
              </w:rPr>
              <w:t xml:space="preserve">-start capability is provided with combination </w:t>
            </w:r>
            <w:r w:rsidRPr="00B859AC">
              <w:rPr>
                <w:color w:val="000000"/>
                <w:sz w:val="20"/>
              </w:rPr>
              <w:lastRenderedPageBreak/>
              <w:t>of Diesel Generator Set and UPS/UMD.</w:t>
            </w:r>
            <w:r w:rsidRPr="00B859AC">
              <w:rPr>
                <w:color w:val="000000"/>
                <w:sz w:val="20"/>
              </w:rPr>
              <w:br/>
            </w:r>
            <w:r w:rsidRPr="00B859AC">
              <w:rPr>
                <w:color w:val="000000"/>
                <w:sz w:val="20"/>
              </w:rPr>
              <w:br/>
              <w:t xml:space="preserve">4. Non-redundant UPS may suffice the purpose by maintaining required spares. However, </w:t>
            </w:r>
            <w:proofErr w:type="gramStart"/>
            <w:r w:rsidRPr="00B859AC">
              <w:rPr>
                <w:color w:val="000000"/>
                <w:sz w:val="20"/>
              </w:rPr>
              <w:t>It</w:t>
            </w:r>
            <w:proofErr w:type="gramEnd"/>
            <w:r w:rsidRPr="00B859AC">
              <w:rPr>
                <w:color w:val="000000"/>
                <w:sz w:val="20"/>
              </w:rPr>
              <w:t xml:space="preserve"> is recommended to consider redundant UPS with common battery and bypass switch.</w:t>
            </w:r>
          </w:p>
        </w:tc>
        <w:tc>
          <w:tcPr>
            <w:tcW w:w="3150" w:type="dxa"/>
            <w:tcBorders>
              <w:top w:val="single" w:sz="4" w:space="0" w:color="000000"/>
              <w:left w:val="single" w:sz="4" w:space="0" w:color="000000"/>
              <w:bottom w:val="single" w:sz="4" w:space="0" w:color="000000"/>
              <w:right w:val="single" w:sz="4" w:space="0" w:color="000000"/>
            </w:tcBorders>
          </w:tcPr>
          <w:p w14:paraId="2DD364F5" w14:textId="1568E772" w:rsidR="00142A3D" w:rsidRPr="00B859AC" w:rsidRDefault="00142A3D" w:rsidP="00142A3D">
            <w:pPr>
              <w:ind w:right="170"/>
              <w:jc w:val="both"/>
              <w:rPr>
                <w:sz w:val="20"/>
                <w:lang w:eastAsia="zh-CN"/>
              </w:rPr>
            </w:pPr>
            <w:r w:rsidRPr="00B859AC">
              <w:rPr>
                <w:sz w:val="20"/>
                <w:lang w:eastAsia="zh-CN"/>
              </w:rPr>
              <w:lastRenderedPageBreak/>
              <w:t xml:space="preserve">Bidder understanding is generally in order for 1,2 &amp;3, however following may please be noted for </w:t>
            </w:r>
            <w:proofErr w:type="spellStart"/>
            <w:r w:rsidRPr="00B859AC">
              <w:rPr>
                <w:sz w:val="20"/>
                <w:lang w:eastAsia="zh-CN"/>
              </w:rPr>
              <w:t>sl</w:t>
            </w:r>
            <w:proofErr w:type="spellEnd"/>
            <w:r w:rsidRPr="00B859AC">
              <w:rPr>
                <w:sz w:val="20"/>
                <w:lang w:eastAsia="zh-CN"/>
              </w:rPr>
              <w:t xml:space="preserve"> no </w:t>
            </w:r>
            <w:proofErr w:type="gramStart"/>
            <w:r w:rsidRPr="00B859AC">
              <w:rPr>
                <w:sz w:val="20"/>
                <w:lang w:eastAsia="zh-CN"/>
              </w:rPr>
              <w:t>4..</w:t>
            </w:r>
            <w:proofErr w:type="gramEnd"/>
          </w:p>
          <w:p w14:paraId="23A9CA2B" w14:textId="77777777" w:rsidR="00142A3D" w:rsidRPr="00B859AC" w:rsidRDefault="00142A3D" w:rsidP="00142A3D">
            <w:pPr>
              <w:ind w:right="170"/>
              <w:jc w:val="both"/>
              <w:rPr>
                <w:sz w:val="20"/>
                <w:lang w:eastAsia="zh-CN"/>
              </w:rPr>
            </w:pPr>
          </w:p>
          <w:p w14:paraId="626D4D3F"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UPS/UMD shall be designed to cater continuous and starting load of valve cooling system without interruption during changeover of auxiliary power from normal to DG Set.</w:t>
            </w:r>
          </w:p>
          <w:p w14:paraId="16395616"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 xml:space="preserve"> </w:t>
            </w:r>
          </w:p>
          <w:p w14:paraId="595664FE" w14:textId="30A8488F" w:rsidR="00142A3D" w:rsidRPr="00B859AC" w:rsidRDefault="00142A3D" w:rsidP="00142A3D">
            <w:pPr>
              <w:ind w:right="170"/>
              <w:jc w:val="both"/>
              <w:rPr>
                <w:sz w:val="20"/>
                <w:lang w:eastAsia="zh-CN"/>
              </w:rPr>
            </w:pPr>
            <w:r w:rsidRPr="00B859AC">
              <w:rPr>
                <w:rFonts w:eastAsia="Times New Roman"/>
                <w:sz w:val="20"/>
                <w:lang w:val="en-IN" w:eastAsia="en-IN"/>
              </w:rPr>
              <w:t xml:space="preserve">The above duty of UPS/UMD shall also be required during changeover of the pumps of Valve Cooling </w:t>
            </w:r>
            <w:r w:rsidRPr="00B859AC">
              <w:rPr>
                <w:rFonts w:eastAsia="Times New Roman"/>
                <w:sz w:val="20"/>
                <w:lang w:val="en-IN" w:eastAsia="en-IN"/>
              </w:rPr>
              <w:lastRenderedPageBreak/>
              <w:t>System or Starting the valve cooling system, when the auxiliary supply System is running on DG set.</w:t>
            </w:r>
          </w:p>
          <w:p w14:paraId="26B3FB03" w14:textId="77777777" w:rsidR="00142A3D" w:rsidRPr="00B859AC" w:rsidRDefault="00142A3D" w:rsidP="00142A3D">
            <w:pPr>
              <w:ind w:right="170"/>
              <w:jc w:val="both"/>
              <w:rPr>
                <w:sz w:val="20"/>
                <w:lang w:eastAsia="zh-CN"/>
              </w:rPr>
            </w:pPr>
          </w:p>
          <w:p w14:paraId="61B175EF"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 xml:space="preserve">At any given time, only one number main pump runs and UPS/UMD shall be designed to deliver power to the same as specified in the specification. UPS/UMD shall be provided in parallel redundant configuration to prevent valve cooling system outage due to failure of a single UMD.  </w:t>
            </w:r>
          </w:p>
          <w:p w14:paraId="448CA1B9" w14:textId="729F3ADF" w:rsidR="00142A3D" w:rsidRPr="00B859AC" w:rsidRDefault="00142A3D" w:rsidP="00142A3D">
            <w:pPr>
              <w:ind w:right="170"/>
              <w:jc w:val="both"/>
              <w:rPr>
                <w:sz w:val="20"/>
                <w:lang w:eastAsia="zh-CN"/>
              </w:rPr>
            </w:pPr>
          </w:p>
        </w:tc>
      </w:tr>
      <w:tr w:rsidR="00142A3D" w:rsidRPr="00B859AC" w14:paraId="22EDB29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9F8F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C04D2F3" w14:textId="79CBC64B" w:rsidR="00142A3D" w:rsidRPr="00B859AC" w:rsidRDefault="00BA4CC5" w:rsidP="00142A3D">
            <w:pPr>
              <w:widowControl w:val="0"/>
              <w:autoSpaceDE w:val="0"/>
              <w:autoSpaceDN w:val="0"/>
              <w:adjustRightInd w:val="0"/>
              <w:ind w:right="0"/>
              <w:jc w:val="both"/>
              <w:rPr>
                <w:sz w:val="20"/>
              </w:rPr>
            </w:pPr>
            <w:r w:rsidRPr="00B859AC">
              <w:rPr>
                <w:sz w:val="20"/>
              </w:rPr>
              <w:t xml:space="preserve">   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06E7A" w14:textId="70A52EE4"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18EAFCE3" w14:textId="4C9ACCF2" w:rsidR="00142A3D" w:rsidRPr="00B859AC" w:rsidRDefault="00142A3D" w:rsidP="00F77F22">
            <w:pPr>
              <w:ind w:right="177"/>
              <w:rPr>
                <w:sz w:val="20"/>
              </w:rPr>
            </w:pPr>
            <w:r w:rsidRPr="00B859AC">
              <w:rPr>
                <w:color w:val="000000"/>
                <w:sz w:val="20"/>
              </w:rPr>
              <w:t>Clause No 8.1.7, Tests on STATCOM Unit Valve:</w:t>
            </w:r>
            <w:r w:rsidRPr="00B859AC">
              <w:rPr>
                <w:color w:val="000000"/>
                <w:sz w:val="20"/>
              </w:rPr>
              <w:br/>
            </w:r>
            <w:r w:rsidRPr="00B859AC">
              <w:rPr>
                <w:color w:val="000000"/>
                <w:sz w:val="20"/>
              </w:rPr>
              <w:br/>
              <w:t>All applicable tests i.e. Operational Type Tests (except Short- circuit test), Dielectric Type Tests &amp; Test for valve insensitivity to electromagnetic disturbance shall be done as per latest edition of IEC62927.</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45DA5" w14:textId="69B53182" w:rsidR="00142A3D" w:rsidRPr="00B859AC" w:rsidRDefault="00142A3D" w:rsidP="00142A3D">
            <w:pPr>
              <w:jc w:val="both"/>
              <w:rPr>
                <w:sz w:val="20"/>
              </w:rPr>
            </w:pPr>
            <w:r w:rsidRPr="00B859AC">
              <w:rPr>
                <w:sz w:val="20"/>
              </w:rPr>
              <w:t xml:space="preserve">Bidder offers type tested converters and have not considered repetition of converter type test. Existing type test reports will be provided for review. In case of change in any equipment / component, type test reports specific to the component / equipment can be provided </w:t>
            </w:r>
            <w:proofErr w:type="spellStart"/>
            <w:r w:rsidRPr="00B859AC">
              <w:rPr>
                <w:sz w:val="20"/>
              </w:rPr>
              <w:t>separatly</w:t>
            </w:r>
            <w:proofErr w:type="spellEnd"/>
            <w:r w:rsidRPr="00B859AC">
              <w:rPr>
                <w:sz w:val="20"/>
              </w:rPr>
              <w:t>.</w:t>
            </w:r>
          </w:p>
        </w:tc>
        <w:tc>
          <w:tcPr>
            <w:tcW w:w="3150" w:type="dxa"/>
            <w:tcBorders>
              <w:top w:val="single" w:sz="4" w:space="0" w:color="000000"/>
              <w:left w:val="single" w:sz="4" w:space="0" w:color="000000"/>
              <w:bottom w:val="single" w:sz="4" w:space="0" w:color="000000"/>
              <w:right w:val="single" w:sz="4" w:space="0" w:color="000000"/>
            </w:tcBorders>
          </w:tcPr>
          <w:p w14:paraId="7EB939DC" w14:textId="747361B8" w:rsidR="00142A3D" w:rsidRPr="00B859AC" w:rsidRDefault="00142A3D" w:rsidP="00142A3D">
            <w:pPr>
              <w:ind w:right="170"/>
              <w:jc w:val="both"/>
              <w:rPr>
                <w:sz w:val="20"/>
                <w:lang w:eastAsia="zh-CN"/>
              </w:rPr>
            </w:pPr>
            <w:r w:rsidRPr="00B859AC">
              <w:rPr>
                <w:sz w:val="20"/>
                <w:lang w:eastAsia="zh-CN"/>
              </w:rPr>
              <w:t xml:space="preserve">Kindyl </w:t>
            </w:r>
            <w:proofErr w:type="gramStart"/>
            <w:r w:rsidRPr="00B859AC">
              <w:rPr>
                <w:sz w:val="20"/>
                <w:lang w:eastAsia="zh-CN"/>
              </w:rPr>
              <w:t>refer</w:t>
            </w:r>
            <w:proofErr w:type="gramEnd"/>
            <w:r w:rsidRPr="00B859AC">
              <w:rPr>
                <w:sz w:val="20"/>
                <w:lang w:eastAsia="zh-CN"/>
              </w:rPr>
              <w:t xml:space="preserve"> amendment-I.</w:t>
            </w:r>
          </w:p>
        </w:tc>
      </w:tr>
      <w:tr w:rsidR="00142A3D" w:rsidRPr="00B859AC" w14:paraId="2A84258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94CDC"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1086522" w14:textId="5D1952B6" w:rsidR="00142A3D" w:rsidRPr="00B859AC" w:rsidRDefault="00BA4CC5" w:rsidP="00142A3D">
            <w:pPr>
              <w:widowControl w:val="0"/>
              <w:autoSpaceDE w:val="0"/>
              <w:autoSpaceDN w:val="0"/>
              <w:adjustRightInd w:val="0"/>
              <w:ind w:right="0"/>
              <w:jc w:val="both"/>
              <w:rPr>
                <w:sz w:val="20"/>
              </w:rPr>
            </w:pPr>
            <w:r w:rsidRPr="00B859AC">
              <w:rPr>
                <w:sz w:val="20"/>
              </w:rPr>
              <w:t xml:space="preserve">   12.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64D04" w14:textId="3DE76487"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56357C07" w14:textId="1A7FE270" w:rsidR="00142A3D" w:rsidRPr="00B859AC" w:rsidRDefault="00142A3D" w:rsidP="00F77F22">
            <w:pPr>
              <w:ind w:right="177"/>
              <w:rPr>
                <w:sz w:val="20"/>
              </w:rPr>
            </w:pPr>
            <w:r w:rsidRPr="00B859AC">
              <w:rPr>
                <w:color w:val="000000"/>
                <w:sz w:val="20"/>
              </w:rPr>
              <w:t xml:space="preserve">Clause No. 8.7 Air Core </w:t>
            </w:r>
            <w:proofErr w:type="gramStart"/>
            <w:r w:rsidRPr="00B859AC">
              <w:rPr>
                <w:color w:val="000000"/>
                <w:sz w:val="20"/>
              </w:rPr>
              <w:t>Reactors :</w:t>
            </w:r>
            <w:proofErr w:type="gramEnd"/>
            <w:r w:rsidRPr="00B859AC">
              <w:rPr>
                <w:color w:val="000000"/>
                <w:sz w:val="20"/>
              </w:rPr>
              <w:br/>
              <w:t>k) Tests on Reactors: The reactors shall be subjected to type and routine tests in accordance with the latest issue of IEC- 60076 as appropriate to the type of reactor provided.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3EFD5" w14:textId="371EAE11" w:rsidR="00142A3D" w:rsidRPr="00B859AC" w:rsidRDefault="00142A3D" w:rsidP="00142A3D">
            <w:pPr>
              <w:jc w:val="both"/>
              <w:rPr>
                <w:sz w:val="20"/>
              </w:rPr>
            </w:pPr>
            <w:proofErr w:type="gramStart"/>
            <w:r w:rsidRPr="00B859AC">
              <w:rPr>
                <w:sz w:val="20"/>
              </w:rPr>
              <w:t>Bidder</w:t>
            </w:r>
            <w:proofErr w:type="gramEnd"/>
            <w:r w:rsidRPr="00B859AC">
              <w:rPr>
                <w:sz w:val="20"/>
              </w:rPr>
              <w:t xml:space="preserve"> understand that if offered Reactors or reactors with similar design are already Type Tested then repetition of Type Test is not required. Please confirm</w:t>
            </w:r>
            <w:r w:rsidRPr="00B859AC">
              <w:rPr>
                <w:sz w:val="20"/>
              </w:rPr>
              <w:br/>
            </w:r>
            <w:r w:rsidRPr="00B859AC">
              <w:rPr>
                <w:sz w:val="20"/>
              </w:rPr>
              <w:br/>
              <w:t>Also, Special Test are not in bidder scope.</w:t>
            </w:r>
          </w:p>
        </w:tc>
        <w:tc>
          <w:tcPr>
            <w:tcW w:w="3150" w:type="dxa"/>
            <w:tcBorders>
              <w:top w:val="single" w:sz="4" w:space="0" w:color="000000"/>
              <w:left w:val="single" w:sz="4" w:space="0" w:color="000000"/>
              <w:bottom w:val="single" w:sz="4" w:space="0" w:color="000000"/>
              <w:right w:val="single" w:sz="4" w:space="0" w:color="000000"/>
            </w:tcBorders>
          </w:tcPr>
          <w:p w14:paraId="3677AA69" w14:textId="51F3B022" w:rsidR="00142A3D" w:rsidRPr="00B859AC" w:rsidRDefault="00142A3D" w:rsidP="00142A3D">
            <w:pPr>
              <w:ind w:right="170"/>
              <w:jc w:val="both"/>
              <w:rPr>
                <w:sz w:val="20"/>
                <w:lang w:eastAsia="zh-CN"/>
              </w:rPr>
            </w:pPr>
            <w:r w:rsidRPr="00B859AC">
              <w:rPr>
                <w:rFonts w:eastAsia="Times New Roman"/>
                <w:sz w:val="20"/>
                <w:lang w:val="en-IN" w:eastAsia="en-IN"/>
              </w:rPr>
              <w:t xml:space="preserve">Kindly refer clause no 8.7.k) of section STATCOM Station rev 02 in conjunction with Cl. 9.2 of Section-GTR Rev 15 regarding Type </w:t>
            </w:r>
            <w:proofErr w:type="gramStart"/>
            <w:r w:rsidRPr="00B859AC">
              <w:rPr>
                <w:rFonts w:eastAsia="Times New Roman"/>
                <w:sz w:val="20"/>
                <w:lang w:val="en-IN" w:eastAsia="en-IN"/>
              </w:rPr>
              <w:t>test,  validity</w:t>
            </w:r>
            <w:proofErr w:type="gramEnd"/>
            <w:r w:rsidRPr="00B859AC">
              <w:rPr>
                <w:rFonts w:eastAsia="Times New Roman"/>
                <w:sz w:val="20"/>
                <w:lang w:val="en-IN" w:eastAsia="en-IN"/>
              </w:rPr>
              <w:t xml:space="preserve"> &amp; acceptance of earlier conducted type test report.</w:t>
            </w:r>
          </w:p>
          <w:p w14:paraId="2F74AFAC" w14:textId="31481C6F" w:rsidR="00142A3D" w:rsidRPr="00B859AC" w:rsidRDefault="00142A3D" w:rsidP="00142A3D">
            <w:pPr>
              <w:ind w:right="170"/>
              <w:jc w:val="both"/>
              <w:rPr>
                <w:sz w:val="20"/>
                <w:lang w:eastAsia="zh-CN"/>
              </w:rPr>
            </w:pPr>
          </w:p>
        </w:tc>
      </w:tr>
      <w:tr w:rsidR="00142A3D" w:rsidRPr="00B859AC" w14:paraId="13A45EE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0E09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C3ACCE8" w14:textId="50312E18" w:rsidR="00142A3D" w:rsidRPr="00B859AC" w:rsidRDefault="00BA4CC5" w:rsidP="00142A3D">
            <w:pPr>
              <w:widowControl w:val="0"/>
              <w:autoSpaceDE w:val="0"/>
              <w:autoSpaceDN w:val="0"/>
              <w:adjustRightInd w:val="0"/>
              <w:ind w:right="0"/>
              <w:jc w:val="both"/>
              <w:rPr>
                <w:sz w:val="20"/>
              </w:rPr>
            </w:pPr>
            <w:r w:rsidRPr="00B859AC">
              <w:rPr>
                <w:sz w:val="20"/>
              </w:rPr>
              <w:t xml:space="preserve">   13.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60428" w14:textId="02A62DE1"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456A6EEA" w14:textId="76C968F8" w:rsidR="00142A3D" w:rsidRPr="00B859AC" w:rsidRDefault="00142A3D" w:rsidP="00F77F22">
            <w:pPr>
              <w:ind w:right="177"/>
              <w:rPr>
                <w:sz w:val="20"/>
              </w:rPr>
            </w:pPr>
            <w:r w:rsidRPr="00B859AC">
              <w:rPr>
                <w:color w:val="000000"/>
                <w:sz w:val="20"/>
              </w:rPr>
              <w:t>Clause 8.9.1, General Requirements</w:t>
            </w:r>
            <w:r w:rsidRPr="00B859AC">
              <w:rPr>
                <w:color w:val="000000"/>
                <w:sz w:val="20"/>
              </w:rPr>
              <w:br/>
            </w:r>
            <w:r w:rsidRPr="00B859AC">
              <w:rPr>
                <w:color w:val="000000"/>
                <w:sz w:val="20"/>
              </w:rPr>
              <w:br/>
              <w:t xml:space="preserve">l) The transformer should be designed to carry a certain level of direct current consistent with the STATCOM design. To ensure minimum harmonics generation, the saturation flux density of the transformer should be higher than the maximum flux density reached over the full steady state (continuous operating) range; this margin shall be at least 10%. This </w:t>
            </w:r>
            <w:r w:rsidRPr="00B859AC">
              <w:rPr>
                <w:color w:val="000000"/>
                <w:sz w:val="20"/>
              </w:rPr>
              <w:lastRenderedPageBreak/>
              <w:t xml:space="preserve">maximum flux density (over the full steady-state range) is obtained at the highest secondary voltage during any reactive power generation, highest reference voltage, minimum slope, and minimum continuous frequency. The flux density at the highest secondary voltage shall lie in the linear portion of the BH curve of the core. Any harmonic generated by the transformer should be considered for the design of the STATCOM.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DCE91" w14:textId="27CCEB1B" w:rsidR="00142A3D" w:rsidRPr="00B859AC" w:rsidRDefault="00142A3D" w:rsidP="00142A3D">
            <w:pPr>
              <w:jc w:val="both"/>
              <w:rPr>
                <w:sz w:val="20"/>
              </w:rPr>
            </w:pPr>
            <w:r w:rsidRPr="00B859AC">
              <w:rPr>
                <w:sz w:val="20"/>
              </w:rPr>
              <w:lastRenderedPageBreak/>
              <w:t>The highest voltage on secondary side occurs when the band (0.95- 1.05) is set to zero, held at 1.05pu primary voltage, slope is 0% and the STATCOM STATION (including MSCs) operates with its maximum capacitive output. It is understood that this highest voltage plus the specified safety margin of 10% shall be used for the transformer knee point. Please confirm.</w:t>
            </w:r>
          </w:p>
        </w:tc>
        <w:tc>
          <w:tcPr>
            <w:tcW w:w="3150" w:type="dxa"/>
            <w:tcBorders>
              <w:top w:val="single" w:sz="4" w:space="0" w:color="000000"/>
              <w:left w:val="single" w:sz="4" w:space="0" w:color="000000"/>
              <w:bottom w:val="single" w:sz="4" w:space="0" w:color="000000"/>
              <w:right w:val="single" w:sz="4" w:space="0" w:color="000000"/>
            </w:tcBorders>
          </w:tcPr>
          <w:p w14:paraId="3B5A560F" w14:textId="068AE556" w:rsidR="00142A3D" w:rsidRPr="00B859AC" w:rsidRDefault="00142A3D" w:rsidP="00142A3D">
            <w:pPr>
              <w:ind w:right="170"/>
              <w:jc w:val="both"/>
              <w:rPr>
                <w:sz w:val="20"/>
                <w:lang w:eastAsia="zh-CN"/>
              </w:rPr>
            </w:pPr>
            <w:r w:rsidRPr="00B859AC">
              <w:rPr>
                <w:sz w:val="20"/>
                <w:lang w:eastAsia="zh-CN"/>
              </w:rPr>
              <w:t xml:space="preserve">Noted, however, in case during details engineering if max flux density is achieved at any other </w:t>
            </w:r>
            <w:proofErr w:type="gramStart"/>
            <w:r w:rsidRPr="00B859AC">
              <w:rPr>
                <w:sz w:val="20"/>
                <w:lang w:eastAsia="zh-CN"/>
              </w:rPr>
              <w:t>point ,</w:t>
            </w:r>
            <w:proofErr w:type="gramEnd"/>
            <w:r w:rsidRPr="00B859AC">
              <w:rPr>
                <w:sz w:val="20"/>
                <w:lang w:eastAsia="zh-CN"/>
              </w:rPr>
              <w:t xml:space="preserve"> it shall be used for design of transformer.</w:t>
            </w:r>
          </w:p>
        </w:tc>
      </w:tr>
      <w:tr w:rsidR="00142A3D" w:rsidRPr="00B859AC" w14:paraId="79823E3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AB65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AF333E9" w14:textId="765D9E6E" w:rsidR="00142A3D" w:rsidRPr="00B859AC" w:rsidRDefault="00BA4CC5" w:rsidP="00142A3D">
            <w:pPr>
              <w:widowControl w:val="0"/>
              <w:autoSpaceDE w:val="0"/>
              <w:autoSpaceDN w:val="0"/>
              <w:adjustRightInd w:val="0"/>
              <w:ind w:right="0"/>
              <w:jc w:val="both"/>
              <w:rPr>
                <w:sz w:val="20"/>
              </w:rPr>
            </w:pPr>
            <w:r w:rsidRPr="00B859AC">
              <w:rPr>
                <w:sz w:val="20"/>
              </w:rPr>
              <w:t xml:space="preserve">   14.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E8D3" w14:textId="3BF9D87E"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56FAB4BA" w14:textId="4CF010EA" w:rsidR="00142A3D" w:rsidRPr="00B859AC" w:rsidRDefault="00142A3D" w:rsidP="00F77F22">
            <w:pPr>
              <w:ind w:right="177"/>
              <w:rPr>
                <w:sz w:val="20"/>
              </w:rPr>
            </w:pPr>
            <w:r w:rsidRPr="00B859AC">
              <w:rPr>
                <w:color w:val="000000"/>
                <w:sz w:val="20"/>
              </w:rPr>
              <w:t>Clause 6.1,4, Over Voltage Strategy</w:t>
            </w:r>
            <w:r w:rsidRPr="00B859AC">
              <w:rPr>
                <w:color w:val="000000"/>
                <w:sz w:val="20"/>
              </w:rPr>
              <w:br/>
            </w:r>
            <w:r w:rsidRPr="00B859AC">
              <w:rPr>
                <w:color w:val="000000"/>
                <w:sz w:val="20"/>
              </w:rPr>
              <w:br/>
              <w:t xml:space="preserve">c) The TSP shall evolve the insulation co-ordination of the components of the STATCOM Station after studies have been conducted to determine the over- voltage profile with the STATCOM connected to the system. </w:t>
            </w:r>
            <w:r w:rsidRPr="00B859AC">
              <w:rPr>
                <w:color w:val="000000"/>
                <w:sz w:val="20"/>
              </w:rPr>
              <w:br/>
            </w:r>
            <w:r w:rsidRPr="00B859AC">
              <w:rPr>
                <w:color w:val="000000"/>
                <w:sz w:val="20"/>
              </w:rPr>
              <w:br/>
              <w:t xml:space="preserve">Clause 9.5 Insulation coordination study </w:t>
            </w:r>
            <w:r w:rsidRPr="00B859AC">
              <w:rPr>
                <w:color w:val="000000"/>
                <w:sz w:val="20"/>
              </w:rPr>
              <w:br/>
            </w:r>
            <w:r w:rsidRPr="00B859AC">
              <w:rPr>
                <w:color w:val="000000"/>
                <w:sz w:val="20"/>
              </w:rPr>
              <w:br/>
              <w:t xml:space="preserve">Overall insulation coordination should be verified by considering the results of 8.4 (dynamic over voltages, and fault and switching transients), including the impacts of lightning surges on the STATCOM equipment. This study should determine and verify insulation levels, clearances, and arrester placement and ratings.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427BF" w14:textId="7583F7A9" w:rsidR="00142A3D" w:rsidRPr="00B859AC" w:rsidRDefault="00142A3D" w:rsidP="00142A3D">
            <w:pPr>
              <w:jc w:val="both"/>
              <w:rPr>
                <w:sz w:val="20"/>
              </w:rPr>
            </w:pPr>
            <w:r w:rsidRPr="00B859AC">
              <w:rPr>
                <w:sz w:val="20"/>
              </w:rPr>
              <w:t>The insulation coordination is provided within the Basic Design Report.</w:t>
            </w:r>
            <w:r w:rsidRPr="00B859AC">
              <w:rPr>
                <w:sz w:val="20"/>
              </w:rPr>
              <w:br/>
            </w:r>
            <w:r w:rsidRPr="00B859AC">
              <w:rPr>
                <w:sz w:val="20"/>
              </w:rPr>
              <w:br/>
              <w:t xml:space="preserve">The insulation coordination of the Basic Desing considers the overvoltage profile and insulation levels </w:t>
            </w:r>
            <w:proofErr w:type="gramStart"/>
            <w:r w:rsidRPr="00B859AC">
              <w:rPr>
                <w:sz w:val="20"/>
              </w:rPr>
              <w:t>according</w:t>
            </w:r>
            <w:proofErr w:type="gramEnd"/>
            <w:r w:rsidRPr="00B859AC">
              <w:rPr>
                <w:sz w:val="20"/>
              </w:rPr>
              <w:t xml:space="preserve"> the specifications from CEA. The used station insulation coordination is based on recommended practice defined in IEC 60071 especially in IEC 60071 – 2 Annex E as well as IEC 60076 – 3 Annex B. No further studies for seen by bidder. </w:t>
            </w:r>
          </w:p>
        </w:tc>
        <w:tc>
          <w:tcPr>
            <w:tcW w:w="3150" w:type="dxa"/>
            <w:tcBorders>
              <w:top w:val="single" w:sz="4" w:space="0" w:color="000000"/>
              <w:left w:val="single" w:sz="4" w:space="0" w:color="000000"/>
              <w:bottom w:val="single" w:sz="4" w:space="0" w:color="000000"/>
              <w:right w:val="single" w:sz="4" w:space="0" w:color="000000"/>
            </w:tcBorders>
          </w:tcPr>
          <w:p w14:paraId="143E1555" w14:textId="02BBD197" w:rsidR="00142A3D" w:rsidRPr="00B859AC" w:rsidRDefault="00142A3D" w:rsidP="00142A3D">
            <w:pPr>
              <w:ind w:right="170"/>
              <w:jc w:val="both"/>
              <w:rPr>
                <w:sz w:val="20"/>
              </w:rPr>
            </w:pPr>
            <w:r w:rsidRPr="00B859AC">
              <w:rPr>
                <w:sz w:val="20"/>
              </w:rPr>
              <w:t xml:space="preserve">Insulation coordination study can be submitted along with Basic Design report is acceptable </w:t>
            </w:r>
            <w:proofErr w:type="spellStart"/>
            <w:r w:rsidRPr="00B859AC">
              <w:rPr>
                <w:sz w:val="20"/>
              </w:rPr>
              <w:t>how ever</w:t>
            </w:r>
            <w:proofErr w:type="spellEnd"/>
            <w:r w:rsidRPr="00B859AC">
              <w:rPr>
                <w:sz w:val="20"/>
              </w:rPr>
              <w:t xml:space="preserve"> any observation/comment by employer during detailed engineering stage shall be incorporated by Contractor. </w:t>
            </w:r>
          </w:p>
          <w:p w14:paraId="2187C717" w14:textId="77777777" w:rsidR="00142A3D" w:rsidRPr="00B859AC" w:rsidRDefault="00142A3D" w:rsidP="00142A3D">
            <w:pPr>
              <w:ind w:right="170"/>
              <w:jc w:val="both"/>
              <w:rPr>
                <w:sz w:val="20"/>
              </w:rPr>
            </w:pPr>
          </w:p>
          <w:p w14:paraId="64FF3425" w14:textId="77777777" w:rsidR="00142A3D" w:rsidRPr="00B859AC" w:rsidRDefault="00142A3D" w:rsidP="00142A3D">
            <w:pPr>
              <w:ind w:right="170"/>
              <w:jc w:val="both"/>
              <w:rPr>
                <w:sz w:val="20"/>
              </w:rPr>
            </w:pPr>
          </w:p>
          <w:p w14:paraId="31B570B8" w14:textId="77777777" w:rsidR="00142A3D" w:rsidRPr="00B859AC" w:rsidRDefault="00142A3D" w:rsidP="00142A3D">
            <w:pPr>
              <w:ind w:right="170"/>
              <w:jc w:val="both"/>
              <w:rPr>
                <w:sz w:val="20"/>
              </w:rPr>
            </w:pPr>
          </w:p>
          <w:p w14:paraId="33A5C4F8" w14:textId="6EF719C8" w:rsidR="00142A3D" w:rsidRPr="00B859AC" w:rsidRDefault="00142A3D" w:rsidP="00142A3D">
            <w:pPr>
              <w:ind w:right="170"/>
              <w:jc w:val="both"/>
              <w:rPr>
                <w:sz w:val="20"/>
              </w:rPr>
            </w:pPr>
          </w:p>
        </w:tc>
      </w:tr>
      <w:tr w:rsidR="00142A3D" w:rsidRPr="00B859AC" w14:paraId="26C53E1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A12A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BD5CE21" w14:textId="0C7ABD2B" w:rsidR="00142A3D" w:rsidRPr="00B859AC" w:rsidRDefault="00BA4CC5" w:rsidP="00142A3D">
            <w:pPr>
              <w:widowControl w:val="0"/>
              <w:autoSpaceDE w:val="0"/>
              <w:autoSpaceDN w:val="0"/>
              <w:adjustRightInd w:val="0"/>
              <w:ind w:right="0"/>
              <w:jc w:val="both"/>
              <w:rPr>
                <w:sz w:val="20"/>
              </w:rPr>
            </w:pPr>
            <w:r w:rsidRPr="00B859AC">
              <w:rPr>
                <w:sz w:val="20"/>
              </w:rPr>
              <w:t xml:space="preserve">  15.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A97D" w14:textId="30DDE638"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54781C0A" w14:textId="7084A97E" w:rsidR="00142A3D" w:rsidRPr="00B859AC" w:rsidRDefault="00142A3D" w:rsidP="00F77F22">
            <w:pPr>
              <w:ind w:right="177"/>
              <w:rPr>
                <w:sz w:val="20"/>
              </w:rPr>
            </w:pPr>
            <w:r w:rsidRPr="00B859AC">
              <w:rPr>
                <w:color w:val="000000"/>
                <w:sz w:val="20"/>
              </w:rPr>
              <w:t>Clause 9.2.1, System Dynamic Performance Studies</w:t>
            </w:r>
            <w:r w:rsidRPr="00B859AC">
              <w:rPr>
                <w:color w:val="000000"/>
                <w:sz w:val="20"/>
              </w:rPr>
              <w:br/>
            </w:r>
            <w:r w:rsidRPr="00B859AC">
              <w:rPr>
                <w:color w:val="000000"/>
                <w:sz w:val="20"/>
              </w:rPr>
              <w:br/>
              <w:t xml:space="preserve">Clause 9.4 Electromagnetic transients, control performance, and overvoltage studies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8A0C0" w14:textId="2C674627" w:rsidR="00142A3D" w:rsidRPr="00B859AC" w:rsidRDefault="00142A3D" w:rsidP="00142A3D">
            <w:pPr>
              <w:jc w:val="both"/>
              <w:rPr>
                <w:sz w:val="20"/>
              </w:rPr>
            </w:pPr>
            <w:r w:rsidRPr="00B859AC">
              <w:rPr>
                <w:color w:val="000000"/>
                <w:sz w:val="20"/>
              </w:rPr>
              <w:t xml:space="preserve">If </w:t>
            </w:r>
            <w:proofErr w:type="gramStart"/>
            <w:r w:rsidRPr="00B859AC">
              <w:rPr>
                <w:color w:val="000000"/>
                <w:sz w:val="20"/>
              </w:rPr>
              <w:t>possible</w:t>
            </w:r>
            <w:proofErr w:type="gramEnd"/>
            <w:r w:rsidRPr="00B859AC">
              <w:rPr>
                <w:color w:val="000000"/>
                <w:sz w:val="20"/>
              </w:rPr>
              <w:t xml:space="preserve"> most of the system dynamic performance studies will be performed on the real time simulator during FAT. If needed, some studies (namely the POD, interaction study, control interaction study) in this section will be performed in the software PSSE.</w:t>
            </w:r>
          </w:p>
        </w:tc>
        <w:tc>
          <w:tcPr>
            <w:tcW w:w="3150" w:type="dxa"/>
            <w:tcBorders>
              <w:top w:val="single" w:sz="4" w:space="0" w:color="000000"/>
              <w:left w:val="single" w:sz="4" w:space="0" w:color="000000"/>
              <w:bottom w:val="single" w:sz="4" w:space="0" w:color="000000"/>
              <w:right w:val="single" w:sz="4" w:space="0" w:color="000000"/>
            </w:tcBorders>
          </w:tcPr>
          <w:p w14:paraId="779B958D" w14:textId="51FA7920" w:rsidR="00142A3D" w:rsidRPr="00B859AC" w:rsidRDefault="00142A3D" w:rsidP="00142A3D">
            <w:pPr>
              <w:ind w:right="170"/>
              <w:jc w:val="both"/>
              <w:rPr>
                <w:sz w:val="20"/>
                <w:lang w:eastAsia="zh-CN"/>
              </w:rPr>
            </w:pPr>
            <w:r w:rsidRPr="00B859AC">
              <w:rPr>
                <w:sz w:val="20"/>
                <w:lang w:eastAsia="zh-CN"/>
              </w:rPr>
              <w:t xml:space="preserve">The requirement of dynamic study as per clause 13.9 of Section Project is to be complied. </w:t>
            </w:r>
          </w:p>
        </w:tc>
      </w:tr>
      <w:tr w:rsidR="00142A3D" w:rsidRPr="00B859AC" w14:paraId="7F62CED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B68D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0BCC9AA" w14:textId="1D8BDCB2" w:rsidR="00142A3D" w:rsidRPr="00B859AC" w:rsidRDefault="00BA4CC5" w:rsidP="00142A3D">
            <w:pPr>
              <w:widowControl w:val="0"/>
              <w:autoSpaceDE w:val="0"/>
              <w:autoSpaceDN w:val="0"/>
              <w:adjustRightInd w:val="0"/>
              <w:ind w:right="0"/>
              <w:jc w:val="both"/>
              <w:rPr>
                <w:color w:val="000000"/>
                <w:sz w:val="20"/>
              </w:rPr>
            </w:pPr>
            <w:r w:rsidRPr="00B859AC">
              <w:rPr>
                <w:color w:val="000000"/>
                <w:sz w:val="20"/>
              </w:rPr>
              <w:t xml:space="preserve">  16.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20FAC" w14:textId="2D5C15CB" w:rsidR="00142A3D" w:rsidRPr="00B859AC" w:rsidRDefault="00142A3D" w:rsidP="00142A3D">
            <w:pPr>
              <w:widowControl w:val="0"/>
              <w:autoSpaceDE w:val="0"/>
              <w:autoSpaceDN w:val="0"/>
              <w:adjustRightInd w:val="0"/>
              <w:ind w:right="0"/>
              <w:jc w:val="both"/>
              <w:rPr>
                <w:sz w:val="20"/>
              </w:rPr>
            </w:pPr>
            <w:r w:rsidRPr="00B859AC">
              <w:rPr>
                <w:color w:val="000000"/>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3EBFEDDC" w14:textId="51E1451C" w:rsidR="00142A3D" w:rsidRPr="00B859AC" w:rsidRDefault="00142A3D" w:rsidP="00F77F22">
            <w:pPr>
              <w:ind w:right="177"/>
              <w:rPr>
                <w:sz w:val="20"/>
              </w:rPr>
            </w:pPr>
            <w:r w:rsidRPr="00B859AC">
              <w:rPr>
                <w:color w:val="000000"/>
                <w:sz w:val="20"/>
              </w:rPr>
              <w:t xml:space="preserve">Clause </w:t>
            </w:r>
            <w:proofErr w:type="gramStart"/>
            <w:r w:rsidRPr="00B859AC">
              <w:rPr>
                <w:color w:val="000000"/>
                <w:sz w:val="20"/>
              </w:rPr>
              <w:t>10.1  Factory</w:t>
            </w:r>
            <w:proofErr w:type="gramEnd"/>
            <w:r w:rsidRPr="00B859AC">
              <w:rPr>
                <w:color w:val="000000"/>
                <w:sz w:val="20"/>
              </w:rPr>
              <w:t xml:space="preserve"> Tests of Controls</w:t>
            </w:r>
            <w:r w:rsidRPr="00B859AC">
              <w:rPr>
                <w:color w:val="000000"/>
                <w:sz w:val="20"/>
              </w:rPr>
              <w:br/>
            </w:r>
            <w:r w:rsidRPr="00B859AC">
              <w:rPr>
                <w:color w:val="000000"/>
                <w:sz w:val="20"/>
              </w:rPr>
              <w:br/>
              <w:t xml:space="preserve">b. The simulator should provide an accurate network representation including network harmonic behavior, as well as synchronous condensers, power stations, generators (with AVRs), and pump storage schemes, existing HVDC, SVCs </w:t>
            </w:r>
            <w:r w:rsidRPr="00B859AC">
              <w:rPr>
                <w:color w:val="000000"/>
                <w:sz w:val="20"/>
              </w:rPr>
              <w:lastRenderedPageBreak/>
              <w:t xml:space="preserve">and STATCOMs, future SVCs and STATCOMs, </w:t>
            </w:r>
            <w:proofErr w:type="gramStart"/>
            <w:r w:rsidRPr="00B859AC">
              <w:rPr>
                <w:color w:val="000000"/>
                <w:sz w:val="20"/>
              </w:rPr>
              <w:t>FSC(</w:t>
            </w:r>
            <w:proofErr w:type="gramEnd"/>
            <w:r w:rsidRPr="00B859AC">
              <w:rPr>
                <w:color w:val="000000"/>
                <w:sz w:val="20"/>
              </w:rPr>
              <w:t>fixed series capacitors), and shunt reactors/ capacitors/ filters.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4E97C" w14:textId="3C807126" w:rsidR="00142A3D" w:rsidRPr="00B859AC" w:rsidRDefault="00142A3D" w:rsidP="00142A3D">
            <w:pPr>
              <w:jc w:val="both"/>
              <w:rPr>
                <w:sz w:val="20"/>
              </w:rPr>
            </w:pPr>
            <w:r w:rsidRPr="00B859AC">
              <w:rPr>
                <w:color w:val="000000"/>
                <w:sz w:val="20"/>
              </w:rPr>
              <w:lastRenderedPageBreak/>
              <w:t xml:space="preserve">1. To perform the subsequent contingency zero Sequence Impedance of power system models (Transformer, Transmission Line, Machines, etc..), needs to be furnished at the time of/before Award of Contract. In case zero sequence impedance is not available in PSSE file suitable value is assumed for </w:t>
            </w:r>
            <w:r w:rsidRPr="00B859AC">
              <w:rPr>
                <w:color w:val="000000"/>
                <w:sz w:val="20"/>
              </w:rPr>
              <w:lastRenderedPageBreak/>
              <w:t xml:space="preserve">modelling in RSCAD (i.e. 3 or 2 times of positive sequence impedance) </w:t>
            </w:r>
            <w:r w:rsidRPr="00B859AC">
              <w:rPr>
                <w:color w:val="000000"/>
                <w:sz w:val="20"/>
              </w:rPr>
              <w:br/>
            </w:r>
            <w:r w:rsidRPr="00B859AC">
              <w:rPr>
                <w:color w:val="000000"/>
                <w:sz w:val="20"/>
              </w:rPr>
              <w:br/>
              <w:t xml:space="preserve">2. The PSSE (raw and </w:t>
            </w:r>
            <w:proofErr w:type="spellStart"/>
            <w:r w:rsidRPr="00B859AC">
              <w:rPr>
                <w:color w:val="000000"/>
                <w:sz w:val="20"/>
              </w:rPr>
              <w:t>dyr</w:t>
            </w:r>
            <w:proofErr w:type="spellEnd"/>
            <w:r w:rsidRPr="00B859AC">
              <w:rPr>
                <w:color w:val="000000"/>
                <w:sz w:val="20"/>
              </w:rPr>
              <w:t xml:space="preserve">) files cannot be used to develop an RSCAD file/model. A network reduction in PSSE can be performed and the reduced network can be used as an input to develop the RSCAD file. In the RTDS simulator (used for factory testing of controls), the user-defined and standard library dynamic models of HVDC, SVC, STATCOM, solar, and other models that are utilized in PSSE are not available. In order to preserve the dynamics of the network </w:t>
            </w:r>
            <w:proofErr w:type="gramStart"/>
            <w:r w:rsidRPr="00B859AC">
              <w:rPr>
                <w:color w:val="000000"/>
                <w:sz w:val="20"/>
              </w:rPr>
              <w:t>In</w:t>
            </w:r>
            <w:proofErr w:type="gramEnd"/>
            <w:r w:rsidRPr="00B859AC">
              <w:rPr>
                <w:color w:val="000000"/>
                <w:sz w:val="20"/>
              </w:rPr>
              <w:t xml:space="preserve"> case these electrical elements are considered in the vicinity of STATCOM, they will be represented as synchronous machines and/or PQ loads in PSSE and RSCAD in order to provide an accurate network representation. The dynamics of the entire network shall be captured using elements that can be modelled in RSCAD with a pre-requisite that they are available in both PSSE and RSCAD (</w:t>
            </w:r>
            <w:proofErr w:type="spellStart"/>
            <w:r w:rsidRPr="00B859AC">
              <w:rPr>
                <w:color w:val="000000"/>
                <w:sz w:val="20"/>
              </w:rPr>
              <w:t>i.e</w:t>
            </w:r>
            <w:proofErr w:type="spellEnd"/>
            <w:r w:rsidRPr="00B859AC">
              <w:rPr>
                <w:color w:val="000000"/>
                <w:sz w:val="20"/>
              </w:rPr>
              <w:t xml:space="preserve"> IEEE standard dynamic models).</w:t>
            </w:r>
            <w:r w:rsidRPr="00B859AC">
              <w:rPr>
                <w:color w:val="000000"/>
                <w:sz w:val="20"/>
              </w:rPr>
              <w:br/>
              <w:t>Please confirm</w:t>
            </w:r>
            <w:r w:rsidRPr="00B859AC">
              <w:rPr>
                <w:color w:val="000000"/>
                <w:sz w:val="20"/>
              </w:rPr>
              <w:br/>
            </w:r>
            <w:r w:rsidRPr="00B859AC">
              <w:rPr>
                <w:color w:val="000000"/>
                <w:sz w:val="20"/>
              </w:rPr>
              <w:br/>
              <w:t xml:space="preserve">3. In case there are user defined models, or HVDC/SOLAR/STATCOM/WIND etc. models in the vicinity of the STATCOM bus under consideration, they will be replaced by either synchronous machines or PQ loads, keeping the dynamics of the bus under study </w:t>
            </w:r>
            <w:proofErr w:type="gramStart"/>
            <w:r w:rsidRPr="00B859AC">
              <w:rPr>
                <w:color w:val="000000"/>
                <w:sz w:val="20"/>
              </w:rPr>
              <w:t>similar to</w:t>
            </w:r>
            <w:proofErr w:type="gramEnd"/>
            <w:r w:rsidRPr="00B859AC">
              <w:rPr>
                <w:color w:val="000000"/>
                <w:sz w:val="20"/>
              </w:rPr>
              <w:t xml:space="preserve"> that of the original network. No generic models from RSCAD in any form will be implemented or used.  In case there are contingencies defined that involve tripping of the user defined models, or </w:t>
            </w:r>
            <w:r w:rsidRPr="00B859AC">
              <w:rPr>
                <w:color w:val="000000"/>
                <w:sz w:val="20"/>
              </w:rPr>
              <w:lastRenderedPageBreak/>
              <w:t>HVDC/SOLAR/STATCOM/WIND in the technical specification, the replaced synchronous machines or PQ loads shall be tripped instead.</w:t>
            </w:r>
            <w:r w:rsidRPr="00B859AC">
              <w:rPr>
                <w:color w:val="000000"/>
                <w:sz w:val="20"/>
              </w:rPr>
              <w:br/>
            </w:r>
            <w:r w:rsidRPr="00B859AC">
              <w:rPr>
                <w:color w:val="000000"/>
                <w:sz w:val="20"/>
              </w:rPr>
              <w:br/>
              <w:t xml:space="preserve">4. In case generic models available in RSCAD </w:t>
            </w:r>
            <w:proofErr w:type="gramStart"/>
            <w:r w:rsidRPr="00B859AC">
              <w:rPr>
                <w:color w:val="000000"/>
                <w:sz w:val="20"/>
              </w:rPr>
              <w:t>have to</w:t>
            </w:r>
            <w:proofErr w:type="gramEnd"/>
            <w:r w:rsidRPr="00B859AC">
              <w:rPr>
                <w:color w:val="000000"/>
                <w:sz w:val="20"/>
              </w:rPr>
              <w:t xml:space="preserve"> be used, the parameters for these models shall be provided by the customer. The usage of these models </w:t>
            </w:r>
            <w:proofErr w:type="gramStart"/>
            <w:r w:rsidRPr="00B859AC">
              <w:rPr>
                <w:color w:val="000000"/>
                <w:sz w:val="20"/>
              </w:rPr>
              <w:t>are</w:t>
            </w:r>
            <w:proofErr w:type="gramEnd"/>
            <w:r w:rsidRPr="00B859AC">
              <w:rPr>
                <w:color w:val="000000"/>
                <w:sz w:val="20"/>
              </w:rPr>
              <w:t xml:space="preserve"> limited to the stability of the entire network. In case the network is unstable after introduction of these generic models, the original working models will be replaced back again. Since the dynamic models of RSCAD are not available in PSSE and vice-versa, the overall dynamics of the system (fault </w:t>
            </w:r>
            <w:proofErr w:type="spellStart"/>
            <w:r w:rsidRPr="00B859AC">
              <w:rPr>
                <w:color w:val="000000"/>
                <w:sz w:val="20"/>
              </w:rPr>
              <w:t>behaviour</w:t>
            </w:r>
            <w:proofErr w:type="spellEnd"/>
            <w:r w:rsidRPr="00B859AC">
              <w:rPr>
                <w:color w:val="000000"/>
                <w:sz w:val="20"/>
              </w:rPr>
              <w:t xml:space="preserve"> for the contingencies defined) will be different between the two software. In case there are contingencies that involve the tripping of such </w:t>
            </w:r>
            <w:proofErr w:type="gramStart"/>
            <w:r w:rsidRPr="00B859AC">
              <w:rPr>
                <w:color w:val="000000"/>
                <w:sz w:val="20"/>
              </w:rPr>
              <w:t>aforementioned models</w:t>
            </w:r>
            <w:proofErr w:type="gramEnd"/>
            <w:r w:rsidRPr="00B859AC">
              <w:rPr>
                <w:color w:val="000000"/>
                <w:sz w:val="20"/>
              </w:rPr>
              <w:t>, this will be performed only if the system remains stable post fault, else neglected. </w:t>
            </w:r>
          </w:p>
        </w:tc>
        <w:tc>
          <w:tcPr>
            <w:tcW w:w="3150" w:type="dxa"/>
            <w:tcBorders>
              <w:top w:val="single" w:sz="4" w:space="0" w:color="000000"/>
              <w:left w:val="single" w:sz="4" w:space="0" w:color="000000"/>
              <w:bottom w:val="single" w:sz="4" w:space="0" w:color="000000"/>
              <w:right w:val="single" w:sz="4" w:space="0" w:color="000000"/>
            </w:tcBorders>
          </w:tcPr>
          <w:p w14:paraId="114E2EB7" w14:textId="0BA4CA31" w:rsidR="00142A3D" w:rsidRPr="00B859AC" w:rsidRDefault="00142A3D" w:rsidP="00142A3D">
            <w:pPr>
              <w:ind w:right="170"/>
              <w:jc w:val="both"/>
              <w:rPr>
                <w:sz w:val="20"/>
                <w:lang w:eastAsia="zh-CN"/>
              </w:rPr>
            </w:pPr>
            <w:r w:rsidRPr="00B859AC">
              <w:rPr>
                <w:sz w:val="20"/>
                <w:lang w:eastAsia="zh-CN"/>
              </w:rPr>
              <w:lastRenderedPageBreak/>
              <w:t xml:space="preserve">Please refer Amendment-I </w:t>
            </w:r>
          </w:p>
        </w:tc>
      </w:tr>
      <w:tr w:rsidR="00142A3D" w:rsidRPr="00B859AC" w14:paraId="288785DE"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5D5F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A8E2CBA" w14:textId="11EB8D78" w:rsidR="00142A3D" w:rsidRPr="00B859AC" w:rsidRDefault="00BA4CC5" w:rsidP="00142A3D">
            <w:pPr>
              <w:widowControl w:val="0"/>
              <w:autoSpaceDE w:val="0"/>
              <w:autoSpaceDN w:val="0"/>
              <w:adjustRightInd w:val="0"/>
              <w:ind w:right="0"/>
              <w:jc w:val="both"/>
              <w:rPr>
                <w:sz w:val="20"/>
              </w:rPr>
            </w:pPr>
            <w:r w:rsidRPr="00B859AC">
              <w:rPr>
                <w:sz w:val="20"/>
              </w:rPr>
              <w:t xml:space="preserve">   17.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E1FB3" w14:textId="4A93FE43"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25E2EDFF" w14:textId="6C9F627A" w:rsidR="00142A3D" w:rsidRPr="00B859AC" w:rsidRDefault="00142A3D" w:rsidP="00F77F22">
            <w:pPr>
              <w:ind w:right="177"/>
              <w:rPr>
                <w:sz w:val="20"/>
              </w:rPr>
            </w:pPr>
            <w:r w:rsidRPr="00B859AC">
              <w:rPr>
                <w:sz w:val="20"/>
              </w:rPr>
              <w:t xml:space="preserve">Clause 6.1.6 Dynamic Performance Controls of STATCOM Station </w:t>
            </w:r>
            <w:r w:rsidRPr="00B859AC">
              <w:rPr>
                <w:sz w:val="20"/>
              </w:rPr>
              <w:br/>
            </w:r>
            <w:r w:rsidRPr="00B859AC">
              <w:rPr>
                <w:sz w:val="20"/>
              </w:rPr>
              <w:br/>
              <w:t xml:space="preserve">The TSP must describe in detail, the dynamic reactive power controls for enhancing stability margin </w:t>
            </w:r>
            <w:proofErr w:type="gramStart"/>
            <w:r w:rsidRPr="00B859AC">
              <w:rPr>
                <w:sz w:val="20"/>
              </w:rPr>
              <w:t>and also</w:t>
            </w:r>
            <w:proofErr w:type="gramEnd"/>
            <w:r w:rsidRPr="00B859AC">
              <w:rPr>
                <w:sz w:val="20"/>
              </w:rPr>
              <w:t xml:space="preserve"> damp oscillations of any critical frequencies. The dead band for continuous damping control must be very small so that there are no discernible sustained oscillations.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10C8F" w14:textId="44F96D56" w:rsidR="00142A3D" w:rsidRPr="00B859AC" w:rsidRDefault="00142A3D" w:rsidP="00142A3D">
            <w:pPr>
              <w:jc w:val="both"/>
              <w:rPr>
                <w:sz w:val="20"/>
              </w:rPr>
            </w:pPr>
            <w:r w:rsidRPr="00B859AC">
              <w:rPr>
                <w:color w:val="000000"/>
                <w:sz w:val="20"/>
              </w:rPr>
              <w:t xml:space="preserve">Noted. </w:t>
            </w:r>
            <w:proofErr w:type="gramStart"/>
            <w:r w:rsidRPr="00B859AC">
              <w:rPr>
                <w:color w:val="000000"/>
                <w:sz w:val="20"/>
              </w:rPr>
              <w:t>Bidder</w:t>
            </w:r>
            <w:proofErr w:type="gramEnd"/>
            <w:r w:rsidRPr="00B859AC">
              <w:rPr>
                <w:color w:val="000000"/>
                <w:sz w:val="20"/>
              </w:rPr>
              <w:t xml:space="preserve"> understand that the requirement of enhancing stability margin and damp oscillations of any critical frequencies is generic in nature without any defined criteria.</w:t>
            </w:r>
          </w:p>
        </w:tc>
        <w:tc>
          <w:tcPr>
            <w:tcW w:w="3150" w:type="dxa"/>
            <w:tcBorders>
              <w:top w:val="single" w:sz="4" w:space="0" w:color="000000"/>
              <w:left w:val="single" w:sz="4" w:space="0" w:color="000000"/>
              <w:bottom w:val="single" w:sz="4" w:space="0" w:color="000000"/>
              <w:right w:val="single" w:sz="4" w:space="0" w:color="000000"/>
            </w:tcBorders>
          </w:tcPr>
          <w:p w14:paraId="27DB70EA" w14:textId="1E8C7CC0" w:rsidR="00142A3D" w:rsidRPr="00B859AC" w:rsidRDefault="00142A3D" w:rsidP="00142A3D">
            <w:pPr>
              <w:ind w:right="170"/>
              <w:jc w:val="both"/>
              <w:rPr>
                <w:sz w:val="20"/>
                <w:lang w:eastAsia="zh-CN"/>
              </w:rPr>
            </w:pPr>
            <w:r w:rsidRPr="00B859AC">
              <w:rPr>
                <w:sz w:val="20"/>
                <w:lang w:eastAsia="zh-CN"/>
              </w:rPr>
              <w:t xml:space="preserve"> Bidder may quote as per bidding document.</w:t>
            </w:r>
          </w:p>
        </w:tc>
      </w:tr>
      <w:tr w:rsidR="00142A3D" w:rsidRPr="00B859AC" w14:paraId="007F064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76CB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F79DACD" w14:textId="091F9728" w:rsidR="00142A3D" w:rsidRPr="00B859AC" w:rsidRDefault="00BA4CC5" w:rsidP="00142A3D">
            <w:pPr>
              <w:widowControl w:val="0"/>
              <w:autoSpaceDE w:val="0"/>
              <w:autoSpaceDN w:val="0"/>
              <w:adjustRightInd w:val="0"/>
              <w:ind w:right="0"/>
              <w:jc w:val="both"/>
              <w:rPr>
                <w:sz w:val="20"/>
              </w:rPr>
            </w:pPr>
            <w:r w:rsidRPr="00B859AC">
              <w:rPr>
                <w:sz w:val="20"/>
              </w:rPr>
              <w:t xml:space="preserve">  18.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284DD" w14:textId="17F4A565"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43301124" w14:textId="5416C1A3" w:rsidR="00142A3D" w:rsidRPr="00B859AC" w:rsidRDefault="00142A3D" w:rsidP="00F77F22">
            <w:pPr>
              <w:ind w:right="177"/>
              <w:rPr>
                <w:sz w:val="20"/>
              </w:rPr>
            </w:pPr>
            <w:r w:rsidRPr="00B859AC">
              <w:rPr>
                <w:color w:val="000000"/>
                <w:sz w:val="20"/>
              </w:rPr>
              <w:t>Clause 8.1 STATCOM Unit/Branch</w:t>
            </w:r>
            <w:r w:rsidRPr="00B859AC">
              <w:rPr>
                <w:color w:val="000000"/>
                <w:sz w:val="20"/>
              </w:rPr>
              <w:br/>
            </w:r>
            <w:r w:rsidRPr="00B859AC">
              <w:rPr>
                <w:color w:val="000000"/>
                <w:sz w:val="20"/>
              </w:rPr>
              <w:br/>
              <w:t>...In general the STATCOM units shall equally share the load however under contingency condition it should be possible to run the units with unequal load.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E597D" w14:textId="080F5D9D" w:rsidR="00142A3D" w:rsidRPr="00B859AC" w:rsidRDefault="00142A3D" w:rsidP="00142A3D">
            <w:pPr>
              <w:jc w:val="both"/>
              <w:rPr>
                <w:sz w:val="20"/>
              </w:rPr>
            </w:pPr>
            <w:r w:rsidRPr="00B859AC">
              <w:rPr>
                <w:color w:val="000000"/>
                <w:sz w:val="20"/>
              </w:rPr>
              <w:t>Unequal loading is not foreseen during operation. Load will be shared symmetrically between active STATCOM branches by the control system. However, uneven load sharing can be controlled manually through HMI, if required for testing purpose. Please confirm bidders understanding is correct.</w:t>
            </w:r>
          </w:p>
        </w:tc>
        <w:tc>
          <w:tcPr>
            <w:tcW w:w="3150" w:type="dxa"/>
            <w:tcBorders>
              <w:top w:val="single" w:sz="4" w:space="0" w:color="000000"/>
              <w:left w:val="single" w:sz="4" w:space="0" w:color="000000"/>
              <w:bottom w:val="single" w:sz="4" w:space="0" w:color="000000"/>
              <w:right w:val="single" w:sz="4" w:space="0" w:color="000000"/>
            </w:tcBorders>
          </w:tcPr>
          <w:p w14:paraId="466492F4" w14:textId="4BED71B2" w:rsidR="00142A3D" w:rsidRPr="00B859AC" w:rsidRDefault="00142A3D" w:rsidP="00142A3D">
            <w:pPr>
              <w:ind w:right="170"/>
              <w:jc w:val="both"/>
              <w:rPr>
                <w:sz w:val="20"/>
                <w:lang w:eastAsia="zh-CN"/>
              </w:rPr>
            </w:pPr>
            <w:r w:rsidRPr="00B859AC">
              <w:rPr>
                <w:sz w:val="20"/>
                <w:lang w:eastAsia="zh-CN"/>
              </w:rPr>
              <w:t>Bidder understanding is generally in order.</w:t>
            </w:r>
          </w:p>
          <w:p w14:paraId="0F8BC7DC" w14:textId="1942E110" w:rsidR="00142A3D" w:rsidRPr="00B859AC" w:rsidRDefault="00142A3D" w:rsidP="00142A3D">
            <w:pPr>
              <w:ind w:right="170"/>
              <w:jc w:val="both"/>
              <w:rPr>
                <w:sz w:val="20"/>
                <w:lang w:eastAsia="zh-CN"/>
              </w:rPr>
            </w:pPr>
          </w:p>
        </w:tc>
      </w:tr>
      <w:tr w:rsidR="00142A3D" w:rsidRPr="00B859AC" w14:paraId="52DB301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DD5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D5EA07C" w14:textId="73E8FC02" w:rsidR="00142A3D" w:rsidRPr="00B859AC" w:rsidRDefault="00BA4CC5" w:rsidP="00142A3D">
            <w:pPr>
              <w:widowControl w:val="0"/>
              <w:autoSpaceDE w:val="0"/>
              <w:autoSpaceDN w:val="0"/>
              <w:adjustRightInd w:val="0"/>
              <w:ind w:right="0"/>
              <w:jc w:val="both"/>
              <w:rPr>
                <w:sz w:val="20"/>
              </w:rPr>
            </w:pPr>
            <w:r w:rsidRPr="00B859AC">
              <w:rPr>
                <w:sz w:val="20"/>
              </w:rPr>
              <w:t xml:space="preserve">  19.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701C9" w14:textId="23B2CC91"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226C3215" w14:textId="6792DF44" w:rsidR="00142A3D" w:rsidRPr="00B859AC" w:rsidRDefault="00142A3D" w:rsidP="00F77F22">
            <w:pPr>
              <w:ind w:right="177"/>
              <w:rPr>
                <w:sz w:val="20"/>
              </w:rPr>
            </w:pPr>
            <w:r w:rsidRPr="00B859AC">
              <w:rPr>
                <w:sz w:val="20"/>
              </w:rPr>
              <w:t xml:space="preserve">Clause 8.8 AC POWER CAPACITORS </w:t>
            </w:r>
            <w:r w:rsidRPr="00B859AC">
              <w:rPr>
                <w:sz w:val="20"/>
              </w:rPr>
              <w:br/>
            </w:r>
            <w:r w:rsidRPr="00B859AC">
              <w:rPr>
                <w:sz w:val="20"/>
              </w:rPr>
              <w:br/>
              <w:t xml:space="preserve">iv)   Tests on Capacitors </w:t>
            </w:r>
            <w:r w:rsidRPr="00B859AC">
              <w:rPr>
                <w:sz w:val="20"/>
              </w:rPr>
              <w:br/>
              <w:t>All the tests on capacitor units shall be generally in accordance with the latest issue of IEC publication 60871.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A1859" w14:textId="6378605A" w:rsidR="00142A3D" w:rsidRPr="00B859AC" w:rsidRDefault="00142A3D" w:rsidP="00142A3D">
            <w:pPr>
              <w:jc w:val="both"/>
              <w:rPr>
                <w:sz w:val="20"/>
              </w:rPr>
            </w:pPr>
            <w:r w:rsidRPr="00B859AC">
              <w:rPr>
                <w:sz w:val="20"/>
              </w:rPr>
              <w:t>Bidders understand that there is no requirement of special test. Type tests are not required to be performed if type test report of similar design is available. Please confirm.</w:t>
            </w:r>
          </w:p>
        </w:tc>
        <w:tc>
          <w:tcPr>
            <w:tcW w:w="3150" w:type="dxa"/>
            <w:tcBorders>
              <w:top w:val="single" w:sz="4" w:space="0" w:color="000000"/>
              <w:left w:val="single" w:sz="4" w:space="0" w:color="000000"/>
              <w:bottom w:val="single" w:sz="4" w:space="0" w:color="000000"/>
              <w:right w:val="single" w:sz="4" w:space="0" w:color="000000"/>
            </w:tcBorders>
          </w:tcPr>
          <w:p w14:paraId="5AF5FE4A" w14:textId="1F6DE909" w:rsidR="00142A3D" w:rsidRPr="00B859AC" w:rsidRDefault="00142A3D" w:rsidP="00142A3D">
            <w:pPr>
              <w:ind w:right="170"/>
              <w:jc w:val="both"/>
              <w:rPr>
                <w:sz w:val="20"/>
                <w:lang w:eastAsia="zh-CN"/>
              </w:rPr>
            </w:pPr>
            <w:r w:rsidRPr="00B859AC">
              <w:rPr>
                <w:rFonts w:eastAsia="Times New Roman"/>
                <w:sz w:val="20"/>
                <w:lang w:val="en-IN" w:eastAsia="en-IN"/>
              </w:rPr>
              <w:t xml:space="preserve">Kindly refer clause no 8.8.iv) of section STATCOM Station rev 02 in conjunction </w:t>
            </w:r>
            <w:proofErr w:type="gramStart"/>
            <w:r w:rsidRPr="00B859AC">
              <w:rPr>
                <w:rFonts w:eastAsia="Times New Roman"/>
                <w:sz w:val="20"/>
                <w:lang w:val="en-IN" w:eastAsia="en-IN"/>
              </w:rPr>
              <w:t>with  Cl.</w:t>
            </w:r>
            <w:proofErr w:type="gramEnd"/>
            <w:r w:rsidRPr="00B859AC">
              <w:rPr>
                <w:rFonts w:eastAsia="Times New Roman"/>
                <w:sz w:val="20"/>
                <w:lang w:val="en-IN" w:eastAsia="en-IN"/>
              </w:rPr>
              <w:t xml:space="preserve"> 9.2 of Section-GTR Rev 15 regarding Type test,  validity &amp; acceptance of earlier conducted type test report.</w:t>
            </w:r>
          </w:p>
          <w:p w14:paraId="0D3305B5" w14:textId="77777777" w:rsidR="00142A3D" w:rsidRPr="00B859AC" w:rsidRDefault="00142A3D" w:rsidP="00142A3D">
            <w:pPr>
              <w:ind w:right="170"/>
              <w:jc w:val="both"/>
              <w:rPr>
                <w:sz w:val="20"/>
                <w:lang w:eastAsia="zh-CN"/>
              </w:rPr>
            </w:pPr>
          </w:p>
          <w:p w14:paraId="0314DFD2" w14:textId="219F5404" w:rsidR="00142A3D" w:rsidRPr="00B859AC" w:rsidRDefault="00142A3D" w:rsidP="00142A3D">
            <w:pPr>
              <w:ind w:right="170"/>
              <w:jc w:val="both"/>
              <w:rPr>
                <w:sz w:val="20"/>
                <w:lang w:eastAsia="zh-CN"/>
              </w:rPr>
            </w:pPr>
          </w:p>
        </w:tc>
      </w:tr>
      <w:tr w:rsidR="00142A3D" w:rsidRPr="00B859AC" w14:paraId="2E8AD6B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0349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BB37D7F" w14:textId="2BA41D0C" w:rsidR="00142A3D" w:rsidRPr="00B859AC" w:rsidRDefault="00BA4CC5" w:rsidP="00142A3D">
            <w:pPr>
              <w:widowControl w:val="0"/>
              <w:autoSpaceDE w:val="0"/>
              <w:autoSpaceDN w:val="0"/>
              <w:adjustRightInd w:val="0"/>
              <w:ind w:right="0"/>
              <w:jc w:val="both"/>
              <w:rPr>
                <w:sz w:val="20"/>
              </w:rPr>
            </w:pPr>
            <w:r w:rsidRPr="00B859AC">
              <w:rPr>
                <w:sz w:val="20"/>
              </w:rPr>
              <w:t xml:space="preserve">  20.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F4CD0" w14:textId="4DEEC2C9" w:rsidR="00142A3D" w:rsidRPr="00B859AC" w:rsidRDefault="00142A3D" w:rsidP="00142A3D">
            <w:pPr>
              <w:widowControl w:val="0"/>
              <w:autoSpaceDE w:val="0"/>
              <w:autoSpaceDN w:val="0"/>
              <w:adjustRightInd w:val="0"/>
              <w:ind w:right="0"/>
              <w:jc w:val="both"/>
              <w:rPr>
                <w:sz w:val="20"/>
              </w:rPr>
            </w:pPr>
            <w:r w:rsidRPr="00B859AC">
              <w:rPr>
                <w:sz w:val="20"/>
              </w:rPr>
              <w:t>Section-STATCOM Station, Rev02</w:t>
            </w:r>
          </w:p>
        </w:tc>
        <w:tc>
          <w:tcPr>
            <w:tcW w:w="5220" w:type="dxa"/>
            <w:tcBorders>
              <w:top w:val="single" w:sz="4" w:space="0" w:color="000000"/>
              <w:left w:val="single" w:sz="4" w:space="0" w:color="000000"/>
              <w:bottom w:val="single" w:sz="4" w:space="0" w:color="000000"/>
              <w:right w:val="single" w:sz="4" w:space="0" w:color="000000"/>
            </w:tcBorders>
          </w:tcPr>
          <w:p w14:paraId="69B2C956" w14:textId="5E3F6403" w:rsidR="00142A3D" w:rsidRPr="00B859AC" w:rsidRDefault="00142A3D" w:rsidP="00F77F22">
            <w:pPr>
              <w:ind w:right="177"/>
              <w:rPr>
                <w:sz w:val="20"/>
              </w:rPr>
            </w:pPr>
            <w:r w:rsidRPr="00B859AC">
              <w:rPr>
                <w:sz w:val="20"/>
              </w:rPr>
              <w:t>Clause 8.9 Coupling Transformer</w:t>
            </w:r>
            <w:r w:rsidRPr="00B859AC">
              <w:rPr>
                <w:sz w:val="20"/>
              </w:rPr>
              <w:br/>
            </w:r>
            <w:r w:rsidRPr="00B859AC">
              <w:rPr>
                <w:sz w:val="20"/>
              </w:rPr>
              <w:br/>
              <w:t xml:space="preserve">15.1.4. SCADA Integration of online monitoring equipment - All the online monitoring equipment i.e. Online Dissolved Gas (Multi-gas) and Moisture </w:t>
            </w:r>
            <w:proofErr w:type="spellStart"/>
            <w:r w:rsidRPr="00B859AC">
              <w:rPr>
                <w:sz w:val="20"/>
              </w:rPr>
              <w:t>Analyser</w:t>
            </w:r>
            <w:proofErr w:type="spellEnd"/>
            <w:r w:rsidRPr="00B859AC">
              <w:rPr>
                <w:sz w:val="20"/>
              </w:rPr>
              <w:t>, On-line insulating oil drying system (Cartridge type) etc. provided for individual transformer unit including Spare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2D92A" w14:textId="40ECA054" w:rsidR="00142A3D" w:rsidRPr="00B859AC" w:rsidRDefault="00142A3D" w:rsidP="00142A3D">
            <w:pPr>
              <w:jc w:val="both"/>
              <w:rPr>
                <w:sz w:val="20"/>
              </w:rPr>
            </w:pPr>
            <w:r w:rsidRPr="00B859AC">
              <w:rPr>
                <w:sz w:val="20"/>
              </w:rPr>
              <w:t>Bidder clarifies that Coupling Transformer is to be supplied along with Online Drying System, DGA and fiber optic sensors and its measuring unit.</w:t>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3BB1C978" w14:textId="3908118A"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4B06D92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AEC7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7C30EDB" w14:textId="59FA945D" w:rsidR="00142A3D" w:rsidRPr="00B859AC" w:rsidRDefault="00BA4CC5" w:rsidP="00142A3D">
            <w:pPr>
              <w:widowControl w:val="0"/>
              <w:autoSpaceDE w:val="0"/>
              <w:autoSpaceDN w:val="0"/>
              <w:adjustRightInd w:val="0"/>
              <w:ind w:right="0"/>
              <w:jc w:val="both"/>
              <w:rPr>
                <w:sz w:val="20"/>
              </w:rPr>
            </w:pPr>
            <w:r w:rsidRPr="00B859AC">
              <w:rPr>
                <w:sz w:val="20"/>
              </w:rPr>
              <w:t xml:space="preserve">   21.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E527D" w14:textId="2212D6B1" w:rsidR="00142A3D" w:rsidRPr="00B859AC" w:rsidRDefault="00142A3D" w:rsidP="00142A3D">
            <w:pPr>
              <w:widowControl w:val="0"/>
              <w:autoSpaceDE w:val="0"/>
              <w:autoSpaceDN w:val="0"/>
              <w:adjustRightInd w:val="0"/>
              <w:ind w:right="0"/>
              <w:jc w:val="both"/>
              <w:rPr>
                <w:sz w:val="20"/>
              </w:rPr>
            </w:pPr>
            <w:r w:rsidRPr="00B859AC">
              <w:rPr>
                <w:sz w:val="20"/>
              </w:rPr>
              <w:t>2-Volume II - STATCOM Specification Rev-2 May-2020</w:t>
            </w:r>
          </w:p>
        </w:tc>
        <w:tc>
          <w:tcPr>
            <w:tcW w:w="5220" w:type="dxa"/>
            <w:tcBorders>
              <w:top w:val="single" w:sz="4" w:space="0" w:color="000000"/>
              <w:left w:val="single" w:sz="4" w:space="0" w:color="000000"/>
              <w:bottom w:val="single" w:sz="4" w:space="0" w:color="000000"/>
              <w:right w:val="single" w:sz="4" w:space="0" w:color="000000"/>
            </w:tcBorders>
          </w:tcPr>
          <w:p w14:paraId="521F8DA1" w14:textId="47CD4E9E" w:rsidR="00142A3D" w:rsidRPr="00B859AC" w:rsidRDefault="00142A3D" w:rsidP="00F77F22">
            <w:pPr>
              <w:ind w:right="177"/>
              <w:rPr>
                <w:sz w:val="20"/>
              </w:rPr>
            </w:pPr>
            <w:r w:rsidRPr="00B859AC">
              <w:rPr>
                <w:sz w:val="20"/>
              </w:rPr>
              <w:t>The rated capability of STATCOM, MSC (as applicable) &amp; MSR (as applicable) shall be at 400 kV (Referred to as “Point of Common Coupling” or PCC) and in the steady state frequency range of 48.5 Hz-50.5 Hz.</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93C05" w14:textId="2A4DCEA1" w:rsidR="00142A3D" w:rsidRPr="00B859AC" w:rsidRDefault="00142A3D" w:rsidP="00142A3D">
            <w:pPr>
              <w:jc w:val="both"/>
              <w:rPr>
                <w:sz w:val="20"/>
              </w:rPr>
            </w:pPr>
            <w:proofErr w:type="gramStart"/>
            <w:r w:rsidRPr="00B859AC">
              <w:rPr>
                <w:sz w:val="20"/>
              </w:rPr>
              <w:t>Bidder</w:t>
            </w:r>
            <w:proofErr w:type="gramEnd"/>
            <w:r w:rsidRPr="00B859AC">
              <w:rPr>
                <w:sz w:val="20"/>
              </w:rPr>
              <w:t xml:space="preserve"> understand that STATCOM, MSC, MSR rating shall be designed at 400kV and 50Hz, and 48.5Hz~50.5Hz are the device steady stage operation range, which means MSC &amp; MSR output not equal to the rating when the frequency is not 50Hz is accepted, please confirm.</w:t>
            </w:r>
          </w:p>
        </w:tc>
        <w:tc>
          <w:tcPr>
            <w:tcW w:w="3150" w:type="dxa"/>
            <w:tcBorders>
              <w:top w:val="single" w:sz="4" w:space="0" w:color="000000"/>
              <w:left w:val="single" w:sz="4" w:space="0" w:color="000000"/>
              <w:bottom w:val="single" w:sz="4" w:space="0" w:color="000000"/>
              <w:right w:val="single" w:sz="4" w:space="0" w:color="000000"/>
            </w:tcBorders>
          </w:tcPr>
          <w:p w14:paraId="6ED0602F" w14:textId="2EFDD199" w:rsidR="00142A3D" w:rsidRPr="00B859AC" w:rsidRDefault="00142A3D" w:rsidP="00142A3D">
            <w:pPr>
              <w:ind w:right="170"/>
              <w:jc w:val="both"/>
              <w:rPr>
                <w:sz w:val="20"/>
                <w:lang w:eastAsia="zh-CN"/>
              </w:rPr>
            </w:pPr>
            <w:r w:rsidRPr="00B859AC">
              <w:rPr>
                <w:sz w:val="20"/>
                <w:lang w:eastAsia="zh-CN"/>
              </w:rPr>
              <w:t>Bidder’s understanding is correct; The referred para is for the harmonic performance capability of STATCOM Station</w:t>
            </w:r>
          </w:p>
        </w:tc>
      </w:tr>
      <w:tr w:rsidR="00142A3D" w:rsidRPr="00B859AC" w14:paraId="5D554FB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533D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614C6D1" w14:textId="2C6DA349" w:rsidR="00142A3D" w:rsidRPr="00B859AC" w:rsidRDefault="00BA4CC5" w:rsidP="00142A3D">
            <w:pPr>
              <w:widowControl w:val="0"/>
              <w:autoSpaceDE w:val="0"/>
              <w:autoSpaceDN w:val="0"/>
              <w:adjustRightInd w:val="0"/>
              <w:ind w:right="0"/>
              <w:jc w:val="both"/>
              <w:rPr>
                <w:sz w:val="20"/>
              </w:rPr>
            </w:pPr>
            <w:r w:rsidRPr="00B859AC">
              <w:rPr>
                <w:sz w:val="20"/>
              </w:rPr>
              <w:t xml:space="preserve">  22.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278F4" w14:textId="136508F1" w:rsidR="00142A3D" w:rsidRPr="00B859AC" w:rsidRDefault="00142A3D" w:rsidP="00142A3D">
            <w:pPr>
              <w:widowControl w:val="0"/>
              <w:autoSpaceDE w:val="0"/>
              <w:autoSpaceDN w:val="0"/>
              <w:adjustRightInd w:val="0"/>
              <w:ind w:right="0"/>
              <w:jc w:val="both"/>
              <w:rPr>
                <w:sz w:val="20"/>
              </w:rPr>
            </w:pPr>
            <w:r w:rsidRPr="00B859AC">
              <w:rPr>
                <w:sz w:val="20"/>
              </w:rPr>
              <w:t xml:space="preserve">STATCOM Specification Rev 2 May 2020 clause 6.8.9: </w:t>
            </w:r>
          </w:p>
        </w:tc>
        <w:tc>
          <w:tcPr>
            <w:tcW w:w="5220" w:type="dxa"/>
            <w:tcBorders>
              <w:top w:val="single" w:sz="4" w:space="0" w:color="000000"/>
              <w:left w:val="single" w:sz="4" w:space="0" w:color="000000"/>
              <w:bottom w:val="single" w:sz="4" w:space="0" w:color="000000"/>
              <w:right w:val="single" w:sz="4" w:space="0" w:color="000000"/>
            </w:tcBorders>
          </w:tcPr>
          <w:p w14:paraId="44C6E4CF" w14:textId="4B2DA217" w:rsidR="00142A3D" w:rsidRPr="00B859AC" w:rsidRDefault="00142A3D" w:rsidP="00F77F22">
            <w:pPr>
              <w:ind w:right="177"/>
              <w:rPr>
                <w:sz w:val="20"/>
              </w:rPr>
            </w:pPr>
            <w:r w:rsidRPr="00B859AC">
              <w:rPr>
                <w:sz w:val="20"/>
              </w:rPr>
              <w:t xml:space="preserve">Fulfillment of reliability guarantee: </w:t>
            </w:r>
            <w:r w:rsidRPr="00B859AC">
              <w:rPr>
                <w:sz w:val="20"/>
              </w:rPr>
              <w:br/>
            </w:r>
            <w:r w:rsidRPr="00B859AC">
              <w:rPr>
                <w:sz w:val="20"/>
              </w:rPr>
              <w:br/>
              <w:t>…........</w:t>
            </w:r>
            <w:r w:rsidRPr="00B859AC">
              <w:rPr>
                <w:sz w:val="20"/>
              </w:rPr>
              <w:br/>
              <w:t xml:space="preserve">The contractor* shall furnish at the start of the guarantee period a Bank Guarantee against reliability and availability requirement for an amount of 10% of the total contract value.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4AD92" w14:textId="30B01E41" w:rsidR="00142A3D" w:rsidRPr="00B859AC" w:rsidRDefault="00142A3D" w:rsidP="00142A3D">
            <w:pPr>
              <w:jc w:val="both"/>
              <w:rPr>
                <w:color w:val="000000" w:themeColor="text1"/>
                <w:sz w:val="20"/>
              </w:rPr>
            </w:pPr>
            <w:r w:rsidRPr="00B859AC">
              <w:rPr>
                <w:color w:val="000000" w:themeColor="text1"/>
                <w:sz w:val="20"/>
              </w:rPr>
              <w:t>Bidder understood that the BG towards reliability &amp; availability (R&amp;A) shall be in addition to the CPG required at the Contract(s). However, the BG towards R&amp;A shall be provided by the successful bidder at the start of guarantee period.</w:t>
            </w:r>
          </w:p>
        </w:tc>
        <w:tc>
          <w:tcPr>
            <w:tcW w:w="3150" w:type="dxa"/>
            <w:tcBorders>
              <w:top w:val="single" w:sz="4" w:space="0" w:color="000000"/>
              <w:left w:val="single" w:sz="4" w:space="0" w:color="000000"/>
              <w:bottom w:val="single" w:sz="4" w:space="0" w:color="000000"/>
              <w:right w:val="single" w:sz="4" w:space="0" w:color="000000"/>
            </w:tcBorders>
          </w:tcPr>
          <w:p w14:paraId="5C81665A" w14:textId="5478F83C" w:rsidR="00142A3D" w:rsidRPr="00B859AC" w:rsidRDefault="00142A3D" w:rsidP="00142A3D">
            <w:pPr>
              <w:ind w:right="170"/>
              <w:jc w:val="both"/>
              <w:rPr>
                <w:color w:val="000000" w:themeColor="text1"/>
                <w:sz w:val="20"/>
              </w:rPr>
            </w:pPr>
            <w:r w:rsidRPr="00B859AC">
              <w:rPr>
                <w:color w:val="000000" w:themeColor="text1"/>
                <w:sz w:val="20"/>
              </w:rPr>
              <w:t>Confirmed</w:t>
            </w:r>
          </w:p>
          <w:p w14:paraId="24C47ABF" w14:textId="77777777" w:rsidR="00142A3D" w:rsidRPr="00B859AC" w:rsidRDefault="00142A3D" w:rsidP="00142A3D">
            <w:pPr>
              <w:ind w:right="170"/>
              <w:jc w:val="both"/>
              <w:rPr>
                <w:strike/>
                <w:color w:val="000000" w:themeColor="text1"/>
                <w:sz w:val="20"/>
              </w:rPr>
            </w:pPr>
          </w:p>
          <w:p w14:paraId="6EC381BE" w14:textId="6F2FA6D5" w:rsidR="00142A3D" w:rsidRPr="00B859AC" w:rsidRDefault="00142A3D" w:rsidP="00142A3D">
            <w:pPr>
              <w:ind w:right="170"/>
              <w:jc w:val="both"/>
              <w:rPr>
                <w:strike/>
                <w:color w:val="000000" w:themeColor="text1"/>
                <w:sz w:val="20"/>
                <w:lang w:eastAsia="zh-CN"/>
              </w:rPr>
            </w:pPr>
          </w:p>
        </w:tc>
      </w:tr>
      <w:tr w:rsidR="00142A3D" w:rsidRPr="00B859AC" w14:paraId="4F4C467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FABF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DABFA4F" w14:textId="249DDAD6" w:rsidR="00142A3D" w:rsidRPr="00B859AC" w:rsidRDefault="00BA4CC5" w:rsidP="00142A3D">
            <w:pPr>
              <w:widowControl w:val="0"/>
              <w:autoSpaceDE w:val="0"/>
              <w:autoSpaceDN w:val="0"/>
              <w:adjustRightInd w:val="0"/>
              <w:ind w:right="0"/>
              <w:jc w:val="both"/>
              <w:rPr>
                <w:sz w:val="20"/>
              </w:rPr>
            </w:pPr>
            <w:r w:rsidRPr="00B859AC">
              <w:rPr>
                <w:sz w:val="20"/>
              </w:rPr>
              <w:t xml:space="preserve">  23.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615ED" w14:textId="78C0F60B" w:rsidR="00142A3D" w:rsidRPr="00B859AC" w:rsidRDefault="00142A3D" w:rsidP="00142A3D">
            <w:pPr>
              <w:widowControl w:val="0"/>
              <w:autoSpaceDE w:val="0"/>
              <w:autoSpaceDN w:val="0"/>
              <w:adjustRightInd w:val="0"/>
              <w:ind w:right="0"/>
              <w:jc w:val="both"/>
              <w:rPr>
                <w:sz w:val="20"/>
              </w:rPr>
            </w:pPr>
            <w:r w:rsidRPr="00B859AC">
              <w:rPr>
                <w:sz w:val="20"/>
              </w:rPr>
              <w:t>Technical Specification: Section-STATCOM Station, Rev02,</w:t>
            </w:r>
            <w:r w:rsidRPr="00B859AC">
              <w:rPr>
                <w:sz w:val="20"/>
              </w:rPr>
              <w:br/>
              <w:t xml:space="preserve">Cl 3. Scope of work / Page 7 of </w:t>
            </w:r>
            <w:r w:rsidRPr="00B859AC">
              <w:rPr>
                <w:sz w:val="20"/>
              </w:rPr>
              <w:lastRenderedPageBreak/>
              <w:t>62</w:t>
            </w:r>
          </w:p>
        </w:tc>
        <w:tc>
          <w:tcPr>
            <w:tcW w:w="5220" w:type="dxa"/>
            <w:tcBorders>
              <w:top w:val="single" w:sz="4" w:space="0" w:color="000000"/>
              <w:left w:val="single" w:sz="4" w:space="0" w:color="000000"/>
              <w:bottom w:val="single" w:sz="4" w:space="0" w:color="000000"/>
              <w:right w:val="single" w:sz="4" w:space="0" w:color="000000"/>
            </w:tcBorders>
          </w:tcPr>
          <w:p w14:paraId="7F13F917" w14:textId="6C7B9BB8" w:rsidR="00142A3D" w:rsidRPr="00B859AC" w:rsidRDefault="00142A3D" w:rsidP="00F77F22">
            <w:pPr>
              <w:ind w:right="177"/>
              <w:rPr>
                <w:sz w:val="20"/>
              </w:rPr>
            </w:pPr>
            <w:r w:rsidRPr="00B859AC">
              <w:rPr>
                <w:sz w:val="20"/>
              </w:rPr>
              <w:lastRenderedPageBreak/>
              <w:t>The total cumulative Capacitive (+</w:t>
            </w:r>
            <w:proofErr w:type="spellStart"/>
            <w:r w:rsidRPr="00B859AC">
              <w:rPr>
                <w:sz w:val="20"/>
              </w:rPr>
              <w:t>ve</w:t>
            </w:r>
            <w:proofErr w:type="spellEnd"/>
            <w:r w:rsidRPr="00B859AC">
              <w:rPr>
                <w:sz w:val="20"/>
              </w:rPr>
              <w:t>) and Inductive (-</w:t>
            </w:r>
            <w:proofErr w:type="spellStart"/>
            <w:r w:rsidRPr="00B859AC">
              <w:rPr>
                <w:sz w:val="20"/>
              </w:rPr>
              <w:t>ve</w:t>
            </w:r>
            <w:proofErr w:type="spellEnd"/>
            <w:r w:rsidRPr="00B859AC">
              <w:rPr>
                <w:sz w:val="20"/>
              </w:rPr>
              <w:t xml:space="preserve">) MVAR rated Capacity of STATCOM Station as defined in Section project comprising of STATCOM, MSCs (as applicable), MSRs (as applicable), Coupling Transformer, Coupling Reactor or any filter (if applicable) shall be rated at 1 </w:t>
            </w:r>
            <w:proofErr w:type="spellStart"/>
            <w:r w:rsidRPr="00B859AC">
              <w:rPr>
                <w:sz w:val="20"/>
              </w:rPr>
              <w:t>p.u</w:t>
            </w:r>
            <w:proofErr w:type="spellEnd"/>
            <w:r w:rsidRPr="00B859AC">
              <w:rPr>
                <w:sz w:val="20"/>
              </w:rPr>
              <w:t xml:space="preserve">. voltage, 1 </w:t>
            </w:r>
            <w:proofErr w:type="spellStart"/>
            <w:r w:rsidRPr="00B859AC">
              <w:rPr>
                <w:sz w:val="20"/>
              </w:rPr>
              <w:t>p.u</w:t>
            </w:r>
            <w:proofErr w:type="spellEnd"/>
            <w:r w:rsidRPr="00B859AC">
              <w:rPr>
                <w:sz w:val="20"/>
              </w:rPr>
              <w:t xml:space="preserve">. frequency and 20 deg C ambient temperature at 400 kV Bus (Referred to as “Point of Common </w:t>
            </w:r>
            <w:r w:rsidRPr="00B859AC">
              <w:rPr>
                <w:sz w:val="20"/>
              </w:rPr>
              <w:lastRenderedPageBreak/>
              <w:t>Coupling” or PCC).</w:t>
            </w:r>
            <w:r w:rsidRPr="00B859AC">
              <w:rPr>
                <w:sz w:val="20"/>
              </w:rPr>
              <w:br/>
            </w:r>
            <w:r w:rsidRPr="00B859AC">
              <w:rPr>
                <w:sz w:val="20"/>
              </w:rPr>
              <w:br/>
              <w:t>The rated capability of STATCOM, MSC (as applicable) &amp; MSR (as applicable) shall be at 400 kV (Referred to as “Point of Common Coupling” or PCC) and in the steady state frequency range of 48.5 Hz-50.5 Hz.</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7D8F3" w14:textId="5D11D528" w:rsidR="00142A3D" w:rsidRPr="00B859AC" w:rsidRDefault="00142A3D" w:rsidP="00142A3D">
            <w:pPr>
              <w:jc w:val="both"/>
              <w:rPr>
                <w:sz w:val="20"/>
              </w:rPr>
            </w:pPr>
            <w:proofErr w:type="gramStart"/>
            <w:r w:rsidRPr="00B859AC">
              <w:rPr>
                <w:sz w:val="20"/>
              </w:rPr>
              <w:lastRenderedPageBreak/>
              <w:t>Bidder</w:t>
            </w:r>
            <w:proofErr w:type="gramEnd"/>
            <w:r w:rsidRPr="00B859AC">
              <w:rPr>
                <w:sz w:val="20"/>
              </w:rPr>
              <w:t xml:space="preserve"> understand that the nominal cumulative capacitive and inductive reactive power output of the STATCOM Station for any of the Options mentioned above shall be +550 MVAr (Point A of Figure-3 in Section-STATCOM Station) and -425 MVAr (Point B of Figure-3 in Section-STATCOM Station) at 1.0 </w:t>
            </w:r>
            <w:proofErr w:type="spellStart"/>
            <w:r w:rsidRPr="00B859AC">
              <w:rPr>
                <w:sz w:val="20"/>
              </w:rPr>
              <w:t>p.u</w:t>
            </w:r>
            <w:proofErr w:type="spellEnd"/>
            <w:r w:rsidRPr="00B859AC">
              <w:rPr>
                <w:sz w:val="20"/>
              </w:rPr>
              <w:t xml:space="preserve">. ac bus voltage (at PCC) and </w:t>
            </w:r>
            <w:r w:rsidRPr="00B859AC">
              <w:rPr>
                <w:sz w:val="20"/>
              </w:rPr>
              <w:lastRenderedPageBreak/>
              <w:t>nominal system frequency and 20°C ambient temperature.</w:t>
            </w:r>
          </w:p>
        </w:tc>
        <w:tc>
          <w:tcPr>
            <w:tcW w:w="3150" w:type="dxa"/>
            <w:tcBorders>
              <w:top w:val="single" w:sz="4" w:space="0" w:color="000000"/>
              <w:left w:val="single" w:sz="4" w:space="0" w:color="000000"/>
              <w:bottom w:val="single" w:sz="4" w:space="0" w:color="000000"/>
              <w:right w:val="single" w:sz="4" w:space="0" w:color="000000"/>
            </w:tcBorders>
          </w:tcPr>
          <w:p w14:paraId="2B5AA3D7" w14:textId="0FF67C9B" w:rsidR="00142A3D" w:rsidRPr="00B859AC" w:rsidRDefault="00142A3D" w:rsidP="00142A3D">
            <w:pPr>
              <w:ind w:right="170"/>
              <w:jc w:val="both"/>
              <w:rPr>
                <w:sz w:val="20"/>
                <w:lang w:eastAsia="zh-CN"/>
              </w:rPr>
            </w:pPr>
            <w:r w:rsidRPr="00B859AC">
              <w:rPr>
                <w:sz w:val="20"/>
                <w:lang w:eastAsia="zh-CN"/>
              </w:rPr>
              <w:lastRenderedPageBreak/>
              <w:t xml:space="preserve">The steady state frequency rate of 48.5Hz-50.5Hz shall be used for designing individual equipment rating in STATCOM, MSR &amp; MSC branch. The points in figure-3 are for performance requirements, it is clarified that STATCOM rating shall </w:t>
            </w:r>
            <w:r w:rsidRPr="00B859AC">
              <w:rPr>
                <w:sz w:val="20"/>
                <w:lang w:eastAsia="zh-CN"/>
              </w:rPr>
              <w:lastRenderedPageBreak/>
              <w:t>be guaranteed at specified ambient temperature of 0-50deg C.</w:t>
            </w:r>
          </w:p>
        </w:tc>
      </w:tr>
      <w:tr w:rsidR="00142A3D" w:rsidRPr="00B859AC" w14:paraId="459802D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861D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FB184D5" w14:textId="494C6011" w:rsidR="00142A3D" w:rsidRPr="00B859AC" w:rsidRDefault="00BA4CC5" w:rsidP="00142A3D">
            <w:pPr>
              <w:widowControl w:val="0"/>
              <w:autoSpaceDE w:val="0"/>
              <w:autoSpaceDN w:val="0"/>
              <w:adjustRightInd w:val="0"/>
              <w:ind w:right="0"/>
              <w:jc w:val="both"/>
              <w:rPr>
                <w:color w:val="000000"/>
                <w:sz w:val="20"/>
              </w:rPr>
            </w:pPr>
            <w:r w:rsidRPr="00B859AC">
              <w:rPr>
                <w:color w:val="000000"/>
                <w:sz w:val="20"/>
              </w:rPr>
              <w:t xml:space="preserve">  24.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ED67D" w14:textId="62C737B8" w:rsidR="00142A3D" w:rsidRPr="00B859AC" w:rsidRDefault="00142A3D" w:rsidP="00142A3D">
            <w:pPr>
              <w:widowControl w:val="0"/>
              <w:autoSpaceDE w:val="0"/>
              <w:autoSpaceDN w:val="0"/>
              <w:adjustRightInd w:val="0"/>
              <w:ind w:right="0"/>
              <w:jc w:val="both"/>
              <w:rPr>
                <w:sz w:val="20"/>
              </w:rPr>
            </w:pPr>
            <w:r w:rsidRPr="00B859AC">
              <w:rPr>
                <w:color w:val="000000"/>
                <w:sz w:val="20"/>
              </w:rPr>
              <w:t>Technical specification: Section-Project</w:t>
            </w:r>
            <w:r w:rsidRPr="00B859AC">
              <w:rPr>
                <w:color w:val="000000"/>
                <w:sz w:val="20"/>
              </w:rPr>
              <w:br/>
              <w:t>(Clause 2.2.1. (b))</w:t>
            </w:r>
          </w:p>
        </w:tc>
        <w:tc>
          <w:tcPr>
            <w:tcW w:w="5220" w:type="dxa"/>
            <w:tcBorders>
              <w:top w:val="single" w:sz="4" w:space="0" w:color="000000"/>
              <w:left w:val="single" w:sz="4" w:space="0" w:color="000000"/>
              <w:bottom w:val="single" w:sz="4" w:space="0" w:color="000000"/>
              <w:right w:val="single" w:sz="4" w:space="0" w:color="000000"/>
            </w:tcBorders>
          </w:tcPr>
          <w:p w14:paraId="064761A4" w14:textId="68699EF8" w:rsidR="00142A3D" w:rsidRPr="00B859AC" w:rsidRDefault="00142A3D" w:rsidP="00F77F22">
            <w:pPr>
              <w:ind w:right="177"/>
              <w:rPr>
                <w:sz w:val="20"/>
              </w:rPr>
            </w:pPr>
            <w:r w:rsidRPr="00B859AC">
              <w:rPr>
                <w:color w:val="000000"/>
                <w:sz w:val="20"/>
              </w:rPr>
              <w:t xml:space="preserve">The coupling transformer is required to be single phase units and the supply shall include supply of one number spare unit. The necessary provision of switching of spare unit of transformer to be achieved through the help of isolator and associated switching of control &amp; protection shall be automatic through isolator contacts. Isolator based switching is envisaged for both HV and MV side of coupling transformer. Neutral formation of spare unit of transformer shall be done by manual connection. All associated materials like isolator string, hardware, structure required for above mentioned arrangement shall be provided by the contractor.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97717" w14:textId="37048CDA" w:rsidR="00142A3D" w:rsidRPr="00B859AC" w:rsidRDefault="00142A3D" w:rsidP="00142A3D">
            <w:pPr>
              <w:jc w:val="both"/>
              <w:rPr>
                <w:sz w:val="20"/>
              </w:rPr>
            </w:pPr>
            <w:r w:rsidRPr="00B859AC">
              <w:rPr>
                <w:color w:val="000000"/>
                <w:sz w:val="20"/>
              </w:rPr>
              <w:t xml:space="preserve">Bidder understands that provision of spare switching in HV side shall be done by disconnectors. </w:t>
            </w:r>
            <w:proofErr w:type="gramStart"/>
            <w:r w:rsidRPr="00B859AC">
              <w:rPr>
                <w:color w:val="000000"/>
                <w:sz w:val="20"/>
              </w:rPr>
              <w:t>However</w:t>
            </w:r>
            <w:proofErr w:type="gramEnd"/>
            <w:r w:rsidRPr="00B859AC">
              <w:rPr>
                <w:color w:val="000000"/>
                <w:sz w:val="20"/>
              </w:rPr>
              <w:t xml:space="preserve"> in MV side it can be done by jumpers.</w:t>
            </w:r>
          </w:p>
        </w:tc>
        <w:tc>
          <w:tcPr>
            <w:tcW w:w="3150" w:type="dxa"/>
            <w:tcBorders>
              <w:top w:val="single" w:sz="4" w:space="0" w:color="000000"/>
              <w:left w:val="single" w:sz="4" w:space="0" w:color="000000"/>
              <w:bottom w:val="single" w:sz="4" w:space="0" w:color="000000"/>
              <w:right w:val="single" w:sz="4" w:space="0" w:color="000000"/>
            </w:tcBorders>
          </w:tcPr>
          <w:p w14:paraId="7DDA9521" w14:textId="1F93B970" w:rsidR="00142A3D" w:rsidRPr="00B859AC" w:rsidRDefault="00142A3D" w:rsidP="00142A3D">
            <w:pPr>
              <w:ind w:right="170"/>
              <w:jc w:val="both"/>
              <w:rPr>
                <w:sz w:val="20"/>
                <w:lang w:eastAsia="zh-CN"/>
              </w:rPr>
            </w:pPr>
            <w:r w:rsidRPr="00B859AC">
              <w:rPr>
                <w:color w:val="000000"/>
                <w:sz w:val="20"/>
              </w:rPr>
              <w:t xml:space="preserve">Isolator based switching is envisaged for both HV and MV side of coupling transformer as per clause no 2.2.1(b) of section project. </w:t>
            </w:r>
          </w:p>
        </w:tc>
      </w:tr>
      <w:tr w:rsidR="00142A3D" w:rsidRPr="00B859AC" w14:paraId="0474594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26CB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8A8A030" w14:textId="33571037" w:rsidR="00142A3D" w:rsidRPr="00B859AC" w:rsidRDefault="00BA4CC5" w:rsidP="00142A3D">
            <w:pPr>
              <w:widowControl w:val="0"/>
              <w:autoSpaceDE w:val="0"/>
              <w:autoSpaceDN w:val="0"/>
              <w:adjustRightInd w:val="0"/>
              <w:ind w:right="0"/>
              <w:jc w:val="both"/>
              <w:rPr>
                <w:color w:val="000000"/>
                <w:sz w:val="20"/>
              </w:rPr>
            </w:pPr>
            <w:r w:rsidRPr="00B859AC">
              <w:rPr>
                <w:color w:val="000000"/>
                <w:sz w:val="20"/>
              </w:rPr>
              <w:t xml:space="preserve">  25.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27F0E" w14:textId="69D7D8E4" w:rsidR="00142A3D" w:rsidRPr="00B859AC" w:rsidRDefault="00142A3D" w:rsidP="00142A3D">
            <w:pPr>
              <w:widowControl w:val="0"/>
              <w:autoSpaceDE w:val="0"/>
              <w:autoSpaceDN w:val="0"/>
              <w:adjustRightInd w:val="0"/>
              <w:ind w:right="0"/>
              <w:jc w:val="both"/>
              <w:rPr>
                <w:sz w:val="20"/>
              </w:rPr>
            </w:pPr>
            <w:r w:rsidRPr="00B859AC">
              <w:rPr>
                <w:color w:val="000000"/>
                <w:sz w:val="20"/>
              </w:rPr>
              <w:t>Technical specification: Section-Project</w:t>
            </w:r>
            <w:r w:rsidRPr="00B859AC">
              <w:rPr>
                <w:color w:val="000000"/>
                <w:sz w:val="20"/>
              </w:rPr>
              <w:br/>
              <w:t>(Clause 2.8 (</w:t>
            </w:r>
            <w:proofErr w:type="spellStart"/>
            <w:r w:rsidRPr="00B859AC">
              <w:rPr>
                <w:color w:val="000000"/>
                <w:sz w:val="20"/>
              </w:rPr>
              <w:t>i</w:t>
            </w:r>
            <w:proofErr w:type="spellEnd"/>
            <w:r w:rsidRPr="00B859AC">
              <w:rPr>
                <w:color w:val="000000"/>
                <w:sz w:val="20"/>
              </w:rPr>
              <w:t>))</w:t>
            </w:r>
          </w:p>
        </w:tc>
        <w:tc>
          <w:tcPr>
            <w:tcW w:w="5220" w:type="dxa"/>
            <w:tcBorders>
              <w:top w:val="single" w:sz="4" w:space="0" w:color="000000"/>
              <w:left w:val="single" w:sz="4" w:space="0" w:color="000000"/>
              <w:bottom w:val="single" w:sz="4" w:space="0" w:color="000000"/>
              <w:right w:val="single" w:sz="4" w:space="0" w:color="000000"/>
            </w:tcBorders>
          </w:tcPr>
          <w:p w14:paraId="3DD1013F" w14:textId="54DD034B" w:rsidR="00142A3D" w:rsidRPr="00B859AC" w:rsidRDefault="00142A3D" w:rsidP="00F77F22">
            <w:pPr>
              <w:ind w:right="177"/>
              <w:rPr>
                <w:sz w:val="20"/>
              </w:rPr>
            </w:pPr>
            <w:r w:rsidRPr="00B859AC">
              <w:rPr>
                <w:color w:val="000000"/>
                <w:sz w:val="20"/>
              </w:rPr>
              <w:t xml:space="preserve"> Height of Lightning masts shall be as per approved structure layout and designed for diagonal wind condition. Lightning masts shall be provided with platforms for mounting lighting fixtures and a structural steel ladder within its base up to the level of platform. The ladder shall be provided with protection rings. The platforms shall also have protection railing. The details of lighting fixtures would be as per the approved drawings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99A77" w14:textId="60ED03C1" w:rsidR="00142A3D" w:rsidRPr="00B859AC" w:rsidRDefault="00142A3D" w:rsidP="00142A3D">
            <w:pPr>
              <w:jc w:val="both"/>
              <w:rPr>
                <w:sz w:val="20"/>
              </w:rPr>
            </w:pPr>
            <w:r w:rsidRPr="00B859AC">
              <w:rPr>
                <w:color w:val="000000"/>
                <w:sz w:val="20"/>
              </w:rPr>
              <w:t>Bidder proposes that tubular type Lighting cum Lightning Masts (LCLM) can be used for lightning protection for STATCOM Yard. Please confirm.</w:t>
            </w:r>
          </w:p>
        </w:tc>
        <w:tc>
          <w:tcPr>
            <w:tcW w:w="3150" w:type="dxa"/>
            <w:tcBorders>
              <w:top w:val="single" w:sz="4" w:space="0" w:color="000000"/>
              <w:left w:val="single" w:sz="4" w:space="0" w:color="000000"/>
              <w:bottom w:val="single" w:sz="4" w:space="0" w:color="000000"/>
              <w:right w:val="single" w:sz="4" w:space="0" w:color="000000"/>
            </w:tcBorders>
          </w:tcPr>
          <w:p w14:paraId="513C5380" w14:textId="013DAF5E" w:rsidR="00142A3D" w:rsidRPr="00B859AC" w:rsidRDefault="00142A3D" w:rsidP="00142A3D">
            <w:pPr>
              <w:ind w:right="170"/>
              <w:jc w:val="both"/>
              <w:rPr>
                <w:sz w:val="20"/>
                <w:lang w:eastAsia="zh-CN"/>
              </w:rPr>
            </w:pPr>
            <w:r w:rsidRPr="00B859AC">
              <w:rPr>
                <w:sz w:val="20"/>
                <w:lang w:eastAsia="zh-CN"/>
              </w:rPr>
              <w:t xml:space="preserve">Confirmed subject to without </w:t>
            </w:r>
            <w:proofErr w:type="gramStart"/>
            <w:r w:rsidRPr="00B859AC">
              <w:rPr>
                <w:sz w:val="20"/>
                <w:lang w:eastAsia="zh-CN"/>
              </w:rPr>
              <w:t>any  additional</w:t>
            </w:r>
            <w:proofErr w:type="gramEnd"/>
            <w:r w:rsidRPr="00B859AC">
              <w:rPr>
                <w:sz w:val="20"/>
                <w:lang w:eastAsia="zh-CN"/>
              </w:rPr>
              <w:t xml:space="preserve"> financial implication to Employer.</w:t>
            </w:r>
          </w:p>
          <w:p w14:paraId="72219BC3" w14:textId="77777777" w:rsidR="00142A3D" w:rsidRPr="00B859AC" w:rsidRDefault="00142A3D" w:rsidP="00142A3D">
            <w:pPr>
              <w:ind w:right="170"/>
              <w:jc w:val="both"/>
              <w:rPr>
                <w:sz w:val="20"/>
                <w:lang w:eastAsia="zh-CN"/>
              </w:rPr>
            </w:pPr>
          </w:p>
          <w:p w14:paraId="55179322" w14:textId="02DD7359" w:rsidR="00142A3D" w:rsidRPr="00B859AC" w:rsidRDefault="00142A3D" w:rsidP="00142A3D">
            <w:pPr>
              <w:ind w:right="170"/>
              <w:jc w:val="both"/>
              <w:rPr>
                <w:sz w:val="20"/>
                <w:lang w:eastAsia="zh-CN"/>
              </w:rPr>
            </w:pPr>
          </w:p>
        </w:tc>
      </w:tr>
      <w:tr w:rsidR="00142A3D" w:rsidRPr="00B859AC" w14:paraId="07C9EEA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15E5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4B9A835" w14:textId="5DFE6A14" w:rsidR="00142A3D" w:rsidRPr="00B859AC" w:rsidRDefault="00BA4CC5" w:rsidP="00142A3D">
            <w:pPr>
              <w:widowControl w:val="0"/>
              <w:autoSpaceDE w:val="0"/>
              <w:autoSpaceDN w:val="0"/>
              <w:adjustRightInd w:val="0"/>
              <w:ind w:right="0"/>
              <w:jc w:val="both"/>
              <w:rPr>
                <w:color w:val="000000"/>
                <w:sz w:val="20"/>
              </w:rPr>
            </w:pPr>
            <w:r w:rsidRPr="00B859AC">
              <w:rPr>
                <w:color w:val="000000"/>
                <w:sz w:val="20"/>
              </w:rPr>
              <w:t xml:space="preserve">   26.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D2B3D" w14:textId="531AC30D"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1.0 </w:t>
            </w:r>
            <w:proofErr w:type="spellStart"/>
            <w:r w:rsidRPr="00B859AC">
              <w:rPr>
                <w:color w:val="000000"/>
                <w:sz w:val="20"/>
              </w:rPr>
              <w:t>Sections_Project_Statcom</w:t>
            </w:r>
            <w:proofErr w:type="spellEnd"/>
            <w:r w:rsidRPr="00B859AC">
              <w:rPr>
                <w:color w:val="000000"/>
                <w:sz w:val="20"/>
              </w:rPr>
              <w:t xml:space="preserve"> Ramgarh</w:t>
            </w:r>
          </w:p>
        </w:tc>
        <w:tc>
          <w:tcPr>
            <w:tcW w:w="5220" w:type="dxa"/>
            <w:tcBorders>
              <w:top w:val="single" w:sz="4" w:space="0" w:color="000000"/>
              <w:left w:val="single" w:sz="4" w:space="0" w:color="000000"/>
              <w:bottom w:val="single" w:sz="4" w:space="0" w:color="000000"/>
              <w:right w:val="single" w:sz="4" w:space="0" w:color="000000"/>
            </w:tcBorders>
          </w:tcPr>
          <w:p w14:paraId="24D091E9" w14:textId="03D555AC" w:rsidR="00142A3D" w:rsidRPr="00B859AC" w:rsidRDefault="00142A3D" w:rsidP="00F77F22">
            <w:pPr>
              <w:ind w:right="177"/>
              <w:rPr>
                <w:sz w:val="20"/>
              </w:rPr>
            </w:pPr>
            <w:r w:rsidRPr="00B859AC">
              <w:rPr>
                <w:color w:val="000000"/>
                <w:sz w:val="20"/>
              </w:rPr>
              <w:t xml:space="preserve">Clause No. </w:t>
            </w:r>
            <w:proofErr w:type="gramStart"/>
            <w:r w:rsidRPr="00B859AC">
              <w:rPr>
                <w:color w:val="000000"/>
                <w:sz w:val="20"/>
              </w:rPr>
              <w:t>13.15.e  Interface</w:t>
            </w:r>
            <w:proofErr w:type="gramEnd"/>
            <w:r w:rsidRPr="00B859AC">
              <w:rPr>
                <w:color w:val="000000"/>
                <w:sz w:val="20"/>
              </w:rPr>
              <w:t xml:space="preserve"> Points </w:t>
            </w:r>
            <w:r w:rsidRPr="00B859AC">
              <w:rPr>
                <w:color w:val="000000"/>
                <w:sz w:val="20"/>
              </w:rPr>
              <w:br/>
            </w:r>
            <w:r w:rsidRPr="00B859AC">
              <w:rPr>
                <w:color w:val="000000"/>
                <w:sz w:val="20"/>
              </w:rPr>
              <w:br/>
              <w:t>.........The contractor shall also provide duplicate control facility (HMI workstations and Disturbance recorder workstation) of STATCOM STATION to be located in main control room (control room of 400kV switchyard being provided by the Employer) with the necessary selector switch/ facility to operate and control STATCOM STATION from main control room.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A6DCF" w14:textId="2A445890" w:rsidR="00142A3D" w:rsidRPr="00B859AC" w:rsidRDefault="00142A3D" w:rsidP="00142A3D">
            <w:pPr>
              <w:jc w:val="both"/>
              <w:rPr>
                <w:sz w:val="20"/>
              </w:rPr>
            </w:pPr>
            <w:r w:rsidRPr="00B859AC">
              <w:rPr>
                <w:color w:val="000000"/>
                <w:sz w:val="20"/>
              </w:rPr>
              <w:t xml:space="preserve">As per the clause, HMI </w:t>
            </w:r>
            <w:proofErr w:type="gramStart"/>
            <w:r w:rsidRPr="00B859AC">
              <w:rPr>
                <w:color w:val="000000"/>
                <w:sz w:val="20"/>
              </w:rPr>
              <w:t>Work station</w:t>
            </w:r>
            <w:proofErr w:type="gramEnd"/>
            <w:r w:rsidRPr="00B859AC">
              <w:rPr>
                <w:color w:val="000000"/>
                <w:sz w:val="20"/>
              </w:rPr>
              <w:t xml:space="preserve"> (One remote HMI) in Substation control room shall be provided. </w:t>
            </w:r>
            <w:r w:rsidRPr="00B859AC">
              <w:rPr>
                <w:color w:val="000000"/>
                <w:sz w:val="20"/>
              </w:rPr>
              <w:br/>
              <w:t xml:space="preserve">Instead of providing Duplicated Disturbance recorder, as per </w:t>
            </w:r>
            <w:proofErr w:type="gramStart"/>
            <w:r w:rsidRPr="00B859AC">
              <w:rPr>
                <w:color w:val="000000"/>
                <w:sz w:val="20"/>
              </w:rPr>
              <w:t>the  clause</w:t>
            </w:r>
            <w:proofErr w:type="gramEnd"/>
            <w:r w:rsidRPr="00B859AC">
              <w:rPr>
                <w:color w:val="000000"/>
                <w:sz w:val="20"/>
              </w:rPr>
              <w:t xml:space="preserve"> 8.2.2 Operator Interface (f), DFR Fault record files shall be transferred to Substation DR PC via SFTP communication link.  Also, fault recorder software shall be installed in Substation DR PC for analysis purpose. In addition to this, DFR PC can be accessed through remote </w:t>
            </w:r>
            <w:r w:rsidRPr="00B859AC">
              <w:rPr>
                <w:color w:val="000000"/>
                <w:sz w:val="20"/>
              </w:rPr>
              <w:lastRenderedPageBreak/>
              <w:t>desktop connection.</w:t>
            </w:r>
            <w:r w:rsidRPr="00B859AC">
              <w:rPr>
                <w:color w:val="000000"/>
                <w:sz w:val="20"/>
              </w:rPr>
              <w:br/>
              <w:t xml:space="preserve"> </w:t>
            </w:r>
            <w:r w:rsidRPr="00B859AC">
              <w:rPr>
                <w:color w:val="000000"/>
                <w:sz w:val="20"/>
              </w:rPr>
              <w:br/>
              <w:t>Kindly accept.</w:t>
            </w:r>
          </w:p>
        </w:tc>
        <w:tc>
          <w:tcPr>
            <w:tcW w:w="3150" w:type="dxa"/>
            <w:tcBorders>
              <w:top w:val="single" w:sz="4" w:space="0" w:color="000000"/>
              <w:left w:val="single" w:sz="4" w:space="0" w:color="000000"/>
              <w:bottom w:val="single" w:sz="4" w:space="0" w:color="000000"/>
              <w:right w:val="single" w:sz="4" w:space="0" w:color="000000"/>
            </w:tcBorders>
          </w:tcPr>
          <w:p w14:paraId="23D39A0F" w14:textId="57595CA4" w:rsidR="00142A3D" w:rsidRPr="00B859AC" w:rsidRDefault="00142A3D" w:rsidP="00142A3D">
            <w:pPr>
              <w:ind w:right="170"/>
              <w:jc w:val="both"/>
              <w:rPr>
                <w:color w:val="FF0000"/>
                <w:sz w:val="20"/>
                <w:lang w:eastAsia="zh-CN"/>
              </w:rPr>
            </w:pPr>
            <w:r w:rsidRPr="00B859AC">
              <w:rPr>
                <w:sz w:val="20"/>
                <w:lang w:eastAsia="zh-CN"/>
              </w:rPr>
              <w:lastRenderedPageBreak/>
              <w:t xml:space="preserve">Kindly refer </w:t>
            </w:r>
            <w:proofErr w:type="gramStart"/>
            <w:r w:rsidRPr="00B859AC">
              <w:rPr>
                <w:sz w:val="20"/>
                <w:lang w:eastAsia="zh-CN"/>
              </w:rPr>
              <w:t>amendment-I</w:t>
            </w:r>
            <w:proofErr w:type="gramEnd"/>
            <w:r w:rsidRPr="00B859AC">
              <w:rPr>
                <w:sz w:val="20"/>
                <w:lang w:eastAsia="zh-CN"/>
              </w:rPr>
              <w:t>, This HMI Workstation in Substation control room also be able to function as duplicate to DR PC provided in STATCOM Station is also acceptable.</w:t>
            </w:r>
            <w:r w:rsidRPr="00B859AC">
              <w:rPr>
                <w:b/>
                <w:sz w:val="20"/>
              </w:rPr>
              <w:t xml:space="preserve"> </w:t>
            </w:r>
          </w:p>
        </w:tc>
      </w:tr>
      <w:tr w:rsidR="00142A3D" w:rsidRPr="00B859AC" w14:paraId="20C25B4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5D8F4"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1A5F023" w14:textId="64241222" w:rsidR="00142A3D" w:rsidRPr="00B859AC" w:rsidRDefault="00BA4CC5" w:rsidP="00142A3D">
            <w:pPr>
              <w:widowControl w:val="0"/>
              <w:autoSpaceDE w:val="0"/>
              <w:autoSpaceDN w:val="0"/>
              <w:adjustRightInd w:val="0"/>
              <w:ind w:right="0"/>
              <w:jc w:val="both"/>
              <w:rPr>
                <w:color w:val="000000"/>
                <w:sz w:val="20"/>
              </w:rPr>
            </w:pPr>
            <w:r w:rsidRPr="00B859AC">
              <w:rPr>
                <w:color w:val="000000"/>
                <w:sz w:val="20"/>
              </w:rPr>
              <w:t xml:space="preserve">   27.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109BD" w14:textId="11C159FD" w:rsidR="00142A3D" w:rsidRPr="00B859AC" w:rsidRDefault="00142A3D" w:rsidP="00142A3D">
            <w:pPr>
              <w:widowControl w:val="0"/>
              <w:autoSpaceDE w:val="0"/>
              <w:autoSpaceDN w:val="0"/>
              <w:adjustRightInd w:val="0"/>
              <w:ind w:right="0"/>
              <w:jc w:val="both"/>
              <w:rPr>
                <w:sz w:val="20"/>
              </w:rPr>
            </w:pPr>
            <w:r w:rsidRPr="00B859AC">
              <w:rPr>
                <w:color w:val="000000"/>
                <w:sz w:val="20"/>
              </w:rPr>
              <w:t>4.0 STATCOM Specification Rev-2 May-2020</w:t>
            </w:r>
          </w:p>
        </w:tc>
        <w:tc>
          <w:tcPr>
            <w:tcW w:w="5220" w:type="dxa"/>
            <w:tcBorders>
              <w:top w:val="single" w:sz="4" w:space="0" w:color="000000"/>
              <w:left w:val="single" w:sz="4" w:space="0" w:color="000000"/>
              <w:bottom w:val="single" w:sz="4" w:space="0" w:color="000000"/>
              <w:right w:val="single" w:sz="4" w:space="0" w:color="000000"/>
            </w:tcBorders>
          </w:tcPr>
          <w:p w14:paraId="300F9697" w14:textId="5F645985" w:rsidR="00142A3D" w:rsidRPr="00B859AC" w:rsidRDefault="00142A3D" w:rsidP="00F77F22">
            <w:pPr>
              <w:ind w:right="177"/>
              <w:rPr>
                <w:sz w:val="20"/>
              </w:rPr>
            </w:pPr>
            <w:r w:rsidRPr="00B859AC">
              <w:rPr>
                <w:color w:val="000000"/>
                <w:sz w:val="20"/>
              </w:rPr>
              <w:t>Clause No. 8.2.2.e Operator Interface</w:t>
            </w:r>
            <w:r w:rsidRPr="00B859AC">
              <w:rPr>
                <w:color w:val="000000"/>
                <w:sz w:val="20"/>
              </w:rPr>
              <w:br/>
            </w:r>
            <w:r w:rsidRPr="00B859AC">
              <w:rPr>
                <w:color w:val="000000"/>
                <w:sz w:val="20"/>
              </w:rPr>
              <w:br/>
              <w:t>e. A facility shall be provided whereby the local HMI features and functions shall be accessible from remote. A remote user shall be able to view screens and change STATCOM Station parameter settings. Access security shall be provided by password for each defined user level (viewer, operator, administrator etc.) to prevent unauthorized access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0ED4E" w14:textId="27CB2BEB" w:rsidR="00142A3D" w:rsidRPr="00B859AC" w:rsidRDefault="00142A3D" w:rsidP="00142A3D">
            <w:pPr>
              <w:jc w:val="both"/>
              <w:rPr>
                <w:sz w:val="20"/>
              </w:rPr>
            </w:pPr>
            <w:r w:rsidRPr="00B859AC">
              <w:rPr>
                <w:sz w:val="20"/>
              </w:rPr>
              <w:t>Please confirm that Remote location referred in this clause is Substation Control Room.</w:t>
            </w:r>
          </w:p>
        </w:tc>
        <w:tc>
          <w:tcPr>
            <w:tcW w:w="3150" w:type="dxa"/>
            <w:tcBorders>
              <w:top w:val="single" w:sz="4" w:space="0" w:color="000000"/>
              <w:left w:val="single" w:sz="4" w:space="0" w:color="000000"/>
              <w:bottom w:val="single" w:sz="4" w:space="0" w:color="000000"/>
              <w:right w:val="single" w:sz="4" w:space="0" w:color="000000"/>
            </w:tcBorders>
          </w:tcPr>
          <w:p w14:paraId="79934857" w14:textId="140A8A75" w:rsidR="00142A3D" w:rsidRPr="00B859AC" w:rsidRDefault="00142A3D" w:rsidP="00F77F22">
            <w:pPr>
              <w:jc w:val="both"/>
              <w:rPr>
                <w:sz w:val="20"/>
              </w:rPr>
            </w:pPr>
            <w:r w:rsidRPr="00B859AC">
              <w:rPr>
                <w:sz w:val="20"/>
              </w:rPr>
              <w:t>Confirmed</w:t>
            </w:r>
          </w:p>
          <w:p w14:paraId="35F72696" w14:textId="77777777" w:rsidR="00142A3D" w:rsidRPr="00B859AC" w:rsidRDefault="00142A3D" w:rsidP="00F77F22">
            <w:pPr>
              <w:jc w:val="both"/>
              <w:rPr>
                <w:sz w:val="20"/>
              </w:rPr>
            </w:pPr>
          </w:p>
          <w:p w14:paraId="65DB048A" w14:textId="77777777" w:rsidR="00142A3D" w:rsidRPr="00B859AC" w:rsidRDefault="00142A3D" w:rsidP="00F77F22">
            <w:pPr>
              <w:jc w:val="both"/>
              <w:rPr>
                <w:sz w:val="20"/>
              </w:rPr>
            </w:pPr>
          </w:p>
          <w:p w14:paraId="616CA9FE" w14:textId="39544426" w:rsidR="00142A3D" w:rsidRPr="00B859AC" w:rsidRDefault="00142A3D" w:rsidP="00F77F22">
            <w:pPr>
              <w:jc w:val="both"/>
              <w:rPr>
                <w:sz w:val="20"/>
              </w:rPr>
            </w:pPr>
          </w:p>
        </w:tc>
      </w:tr>
      <w:tr w:rsidR="00142A3D" w:rsidRPr="00B859AC" w14:paraId="5849CAF8"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38841"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C5BC973" w14:textId="0893D9E2" w:rsidR="00142A3D" w:rsidRPr="00B859AC" w:rsidRDefault="00BA4CC5" w:rsidP="00142A3D">
            <w:pPr>
              <w:widowControl w:val="0"/>
              <w:autoSpaceDE w:val="0"/>
              <w:autoSpaceDN w:val="0"/>
              <w:adjustRightInd w:val="0"/>
              <w:ind w:right="0"/>
              <w:jc w:val="both"/>
              <w:rPr>
                <w:color w:val="000000"/>
                <w:sz w:val="20"/>
              </w:rPr>
            </w:pPr>
            <w:r w:rsidRPr="00B859AC">
              <w:rPr>
                <w:color w:val="000000"/>
                <w:sz w:val="20"/>
              </w:rPr>
              <w:t xml:space="preserve">  28.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F15EE" w14:textId="4C6FE973" w:rsidR="00142A3D" w:rsidRPr="00B859AC" w:rsidRDefault="00142A3D" w:rsidP="00142A3D">
            <w:pPr>
              <w:widowControl w:val="0"/>
              <w:autoSpaceDE w:val="0"/>
              <w:autoSpaceDN w:val="0"/>
              <w:adjustRightInd w:val="0"/>
              <w:ind w:right="0"/>
              <w:jc w:val="both"/>
              <w:rPr>
                <w:sz w:val="20"/>
              </w:rPr>
            </w:pPr>
            <w:r w:rsidRPr="00B859AC">
              <w:rPr>
                <w:color w:val="000000"/>
                <w:sz w:val="20"/>
              </w:rPr>
              <w:t>Technical Specification: Section-STATCOM Station, Rev02 (</w:t>
            </w:r>
            <w:proofErr w:type="gramStart"/>
            <w:r w:rsidRPr="00B859AC">
              <w:rPr>
                <w:color w:val="000000"/>
                <w:sz w:val="20"/>
              </w:rPr>
              <w:t>May,</w:t>
            </w:r>
            <w:proofErr w:type="gramEnd"/>
            <w:r w:rsidRPr="00B859AC">
              <w:rPr>
                <w:color w:val="000000"/>
                <w:sz w:val="20"/>
              </w:rPr>
              <w:t xml:space="preserve"> 2020) </w:t>
            </w:r>
          </w:p>
        </w:tc>
        <w:tc>
          <w:tcPr>
            <w:tcW w:w="5220" w:type="dxa"/>
            <w:tcBorders>
              <w:top w:val="single" w:sz="4" w:space="0" w:color="000000"/>
              <w:left w:val="single" w:sz="4" w:space="0" w:color="000000"/>
              <w:bottom w:val="single" w:sz="4" w:space="0" w:color="000000"/>
              <w:right w:val="single" w:sz="4" w:space="0" w:color="000000"/>
            </w:tcBorders>
          </w:tcPr>
          <w:p w14:paraId="04F73931" w14:textId="0A9A9F77" w:rsidR="00142A3D" w:rsidRPr="00B859AC" w:rsidRDefault="00142A3D" w:rsidP="00F77F22">
            <w:pPr>
              <w:ind w:right="177"/>
              <w:rPr>
                <w:color w:val="000000"/>
                <w:sz w:val="20"/>
              </w:rPr>
            </w:pPr>
            <w:r w:rsidRPr="00B859AC">
              <w:rPr>
                <w:color w:val="000000"/>
                <w:sz w:val="20"/>
              </w:rPr>
              <w:t xml:space="preserve">Clause No. </w:t>
            </w:r>
            <w:proofErr w:type="gramStart"/>
            <w:r w:rsidRPr="00B859AC">
              <w:rPr>
                <w:color w:val="000000"/>
                <w:sz w:val="20"/>
              </w:rPr>
              <w:t>8.10.1.ix  Circuit</w:t>
            </w:r>
            <w:proofErr w:type="gramEnd"/>
            <w:r w:rsidRPr="00B859AC">
              <w:rPr>
                <w:color w:val="000000"/>
                <w:sz w:val="20"/>
              </w:rPr>
              <w:t xml:space="preserve"> Breaker</w:t>
            </w:r>
          </w:p>
          <w:p w14:paraId="6EF93003" w14:textId="55504F18" w:rsidR="00142A3D" w:rsidRPr="00B859AC" w:rsidRDefault="00142A3D" w:rsidP="00F77F22">
            <w:pPr>
              <w:ind w:right="177"/>
              <w:rPr>
                <w:sz w:val="20"/>
              </w:rPr>
            </w:pPr>
            <w:r w:rsidRPr="00B859AC">
              <w:rPr>
                <w:color w:val="000000"/>
                <w:sz w:val="20"/>
              </w:rPr>
              <w:t>MV Circuit Breaker</w:t>
            </w:r>
            <w:r w:rsidRPr="00B859AC">
              <w:rPr>
                <w:color w:val="000000"/>
                <w:sz w:val="20"/>
              </w:rPr>
              <w:br/>
              <w:t>The medium voltage circuit breakers in any of the branches shall be designed to switch off metallic three phase short circuits limited only by the transformer impedance of the STATCOM System (Coupling transformer) with the initial short circuit current and DC component according to IEC 60909-0...</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3DA26" w14:textId="3D9DC554" w:rsidR="00142A3D" w:rsidRPr="00B859AC" w:rsidRDefault="00142A3D" w:rsidP="00142A3D">
            <w:pPr>
              <w:jc w:val="both"/>
              <w:rPr>
                <w:sz w:val="20"/>
              </w:rPr>
            </w:pPr>
            <w:r w:rsidRPr="00B859AC">
              <w:rPr>
                <w:color w:val="000000"/>
                <w:sz w:val="20"/>
              </w:rPr>
              <w:t xml:space="preserve">Bidder understands that to meet this requirement, if required, breaker of higher voltage class shall be </w:t>
            </w:r>
            <w:proofErr w:type="gramStart"/>
            <w:r w:rsidRPr="00B859AC">
              <w:rPr>
                <w:color w:val="000000"/>
                <w:sz w:val="20"/>
              </w:rPr>
              <w:t>considered</w:t>
            </w:r>
            <w:proofErr w:type="gramEnd"/>
            <w:r w:rsidRPr="00B859AC">
              <w:rPr>
                <w:color w:val="000000"/>
                <w:sz w:val="20"/>
              </w:rPr>
              <w:t xml:space="preserve"> and protection settings shall be coordinated for safe operation. Please confirm.</w:t>
            </w:r>
          </w:p>
        </w:tc>
        <w:tc>
          <w:tcPr>
            <w:tcW w:w="3150" w:type="dxa"/>
            <w:tcBorders>
              <w:top w:val="single" w:sz="4" w:space="0" w:color="000000"/>
              <w:left w:val="single" w:sz="4" w:space="0" w:color="000000"/>
              <w:bottom w:val="single" w:sz="4" w:space="0" w:color="000000"/>
              <w:right w:val="single" w:sz="4" w:space="0" w:color="000000"/>
            </w:tcBorders>
          </w:tcPr>
          <w:p w14:paraId="77246BDC" w14:textId="3F70BED9" w:rsidR="00142A3D" w:rsidRPr="00B859AC" w:rsidRDefault="00142A3D" w:rsidP="00F77F22">
            <w:pPr>
              <w:jc w:val="both"/>
              <w:rPr>
                <w:sz w:val="20"/>
              </w:rPr>
            </w:pPr>
            <w:r w:rsidRPr="00B859AC">
              <w:rPr>
                <w:sz w:val="20"/>
              </w:rPr>
              <w:t>Confirmed.</w:t>
            </w:r>
          </w:p>
          <w:p w14:paraId="10BE7D4A" w14:textId="77777777" w:rsidR="00142A3D" w:rsidRPr="00B859AC" w:rsidRDefault="00142A3D" w:rsidP="00F77F22">
            <w:pPr>
              <w:jc w:val="both"/>
              <w:rPr>
                <w:sz w:val="20"/>
              </w:rPr>
            </w:pPr>
          </w:p>
          <w:p w14:paraId="56C4D5C5" w14:textId="70C72DA9" w:rsidR="00142A3D" w:rsidRPr="00B859AC" w:rsidRDefault="00142A3D" w:rsidP="00F77F22">
            <w:pPr>
              <w:jc w:val="both"/>
              <w:rPr>
                <w:sz w:val="20"/>
              </w:rPr>
            </w:pPr>
          </w:p>
        </w:tc>
      </w:tr>
      <w:tr w:rsidR="00142A3D" w:rsidRPr="00B859AC" w14:paraId="461A71F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C753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273CEC1" w14:textId="4D05E4AB" w:rsidR="00142A3D" w:rsidRPr="00B859AC" w:rsidRDefault="00BA4CC5" w:rsidP="00142A3D">
            <w:pPr>
              <w:widowControl w:val="0"/>
              <w:autoSpaceDE w:val="0"/>
              <w:autoSpaceDN w:val="0"/>
              <w:adjustRightInd w:val="0"/>
              <w:ind w:right="0"/>
              <w:jc w:val="both"/>
              <w:rPr>
                <w:sz w:val="20"/>
              </w:rPr>
            </w:pPr>
            <w:r w:rsidRPr="00B859AC">
              <w:rPr>
                <w:sz w:val="20"/>
              </w:rPr>
              <w:t xml:space="preserve">  29.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9B91C" w14:textId="330358D6" w:rsidR="00142A3D" w:rsidRPr="00B859AC" w:rsidRDefault="00142A3D" w:rsidP="00142A3D">
            <w:pPr>
              <w:widowControl w:val="0"/>
              <w:autoSpaceDE w:val="0"/>
              <w:autoSpaceDN w:val="0"/>
              <w:adjustRightInd w:val="0"/>
              <w:ind w:right="0"/>
              <w:jc w:val="both"/>
              <w:rPr>
                <w:sz w:val="20"/>
              </w:rPr>
            </w:pPr>
            <w:r w:rsidRPr="00B859AC">
              <w:rPr>
                <w:sz w:val="20"/>
              </w:rPr>
              <w:t>Technical Specification: Section-STATCOM Station, Rev02 (</w:t>
            </w:r>
            <w:proofErr w:type="gramStart"/>
            <w:r w:rsidRPr="00B859AC">
              <w:rPr>
                <w:sz w:val="20"/>
              </w:rPr>
              <w:t>May,</w:t>
            </w:r>
            <w:proofErr w:type="gramEnd"/>
            <w:r w:rsidRPr="00B859AC">
              <w:rPr>
                <w:sz w:val="20"/>
              </w:rPr>
              <w:t xml:space="preserve"> 2020) </w:t>
            </w:r>
          </w:p>
        </w:tc>
        <w:tc>
          <w:tcPr>
            <w:tcW w:w="5220" w:type="dxa"/>
            <w:tcBorders>
              <w:top w:val="single" w:sz="4" w:space="0" w:color="000000"/>
              <w:left w:val="single" w:sz="4" w:space="0" w:color="000000"/>
              <w:bottom w:val="single" w:sz="4" w:space="0" w:color="000000"/>
              <w:right w:val="single" w:sz="4" w:space="0" w:color="000000"/>
            </w:tcBorders>
          </w:tcPr>
          <w:p w14:paraId="74AF6A38" w14:textId="0DB3AF7B" w:rsidR="00142A3D" w:rsidRPr="00B859AC" w:rsidRDefault="00142A3D" w:rsidP="00F77F22">
            <w:pPr>
              <w:ind w:right="177"/>
              <w:rPr>
                <w:sz w:val="20"/>
              </w:rPr>
            </w:pPr>
            <w:r w:rsidRPr="00B859AC">
              <w:rPr>
                <w:sz w:val="20"/>
              </w:rPr>
              <w:t xml:space="preserve">13.19 For the design purpose, following Power System parameters (at PCC) may be considered: </w:t>
            </w:r>
            <w:r w:rsidRPr="00B859AC">
              <w:rPr>
                <w:sz w:val="20"/>
              </w:rPr>
              <w:br/>
            </w:r>
            <w:r w:rsidRPr="00B859AC">
              <w:rPr>
                <w:sz w:val="20"/>
              </w:rPr>
              <w:br/>
              <w:t>Basic Insulation Level (BIL) -1550kVp</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ADAB6" w14:textId="52426318" w:rsidR="00142A3D" w:rsidRPr="00B859AC" w:rsidRDefault="00142A3D" w:rsidP="00142A3D">
            <w:pPr>
              <w:jc w:val="both"/>
              <w:rPr>
                <w:color w:val="000000" w:themeColor="text1"/>
                <w:sz w:val="20"/>
              </w:rPr>
            </w:pPr>
            <w:r w:rsidRPr="00B859AC">
              <w:rPr>
                <w:color w:val="000000" w:themeColor="text1"/>
                <w:sz w:val="20"/>
              </w:rPr>
              <w:t>Based on the standard component design given in specifications, the BIL of 1425kVp will be selected as the BIL level for 400kV system.</w:t>
            </w:r>
          </w:p>
        </w:tc>
        <w:tc>
          <w:tcPr>
            <w:tcW w:w="3150" w:type="dxa"/>
            <w:tcBorders>
              <w:top w:val="single" w:sz="4" w:space="0" w:color="000000"/>
              <w:left w:val="single" w:sz="4" w:space="0" w:color="000000"/>
              <w:bottom w:val="single" w:sz="4" w:space="0" w:color="000000"/>
              <w:right w:val="single" w:sz="4" w:space="0" w:color="000000"/>
            </w:tcBorders>
          </w:tcPr>
          <w:p w14:paraId="7BA2963F" w14:textId="500F5FAC" w:rsidR="00142A3D" w:rsidRPr="00B859AC" w:rsidRDefault="00142A3D" w:rsidP="00142A3D">
            <w:pPr>
              <w:ind w:right="170"/>
              <w:jc w:val="both"/>
              <w:rPr>
                <w:color w:val="000000" w:themeColor="text1"/>
                <w:sz w:val="20"/>
                <w:lang w:eastAsia="zh-CN"/>
              </w:rPr>
            </w:pPr>
            <w:r w:rsidRPr="00B859AC">
              <w:rPr>
                <w:color w:val="000000" w:themeColor="text1"/>
                <w:sz w:val="20"/>
              </w:rPr>
              <w:t xml:space="preserve">The BIL of 400kV System shall be as per clause 13.19. </w:t>
            </w:r>
            <w:proofErr w:type="gramStart"/>
            <w:r w:rsidRPr="00B859AC">
              <w:rPr>
                <w:color w:val="000000" w:themeColor="text1"/>
                <w:sz w:val="20"/>
              </w:rPr>
              <w:t>However</w:t>
            </w:r>
            <w:proofErr w:type="gramEnd"/>
            <w:r w:rsidRPr="00B859AC">
              <w:rPr>
                <w:color w:val="000000" w:themeColor="text1"/>
                <w:sz w:val="20"/>
                <w:lang w:eastAsia="zh-CN"/>
              </w:rPr>
              <w:t xml:space="preserve"> BIL of equipment shall be as specified in respective section of technical specification.</w:t>
            </w:r>
          </w:p>
          <w:p w14:paraId="51F52F0A" w14:textId="242F8DA7" w:rsidR="00142A3D" w:rsidRPr="00B859AC" w:rsidRDefault="00142A3D" w:rsidP="00142A3D">
            <w:pPr>
              <w:ind w:right="170"/>
              <w:jc w:val="both"/>
              <w:rPr>
                <w:color w:val="000000" w:themeColor="text1"/>
                <w:sz w:val="20"/>
                <w:lang w:eastAsia="zh-CN"/>
              </w:rPr>
            </w:pPr>
          </w:p>
        </w:tc>
      </w:tr>
      <w:tr w:rsidR="00142A3D" w:rsidRPr="00B859AC" w14:paraId="62EA5BBE"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2062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3F82DC2" w14:textId="59E004C6" w:rsidR="00142A3D" w:rsidRPr="00B859AC" w:rsidRDefault="00BA4CC5" w:rsidP="00142A3D">
            <w:pPr>
              <w:widowControl w:val="0"/>
              <w:autoSpaceDE w:val="0"/>
              <w:autoSpaceDN w:val="0"/>
              <w:adjustRightInd w:val="0"/>
              <w:ind w:right="0"/>
              <w:jc w:val="both"/>
              <w:rPr>
                <w:sz w:val="20"/>
              </w:rPr>
            </w:pPr>
            <w:r w:rsidRPr="00B859AC">
              <w:rPr>
                <w:sz w:val="20"/>
              </w:rPr>
              <w:t xml:space="preserve">  30.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43EE6" w14:textId="072CFD25" w:rsidR="00142A3D" w:rsidRPr="00B859AC" w:rsidRDefault="00142A3D" w:rsidP="00142A3D">
            <w:pPr>
              <w:widowControl w:val="0"/>
              <w:autoSpaceDE w:val="0"/>
              <w:autoSpaceDN w:val="0"/>
              <w:adjustRightInd w:val="0"/>
              <w:ind w:right="0"/>
              <w:jc w:val="both"/>
              <w:rPr>
                <w:sz w:val="20"/>
              </w:rPr>
            </w:pPr>
            <w:r w:rsidRPr="00B859AC">
              <w:rPr>
                <w:sz w:val="20"/>
              </w:rPr>
              <w:t xml:space="preserve">Volume-II Part 3 of 7 </w:t>
            </w:r>
            <w:r w:rsidRPr="00B859AC">
              <w:rPr>
                <w:sz w:val="20"/>
              </w:rPr>
              <w:br/>
              <w:t>4.0 STATCOM Specification REV-2</w:t>
            </w:r>
          </w:p>
        </w:tc>
        <w:tc>
          <w:tcPr>
            <w:tcW w:w="5220" w:type="dxa"/>
            <w:tcBorders>
              <w:top w:val="single" w:sz="4" w:space="0" w:color="000000"/>
              <w:left w:val="single" w:sz="4" w:space="0" w:color="000000"/>
              <w:bottom w:val="single" w:sz="4" w:space="0" w:color="000000"/>
              <w:right w:val="single" w:sz="4" w:space="0" w:color="000000"/>
            </w:tcBorders>
          </w:tcPr>
          <w:p w14:paraId="5DEDC0EA" w14:textId="16678820" w:rsidR="00142A3D" w:rsidRPr="00B859AC" w:rsidRDefault="00142A3D" w:rsidP="00F77F22">
            <w:pPr>
              <w:ind w:right="177"/>
              <w:rPr>
                <w:sz w:val="20"/>
              </w:rPr>
            </w:pPr>
            <w:r w:rsidRPr="00B859AC">
              <w:rPr>
                <w:sz w:val="20"/>
              </w:rPr>
              <w:t>Clause No. 8.2.2</w:t>
            </w:r>
            <w:r w:rsidRPr="00B859AC">
              <w:rPr>
                <w:sz w:val="20"/>
              </w:rPr>
              <w:br/>
            </w:r>
            <w:r w:rsidRPr="00B859AC">
              <w:rPr>
                <w:sz w:val="20"/>
              </w:rPr>
              <w:br/>
              <w:t>f) It is proposed to connect STATCOM Station SCADA with SAS through a Gateway and the database, configuration etc. of existing SAS shall be upgraded to incorporate STATCOM Station events, alarms, Controls (both switchgear and control functions of STATCOM Station like setting of parameters etc.) so that STATCOM Station can be effectively monitored and controlled from SAS.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EB62A" w14:textId="1CDDEDC6" w:rsidR="00142A3D" w:rsidRPr="00B859AC" w:rsidRDefault="00142A3D" w:rsidP="00142A3D">
            <w:pPr>
              <w:jc w:val="both"/>
              <w:rPr>
                <w:sz w:val="20"/>
              </w:rPr>
            </w:pPr>
            <w:r w:rsidRPr="00B859AC">
              <w:rPr>
                <w:sz w:val="20"/>
              </w:rPr>
              <w:t xml:space="preserve">We are providing Remote HMI at Substation control room as per requirement. </w:t>
            </w:r>
            <w:proofErr w:type="spellStart"/>
            <w:r w:rsidRPr="00B859AC">
              <w:rPr>
                <w:sz w:val="20"/>
              </w:rPr>
              <w:t>Statcom</w:t>
            </w:r>
            <w:proofErr w:type="spellEnd"/>
            <w:r w:rsidRPr="00B859AC">
              <w:rPr>
                <w:sz w:val="20"/>
              </w:rPr>
              <w:t xml:space="preserve"> station control and monitoring can be done via the same Remote HMI. </w:t>
            </w:r>
            <w:proofErr w:type="gramStart"/>
            <w:r w:rsidRPr="00B859AC">
              <w:rPr>
                <w:sz w:val="20"/>
              </w:rPr>
              <w:t>Additionally</w:t>
            </w:r>
            <w:proofErr w:type="gramEnd"/>
            <w:r w:rsidRPr="00B859AC">
              <w:rPr>
                <w:sz w:val="20"/>
              </w:rPr>
              <w:t xml:space="preserve"> the data (alarm &amp; events) shall be made available in main substation SAS through Gateway. We understand this fulfils specification requirements.</w:t>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206F24FA" w14:textId="1F7C90AC" w:rsidR="00142A3D" w:rsidRPr="00B859AC" w:rsidRDefault="00BA4CC5" w:rsidP="00142A3D">
            <w:pPr>
              <w:ind w:right="170"/>
              <w:jc w:val="both"/>
              <w:rPr>
                <w:sz w:val="20"/>
                <w:lang w:eastAsia="zh-CN"/>
              </w:rPr>
            </w:pPr>
            <w:r w:rsidRPr="00B859AC">
              <w:rPr>
                <w:sz w:val="20"/>
                <w:lang w:eastAsia="zh-CN"/>
              </w:rPr>
              <w:t>Bidder to quote as per provisions of bidding documents.</w:t>
            </w:r>
          </w:p>
        </w:tc>
      </w:tr>
      <w:tr w:rsidR="00142A3D" w:rsidRPr="00B859AC" w14:paraId="07A7DA5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E687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5DE1157" w14:textId="345997BB" w:rsidR="00142A3D" w:rsidRPr="00B859AC" w:rsidRDefault="00BA4CC5" w:rsidP="00142A3D">
            <w:pPr>
              <w:widowControl w:val="0"/>
              <w:autoSpaceDE w:val="0"/>
              <w:autoSpaceDN w:val="0"/>
              <w:adjustRightInd w:val="0"/>
              <w:ind w:right="0"/>
              <w:jc w:val="both"/>
              <w:rPr>
                <w:sz w:val="20"/>
              </w:rPr>
            </w:pPr>
            <w:r w:rsidRPr="00B859AC">
              <w:rPr>
                <w:sz w:val="20"/>
              </w:rPr>
              <w:t xml:space="preserve">  31.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A2194" w14:textId="15270B02" w:rsidR="00142A3D" w:rsidRPr="00B859AC" w:rsidRDefault="00142A3D" w:rsidP="00142A3D">
            <w:pPr>
              <w:widowControl w:val="0"/>
              <w:autoSpaceDE w:val="0"/>
              <w:autoSpaceDN w:val="0"/>
              <w:adjustRightInd w:val="0"/>
              <w:ind w:right="0"/>
              <w:jc w:val="both"/>
              <w:rPr>
                <w:sz w:val="20"/>
              </w:rPr>
            </w:pPr>
            <w:r w:rsidRPr="00B859AC">
              <w:rPr>
                <w:sz w:val="20"/>
              </w:rPr>
              <w:t xml:space="preserve">Volume-II Part 3 of 7 </w:t>
            </w:r>
            <w:r w:rsidRPr="00B859AC">
              <w:rPr>
                <w:sz w:val="20"/>
              </w:rPr>
              <w:br/>
              <w:t>4.0 STATCOM Specification REV-2</w:t>
            </w:r>
          </w:p>
        </w:tc>
        <w:tc>
          <w:tcPr>
            <w:tcW w:w="5220" w:type="dxa"/>
            <w:tcBorders>
              <w:top w:val="single" w:sz="4" w:space="0" w:color="000000"/>
              <w:left w:val="single" w:sz="4" w:space="0" w:color="000000"/>
              <w:bottom w:val="single" w:sz="4" w:space="0" w:color="000000"/>
              <w:right w:val="single" w:sz="4" w:space="0" w:color="000000"/>
            </w:tcBorders>
          </w:tcPr>
          <w:p w14:paraId="3E36F2C6" w14:textId="188E028F" w:rsidR="00142A3D" w:rsidRPr="00B859AC" w:rsidRDefault="00142A3D" w:rsidP="00F77F22">
            <w:pPr>
              <w:ind w:right="177"/>
              <w:rPr>
                <w:sz w:val="20"/>
              </w:rPr>
            </w:pPr>
            <w:r w:rsidRPr="00B859AC">
              <w:rPr>
                <w:sz w:val="20"/>
              </w:rPr>
              <w:t>Clause No. 8.2.2</w:t>
            </w:r>
            <w:r w:rsidRPr="00B859AC">
              <w:rPr>
                <w:sz w:val="20"/>
              </w:rPr>
              <w:br/>
            </w:r>
            <w:r w:rsidRPr="00B859AC">
              <w:rPr>
                <w:sz w:val="20"/>
              </w:rPr>
              <w:br/>
              <w:t>f) all fault records (as per subsequent section) etc. is required to be uploaded to our National Transmission Asset Monitoring (NTAMC) Center located in Manesar, Gurugram, Haryana through a separate gateway either directly or through a server available in the sub-station for similar purpose for substation disturbance records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C5EC2" w14:textId="1B04F128" w:rsidR="00142A3D" w:rsidRPr="00B859AC" w:rsidRDefault="00142A3D" w:rsidP="00142A3D">
            <w:pPr>
              <w:jc w:val="both"/>
              <w:rPr>
                <w:sz w:val="20"/>
              </w:rPr>
            </w:pPr>
            <w:r w:rsidRPr="00B859AC">
              <w:rPr>
                <w:sz w:val="20"/>
              </w:rPr>
              <w:t>Bidder requests that details of Substation Disturbance Record Server will be provided during detailed engineering. Please confirm.</w:t>
            </w:r>
          </w:p>
        </w:tc>
        <w:tc>
          <w:tcPr>
            <w:tcW w:w="3150" w:type="dxa"/>
            <w:tcBorders>
              <w:top w:val="single" w:sz="4" w:space="0" w:color="000000"/>
              <w:left w:val="single" w:sz="4" w:space="0" w:color="000000"/>
              <w:bottom w:val="single" w:sz="4" w:space="0" w:color="000000"/>
              <w:right w:val="single" w:sz="4" w:space="0" w:color="000000"/>
            </w:tcBorders>
          </w:tcPr>
          <w:p w14:paraId="3E9C2798" w14:textId="649A8B41" w:rsidR="00142A3D" w:rsidRPr="00B859AC" w:rsidRDefault="00142A3D" w:rsidP="00142A3D">
            <w:pPr>
              <w:ind w:right="170"/>
              <w:jc w:val="both"/>
              <w:rPr>
                <w:sz w:val="20"/>
                <w:lang w:eastAsia="zh-CN"/>
              </w:rPr>
            </w:pPr>
            <w:r w:rsidRPr="00B859AC">
              <w:rPr>
                <w:sz w:val="20"/>
                <w:lang w:eastAsia="zh-CN"/>
              </w:rPr>
              <w:t>The required details shall be provided during detailed engineering stage.</w:t>
            </w:r>
          </w:p>
        </w:tc>
      </w:tr>
      <w:tr w:rsidR="00142A3D" w:rsidRPr="00B859AC" w14:paraId="0D4E42F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1346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54F70B3" w14:textId="61C20CD9" w:rsidR="00142A3D" w:rsidRPr="00B859AC" w:rsidRDefault="00BA4CC5" w:rsidP="00142A3D">
            <w:pPr>
              <w:widowControl w:val="0"/>
              <w:autoSpaceDE w:val="0"/>
              <w:autoSpaceDN w:val="0"/>
              <w:adjustRightInd w:val="0"/>
              <w:ind w:right="0"/>
              <w:jc w:val="both"/>
              <w:rPr>
                <w:sz w:val="20"/>
              </w:rPr>
            </w:pPr>
            <w:r w:rsidRPr="00B859AC">
              <w:rPr>
                <w:sz w:val="20"/>
              </w:rPr>
              <w:t xml:space="preserve">  32.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4D8C5" w14:textId="5754A51F" w:rsidR="00142A3D" w:rsidRPr="00B859AC" w:rsidRDefault="00142A3D" w:rsidP="00142A3D">
            <w:pPr>
              <w:widowControl w:val="0"/>
              <w:autoSpaceDE w:val="0"/>
              <w:autoSpaceDN w:val="0"/>
              <w:adjustRightInd w:val="0"/>
              <w:ind w:right="0"/>
              <w:jc w:val="both"/>
              <w:rPr>
                <w:sz w:val="20"/>
              </w:rPr>
            </w:pPr>
            <w:r w:rsidRPr="00B859AC">
              <w:rPr>
                <w:sz w:val="20"/>
              </w:rPr>
              <w:t xml:space="preserve">Volume-II Part 3 of 7 </w:t>
            </w:r>
            <w:r w:rsidRPr="00B859AC">
              <w:rPr>
                <w:sz w:val="20"/>
              </w:rPr>
              <w:br/>
              <w:t>4.0 STATCOM Specification REV-2</w:t>
            </w:r>
          </w:p>
        </w:tc>
        <w:tc>
          <w:tcPr>
            <w:tcW w:w="5220" w:type="dxa"/>
            <w:tcBorders>
              <w:top w:val="single" w:sz="4" w:space="0" w:color="000000"/>
              <w:left w:val="single" w:sz="4" w:space="0" w:color="000000"/>
              <w:bottom w:val="single" w:sz="4" w:space="0" w:color="000000"/>
              <w:right w:val="single" w:sz="4" w:space="0" w:color="000000"/>
            </w:tcBorders>
          </w:tcPr>
          <w:p w14:paraId="6E2CC69E" w14:textId="65BB42BF" w:rsidR="00142A3D" w:rsidRPr="00B859AC" w:rsidRDefault="00142A3D" w:rsidP="00F77F22">
            <w:pPr>
              <w:ind w:right="177"/>
              <w:rPr>
                <w:sz w:val="20"/>
              </w:rPr>
            </w:pPr>
            <w:r w:rsidRPr="00B859AC">
              <w:rPr>
                <w:sz w:val="20"/>
              </w:rPr>
              <w:t>Clause No. 8.2.1</w:t>
            </w:r>
            <w:r w:rsidRPr="00B859AC">
              <w:rPr>
                <w:sz w:val="20"/>
              </w:rPr>
              <w:br/>
            </w:r>
            <w:r w:rsidRPr="00B859AC">
              <w:rPr>
                <w:sz w:val="20"/>
              </w:rPr>
              <w:br/>
              <w:t xml:space="preserve">The control system design shall be based on single fail criterion i.e. failure of any one component in the system should not result </w:t>
            </w:r>
            <w:proofErr w:type="gramStart"/>
            <w:r w:rsidRPr="00B859AC">
              <w:rPr>
                <w:sz w:val="20"/>
              </w:rPr>
              <w:t>in to</w:t>
            </w:r>
            <w:proofErr w:type="gramEnd"/>
            <w:r w:rsidRPr="00B859AC">
              <w:rPr>
                <w:sz w:val="20"/>
              </w:rPr>
              <w:t xml:space="preserve"> outage of the complete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C9F6C" w14:textId="5BFC8788" w:rsidR="00142A3D" w:rsidRPr="00B859AC" w:rsidRDefault="00142A3D" w:rsidP="00142A3D">
            <w:pPr>
              <w:jc w:val="both"/>
              <w:rPr>
                <w:sz w:val="20"/>
              </w:rPr>
            </w:pPr>
            <w:r w:rsidRPr="00B859AC">
              <w:rPr>
                <w:sz w:val="20"/>
              </w:rPr>
              <w:t>Please clarify if referred clause is also applicable to</w:t>
            </w:r>
            <w:r w:rsidRPr="00B859AC">
              <w:rPr>
                <w:sz w:val="20"/>
              </w:rPr>
              <w:br/>
              <w:t xml:space="preserve">- </w:t>
            </w:r>
            <w:proofErr w:type="gramStart"/>
            <w:r w:rsidRPr="00B859AC">
              <w:rPr>
                <w:sz w:val="20"/>
              </w:rPr>
              <w:t>BCU(</w:t>
            </w:r>
            <w:proofErr w:type="gramEnd"/>
            <w:r w:rsidRPr="00B859AC">
              <w:rPr>
                <w:sz w:val="20"/>
              </w:rPr>
              <w:t>bay control unit) for control of switchgears.</w:t>
            </w:r>
            <w:r w:rsidRPr="00B859AC">
              <w:rPr>
                <w:sz w:val="20"/>
              </w:rPr>
              <w:br/>
              <w:t>- DC CT for measuring the valve current.</w:t>
            </w:r>
          </w:p>
        </w:tc>
        <w:tc>
          <w:tcPr>
            <w:tcW w:w="3150" w:type="dxa"/>
            <w:tcBorders>
              <w:top w:val="single" w:sz="4" w:space="0" w:color="000000"/>
              <w:left w:val="single" w:sz="4" w:space="0" w:color="000000"/>
              <w:bottom w:val="single" w:sz="4" w:space="0" w:color="000000"/>
              <w:right w:val="single" w:sz="4" w:space="0" w:color="000000"/>
            </w:tcBorders>
          </w:tcPr>
          <w:p w14:paraId="330CCE2C" w14:textId="121AC276"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472DBD6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B63BC"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19004E1" w14:textId="0353FB53" w:rsidR="00142A3D" w:rsidRPr="00B859AC" w:rsidRDefault="00BA4CC5" w:rsidP="00142A3D">
            <w:pPr>
              <w:widowControl w:val="0"/>
              <w:autoSpaceDE w:val="0"/>
              <w:autoSpaceDN w:val="0"/>
              <w:adjustRightInd w:val="0"/>
              <w:ind w:right="0"/>
              <w:jc w:val="both"/>
              <w:rPr>
                <w:sz w:val="20"/>
              </w:rPr>
            </w:pPr>
            <w:r w:rsidRPr="00B859AC">
              <w:rPr>
                <w:sz w:val="20"/>
              </w:rPr>
              <w:t xml:space="preserve">  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DD5A6" w14:textId="181F3DBC" w:rsidR="00142A3D" w:rsidRPr="00B859AC" w:rsidRDefault="00142A3D" w:rsidP="00142A3D">
            <w:pPr>
              <w:widowControl w:val="0"/>
              <w:autoSpaceDE w:val="0"/>
              <w:autoSpaceDN w:val="0"/>
              <w:adjustRightInd w:val="0"/>
              <w:ind w:right="0"/>
              <w:jc w:val="both"/>
              <w:rPr>
                <w:sz w:val="20"/>
              </w:rPr>
            </w:pPr>
            <w:r w:rsidRPr="00B859AC">
              <w:rPr>
                <w:sz w:val="20"/>
              </w:rPr>
              <w:t xml:space="preserve">Volume-II Part 3 of 7 </w:t>
            </w:r>
            <w:r w:rsidRPr="00B859AC">
              <w:rPr>
                <w:sz w:val="20"/>
              </w:rPr>
              <w:br/>
              <w:t>4.0 STATCOM Specification REV-2</w:t>
            </w:r>
          </w:p>
        </w:tc>
        <w:tc>
          <w:tcPr>
            <w:tcW w:w="5220" w:type="dxa"/>
            <w:tcBorders>
              <w:top w:val="single" w:sz="4" w:space="0" w:color="000000"/>
              <w:left w:val="single" w:sz="4" w:space="0" w:color="000000"/>
              <w:bottom w:val="single" w:sz="4" w:space="0" w:color="000000"/>
              <w:right w:val="single" w:sz="4" w:space="0" w:color="000000"/>
            </w:tcBorders>
          </w:tcPr>
          <w:p w14:paraId="015A1D8C" w14:textId="46ECEFC8" w:rsidR="00142A3D" w:rsidRPr="00B859AC" w:rsidRDefault="00142A3D" w:rsidP="00F77F22">
            <w:pPr>
              <w:ind w:right="177"/>
              <w:rPr>
                <w:sz w:val="20"/>
              </w:rPr>
            </w:pPr>
            <w:r w:rsidRPr="00B859AC">
              <w:rPr>
                <w:sz w:val="20"/>
              </w:rPr>
              <w:t>Clause No. 8.3.2</w:t>
            </w:r>
            <w:r w:rsidRPr="00B859AC">
              <w:rPr>
                <w:sz w:val="20"/>
              </w:rPr>
              <w:br/>
            </w:r>
            <w:r w:rsidRPr="00B859AC">
              <w:rPr>
                <w:sz w:val="20"/>
              </w:rPr>
              <w:br/>
              <w:t xml:space="preserve">r) List of Protection functions for STATCOM station </w:t>
            </w:r>
            <w:r w:rsidRPr="00B859AC">
              <w:rPr>
                <w:sz w:val="20"/>
              </w:rPr>
              <w:br/>
              <w:t xml:space="preserve">STATCOM Branch Protection:  </w:t>
            </w:r>
            <w:r w:rsidRPr="00B859AC">
              <w:rPr>
                <w:sz w:val="20"/>
              </w:rPr>
              <w:br/>
            </w:r>
            <w:proofErr w:type="spellStart"/>
            <w:r w:rsidRPr="00B859AC">
              <w:rPr>
                <w:sz w:val="20"/>
              </w:rPr>
              <w:t>i</w:t>
            </w:r>
            <w:proofErr w:type="spellEnd"/>
            <w:r w:rsidRPr="00B859AC">
              <w:rPr>
                <w:sz w:val="20"/>
              </w:rPr>
              <w:t xml:space="preserve">) Differential protection (87)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C27F9" w14:textId="3CAFE2FF" w:rsidR="00142A3D" w:rsidRPr="00B859AC" w:rsidRDefault="00142A3D" w:rsidP="00142A3D">
            <w:pPr>
              <w:jc w:val="both"/>
              <w:rPr>
                <w:sz w:val="20"/>
              </w:rPr>
            </w:pPr>
            <w:r w:rsidRPr="00B859AC">
              <w:rPr>
                <w:sz w:val="20"/>
              </w:rPr>
              <w:t>In place of differential protection, duplicate over current protection and converter blocking at high current in valve can be provided.</w:t>
            </w:r>
          </w:p>
        </w:tc>
        <w:tc>
          <w:tcPr>
            <w:tcW w:w="3150" w:type="dxa"/>
            <w:tcBorders>
              <w:top w:val="single" w:sz="4" w:space="0" w:color="000000"/>
              <w:left w:val="single" w:sz="4" w:space="0" w:color="000000"/>
              <w:bottom w:val="single" w:sz="4" w:space="0" w:color="000000"/>
              <w:right w:val="single" w:sz="4" w:space="0" w:color="000000"/>
            </w:tcBorders>
          </w:tcPr>
          <w:p w14:paraId="2E066A6E" w14:textId="5CA2FACC" w:rsidR="00142A3D" w:rsidRPr="00B859AC" w:rsidRDefault="00142A3D" w:rsidP="00142A3D">
            <w:pPr>
              <w:ind w:right="170"/>
              <w:jc w:val="both"/>
              <w:rPr>
                <w:sz w:val="20"/>
                <w:lang w:eastAsia="zh-CN"/>
              </w:rPr>
            </w:pPr>
            <w:r w:rsidRPr="00B859AC">
              <w:rPr>
                <w:sz w:val="20"/>
                <w:lang w:eastAsia="zh-CN"/>
              </w:rPr>
              <w:t>Offered protection is also Acceptable</w:t>
            </w:r>
          </w:p>
        </w:tc>
      </w:tr>
      <w:tr w:rsidR="00142A3D" w:rsidRPr="00B859AC" w14:paraId="1B9F54C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8D2A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F409F46" w14:textId="7EB0D85C" w:rsidR="00142A3D" w:rsidRPr="00B859AC" w:rsidRDefault="00BA4CC5" w:rsidP="00142A3D">
            <w:pPr>
              <w:widowControl w:val="0"/>
              <w:autoSpaceDE w:val="0"/>
              <w:autoSpaceDN w:val="0"/>
              <w:adjustRightInd w:val="0"/>
              <w:ind w:right="0"/>
              <w:jc w:val="both"/>
              <w:rPr>
                <w:sz w:val="20"/>
              </w:rPr>
            </w:pPr>
            <w:r w:rsidRPr="00B859AC">
              <w:rPr>
                <w:sz w:val="20"/>
              </w:rPr>
              <w:t xml:space="preserve">  34.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6BC51" w14:textId="3C89D86D" w:rsidR="00142A3D" w:rsidRPr="00B859AC" w:rsidRDefault="00142A3D" w:rsidP="00142A3D">
            <w:pPr>
              <w:widowControl w:val="0"/>
              <w:autoSpaceDE w:val="0"/>
              <w:autoSpaceDN w:val="0"/>
              <w:adjustRightInd w:val="0"/>
              <w:ind w:right="0"/>
              <w:jc w:val="both"/>
              <w:rPr>
                <w:sz w:val="20"/>
              </w:rPr>
            </w:pPr>
            <w:proofErr w:type="spellStart"/>
            <w:r w:rsidRPr="00B859AC">
              <w:rPr>
                <w:sz w:val="20"/>
              </w:rPr>
              <w:t>Price_Schedule</w:t>
            </w:r>
            <w:proofErr w:type="spellEnd"/>
          </w:p>
        </w:tc>
        <w:tc>
          <w:tcPr>
            <w:tcW w:w="5220" w:type="dxa"/>
            <w:tcBorders>
              <w:top w:val="single" w:sz="4" w:space="0" w:color="000000"/>
              <w:left w:val="single" w:sz="4" w:space="0" w:color="000000"/>
              <w:bottom w:val="single" w:sz="4" w:space="0" w:color="000000"/>
              <w:right w:val="single" w:sz="4" w:space="0" w:color="000000"/>
            </w:tcBorders>
          </w:tcPr>
          <w:p w14:paraId="01915DDE" w14:textId="77777777" w:rsidR="00142A3D" w:rsidRPr="00B859AC" w:rsidRDefault="00142A3D" w:rsidP="00F77F22">
            <w:pPr>
              <w:ind w:right="177"/>
              <w:rPr>
                <w:sz w:val="20"/>
              </w:rPr>
            </w:pPr>
            <w:r w:rsidRPr="00B859AC">
              <w:rPr>
                <w:sz w:val="20"/>
              </w:rPr>
              <w:t>Sch-1A, Clause 10.0 Mandatory Spares for STATCOM and 400kV Bay Equipment</w:t>
            </w:r>
            <w:r w:rsidRPr="00B859AC">
              <w:rPr>
                <w:sz w:val="20"/>
              </w:rPr>
              <w:br/>
            </w:r>
            <w:r w:rsidRPr="00B859AC">
              <w:rPr>
                <w:sz w:val="20"/>
              </w:rPr>
              <w:br/>
              <w:t>And</w:t>
            </w:r>
            <w:r w:rsidRPr="00B859AC">
              <w:rPr>
                <w:sz w:val="20"/>
              </w:rPr>
              <w:br/>
            </w:r>
          </w:p>
          <w:p w14:paraId="7BB3533A" w14:textId="7704788B" w:rsidR="00142A3D" w:rsidRPr="00B859AC" w:rsidRDefault="00142A3D" w:rsidP="00F77F22">
            <w:pPr>
              <w:ind w:right="177"/>
              <w:rPr>
                <w:sz w:val="20"/>
              </w:rPr>
            </w:pPr>
            <w:r w:rsidRPr="00B859AC">
              <w:rPr>
                <w:sz w:val="20"/>
              </w:rPr>
              <w:t>Clause VI Coupling Transformer</w:t>
            </w:r>
            <w:r w:rsidRPr="00B859AC">
              <w:rPr>
                <w:sz w:val="20"/>
              </w:rPr>
              <w:br/>
              <w:t>Nitrogen Sealing, Pressure Gauge and Pressure Switch - 1 set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CD62D" w14:textId="200D7AA5" w:rsidR="00142A3D" w:rsidRPr="00B859AC" w:rsidRDefault="00142A3D" w:rsidP="00142A3D">
            <w:pPr>
              <w:jc w:val="both"/>
              <w:rPr>
                <w:sz w:val="20"/>
              </w:rPr>
            </w:pPr>
            <w:r w:rsidRPr="00B859AC">
              <w:rPr>
                <w:sz w:val="20"/>
              </w:rPr>
              <w:t>Bidder clarifies that only those spares will be supplied that are required for operation and maintenance of the equipment. Please confirm.</w:t>
            </w:r>
            <w:r w:rsidRPr="00B859AC">
              <w:rPr>
                <w:sz w:val="20"/>
              </w:rPr>
              <w:br/>
            </w:r>
            <w:r w:rsidRPr="00B859AC">
              <w:rPr>
                <w:sz w:val="20"/>
              </w:rPr>
              <w:br/>
              <w:t>Therefore, Bidder understand that referred items may only be supplied if these items are required for operation and maintenance of coupling transformer being offered by bidders.</w:t>
            </w:r>
            <w:r w:rsidRPr="00B859AC">
              <w:rPr>
                <w:sz w:val="20"/>
              </w:rPr>
              <w:br/>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1B014ACD" w14:textId="084341E9"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31566308"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3C92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AFF5DEA" w14:textId="074DECB7" w:rsidR="00142A3D" w:rsidRPr="00B859AC" w:rsidRDefault="00BA4CC5" w:rsidP="00142A3D">
            <w:pPr>
              <w:widowControl w:val="0"/>
              <w:autoSpaceDE w:val="0"/>
              <w:autoSpaceDN w:val="0"/>
              <w:adjustRightInd w:val="0"/>
              <w:ind w:right="0"/>
              <w:jc w:val="both"/>
              <w:rPr>
                <w:sz w:val="20"/>
              </w:rPr>
            </w:pPr>
            <w:r w:rsidRPr="00B859AC">
              <w:rPr>
                <w:sz w:val="20"/>
              </w:rPr>
              <w:t xml:space="preserve">  35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9CBB8" w14:textId="7F11DAAF" w:rsidR="00142A3D" w:rsidRPr="00B859AC" w:rsidRDefault="00142A3D" w:rsidP="00142A3D">
            <w:pPr>
              <w:widowControl w:val="0"/>
              <w:autoSpaceDE w:val="0"/>
              <w:autoSpaceDN w:val="0"/>
              <w:adjustRightInd w:val="0"/>
              <w:ind w:right="0"/>
              <w:jc w:val="both"/>
              <w:rPr>
                <w:sz w:val="20"/>
              </w:rPr>
            </w:pPr>
            <w:r w:rsidRPr="00B859AC">
              <w:rPr>
                <w:sz w:val="20"/>
              </w:rPr>
              <w:t>Technical Specification, Section: Civil Works</w:t>
            </w:r>
            <w:r w:rsidRPr="00B859AC">
              <w:rPr>
                <w:sz w:val="20"/>
              </w:rPr>
              <w:br/>
            </w:r>
            <w:r w:rsidRPr="00B859AC">
              <w:rPr>
                <w:sz w:val="20"/>
              </w:rPr>
              <w:br/>
              <w:t>C/ENGG/SPEC/C</w:t>
            </w:r>
            <w:r w:rsidRPr="00B859AC">
              <w:rPr>
                <w:sz w:val="20"/>
              </w:rPr>
              <w:lastRenderedPageBreak/>
              <w:t>IVIL/ Rev-11A/Jun’18</w:t>
            </w:r>
          </w:p>
        </w:tc>
        <w:tc>
          <w:tcPr>
            <w:tcW w:w="5220" w:type="dxa"/>
            <w:tcBorders>
              <w:top w:val="single" w:sz="4" w:space="0" w:color="000000"/>
              <w:left w:val="single" w:sz="4" w:space="0" w:color="000000"/>
              <w:bottom w:val="single" w:sz="4" w:space="0" w:color="000000"/>
              <w:right w:val="single" w:sz="4" w:space="0" w:color="000000"/>
            </w:tcBorders>
          </w:tcPr>
          <w:p w14:paraId="24991BCD" w14:textId="4F5A10D1" w:rsidR="00142A3D" w:rsidRPr="00B859AC" w:rsidRDefault="00142A3D" w:rsidP="00F77F22">
            <w:pPr>
              <w:ind w:right="177"/>
              <w:rPr>
                <w:sz w:val="20"/>
              </w:rPr>
            </w:pPr>
            <w:r w:rsidRPr="00B859AC">
              <w:rPr>
                <w:sz w:val="20"/>
              </w:rPr>
              <w:lastRenderedPageBreak/>
              <w:t>Clause</w:t>
            </w:r>
            <w:r w:rsidR="00F9518D" w:rsidRPr="00B859AC">
              <w:rPr>
                <w:sz w:val="20"/>
              </w:rPr>
              <w:t xml:space="preserve"> </w:t>
            </w:r>
            <w:r w:rsidRPr="00B859AC">
              <w:rPr>
                <w:sz w:val="20"/>
              </w:rPr>
              <w:t>20.22.2</w:t>
            </w:r>
            <w:r w:rsidRPr="00B859AC">
              <w:rPr>
                <w:sz w:val="20"/>
              </w:rPr>
              <w:br/>
            </w:r>
            <w:r w:rsidRPr="00B859AC">
              <w:rPr>
                <w:sz w:val="20"/>
              </w:rPr>
              <w:br/>
              <w:t xml:space="preserve">In case pile foundation is not envisaged originally in the LOA then concrete and reinforcement steel shall be measured and paid as per items mentioned under relevant clauses as mentioned above. Boring installation including temporary </w:t>
            </w:r>
            <w:r w:rsidRPr="00B859AC">
              <w:rPr>
                <w:sz w:val="20"/>
              </w:rPr>
              <w:lastRenderedPageBreak/>
              <w:t>casing, bentonite treatment, initial and routine tests etc. of pile will be paid as an extra item. In case extra quantity of cement is required to meet the provisions of IS: 2911, it will be paid as an extra item.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C45AA" w14:textId="0E1AB91D" w:rsidR="00142A3D" w:rsidRPr="00B859AC" w:rsidRDefault="00142A3D" w:rsidP="00142A3D">
            <w:pPr>
              <w:jc w:val="both"/>
              <w:rPr>
                <w:sz w:val="20"/>
              </w:rPr>
            </w:pPr>
            <w:r w:rsidRPr="00B859AC">
              <w:rPr>
                <w:sz w:val="20"/>
              </w:rPr>
              <w:lastRenderedPageBreak/>
              <w:t xml:space="preserve">As soil investigation report as well as site address is not provided hence pile foundations </w:t>
            </w:r>
            <w:proofErr w:type="spellStart"/>
            <w:proofErr w:type="gramStart"/>
            <w:r w:rsidRPr="00B859AC">
              <w:rPr>
                <w:sz w:val="20"/>
              </w:rPr>
              <w:t>cant</w:t>
            </w:r>
            <w:proofErr w:type="spellEnd"/>
            <w:proofErr w:type="gramEnd"/>
            <w:r w:rsidRPr="00B859AC">
              <w:rPr>
                <w:sz w:val="20"/>
              </w:rPr>
              <w:t xml:space="preserve"> be envisaged at this stage.</w:t>
            </w:r>
            <w:r w:rsidRPr="00B859AC">
              <w:rPr>
                <w:sz w:val="20"/>
              </w:rPr>
              <w:br/>
            </w:r>
            <w:r w:rsidRPr="00B859AC">
              <w:rPr>
                <w:sz w:val="20"/>
              </w:rPr>
              <w:br/>
              <w:t xml:space="preserve">Bidder understand that if pile foundations are envisaged during detail engineering, bidder shall be </w:t>
            </w:r>
            <w:r w:rsidRPr="00B859AC">
              <w:rPr>
                <w:sz w:val="20"/>
              </w:rPr>
              <w:lastRenderedPageBreak/>
              <w:t xml:space="preserve">paid extra for 400 kV as well as STATCOM Station civil works as per </w:t>
            </w:r>
            <w:proofErr w:type="spellStart"/>
            <w:r w:rsidRPr="00B859AC">
              <w:rPr>
                <w:sz w:val="20"/>
              </w:rPr>
              <w:t>refered</w:t>
            </w:r>
            <w:proofErr w:type="spellEnd"/>
            <w:r w:rsidRPr="00B859AC">
              <w:rPr>
                <w:sz w:val="20"/>
              </w:rPr>
              <w:t xml:space="preserve"> clause. </w:t>
            </w:r>
            <w:r w:rsidRPr="00B859AC">
              <w:rPr>
                <w:sz w:val="20"/>
              </w:rPr>
              <w:br/>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588ADBA2" w14:textId="77777777" w:rsidR="002450AB" w:rsidRPr="00B859AC" w:rsidRDefault="002450AB" w:rsidP="002450AB">
            <w:pPr>
              <w:ind w:right="170"/>
              <w:jc w:val="both"/>
              <w:rPr>
                <w:sz w:val="20"/>
                <w:lang w:eastAsia="zh-CN"/>
              </w:rPr>
            </w:pPr>
            <w:r w:rsidRPr="00B859AC">
              <w:rPr>
                <w:sz w:val="20"/>
                <w:lang w:eastAsia="zh-CN"/>
              </w:rPr>
              <w:lastRenderedPageBreak/>
              <w:t>Pile foundations are currently not envisaged.</w:t>
            </w:r>
          </w:p>
          <w:p w14:paraId="6218C39F" w14:textId="77777777" w:rsidR="002450AB" w:rsidRPr="00B859AC" w:rsidRDefault="002450AB" w:rsidP="002450AB">
            <w:pPr>
              <w:ind w:right="170"/>
              <w:jc w:val="both"/>
              <w:rPr>
                <w:sz w:val="20"/>
                <w:lang w:eastAsia="zh-CN"/>
              </w:rPr>
            </w:pPr>
          </w:p>
          <w:p w14:paraId="57995B74" w14:textId="4D43F0E6" w:rsidR="00142A3D" w:rsidRPr="00B859AC" w:rsidRDefault="002450AB" w:rsidP="002450AB">
            <w:pPr>
              <w:ind w:right="170"/>
              <w:jc w:val="both"/>
              <w:rPr>
                <w:sz w:val="20"/>
                <w:lang w:eastAsia="zh-CN"/>
              </w:rPr>
            </w:pPr>
            <w:r w:rsidRPr="00B859AC">
              <w:rPr>
                <w:sz w:val="20"/>
                <w:lang w:eastAsia="zh-CN"/>
              </w:rPr>
              <w:t xml:space="preserve">Bidder to </w:t>
            </w:r>
            <w:proofErr w:type="spellStart"/>
            <w:r w:rsidRPr="00B859AC">
              <w:rPr>
                <w:sz w:val="20"/>
                <w:lang w:eastAsia="zh-CN"/>
              </w:rPr>
              <w:t>qoute</w:t>
            </w:r>
            <w:proofErr w:type="spellEnd"/>
            <w:r w:rsidRPr="00B859AC">
              <w:rPr>
                <w:sz w:val="20"/>
                <w:lang w:eastAsia="zh-CN"/>
              </w:rPr>
              <w:t xml:space="preserve"> as per the provisions of the bidding document.</w:t>
            </w:r>
          </w:p>
        </w:tc>
      </w:tr>
      <w:tr w:rsidR="00142A3D" w:rsidRPr="00B859AC" w14:paraId="67983C5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2075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E3BC431" w14:textId="0125CBBE" w:rsidR="00142A3D" w:rsidRPr="00B859AC" w:rsidRDefault="00BA4CC5" w:rsidP="00142A3D">
            <w:pPr>
              <w:widowControl w:val="0"/>
              <w:autoSpaceDE w:val="0"/>
              <w:autoSpaceDN w:val="0"/>
              <w:adjustRightInd w:val="0"/>
              <w:ind w:right="0"/>
              <w:jc w:val="both"/>
              <w:rPr>
                <w:sz w:val="20"/>
              </w:rPr>
            </w:pPr>
            <w:r w:rsidRPr="00B859AC">
              <w:rPr>
                <w:sz w:val="20"/>
              </w:rPr>
              <w:t xml:space="preserve"> 36.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081D9" w14:textId="1CCC8CA1" w:rsidR="00142A3D" w:rsidRPr="00B859AC" w:rsidRDefault="00142A3D" w:rsidP="00142A3D">
            <w:pPr>
              <w:widowControl w:val="0"/>
              <w:autoSpaceDE w:val="0"/>
              <w:autoSpaceDN w:val="0"/>
              <w:adjustRightInd w:val="0"/>
              <w:ind w:right="0"/>
              <w:jc w:val="both"/>
              <w:rPr>
                <w:sz w:val="20"/>
              </w:rPr>
            </w:pPr>
            <w:r w:rsidRPr="00B859AC">
              <w:rPr>
                <w:sz w:val="20"/>
              </w:rPr>
              <w:t>Technical Specification, Section: Civil Works</w:t>
            </w:r>
            <w:r w:rsidRPr="00B859AC">
              <w:rPr>
                <w:sz w:val="20"/>
              </w:rPr>
              <w:br/>
            </w:r>
            <w:r w:rsidRPr="00B859AC">
              <w:rPr>
                <w:sz w:val="20"/>
              </w:rPr>
              <w:br/>
              <w:t>C/ENGG/SPEC/CIVIL/ Rev-11A/Jun’18</w:t>
            </w:r>
          </w:p>
        </w:tc>
        <w:tc>
          <w:tcPr>
            <w:tcW w:w="5220" w:type="dxa"/>
            <w:tcBorders>
              <w:top w:val="single" w:sz="4" w:space="0" w:color="000000"/>
              <w:left w:val="single" w:sz="4" w:space="0" w:color="000000"/>
              <w:bottom w:val="single" w:sz="4" w:space="0" w:color="000000"/>
              <w:right w:val="single" w:sz="4" w:space="0" w:color="000000"/>
            </w:tcBorders>
          </w:tcPr>
          <w:p w14:paraId="6B025B97" w14:textId="4CFE5D1B" w:rsidR="00142A3D" w:rsidRPr="00B859AC" w:rsidRDefault="00142A3D" w:rsidP="00F77F22">
            <w:pPr>
              <w:ind w:right="177"/>
              <w:rPr>
                <w:sz w:val="20"/>
              </w:rPr>
            </w:pPr>
            <w:r w:rsidRPr="00B859AC">
              <w:rPr>
                <w:sz w:val="20"/>
              </w:rPr>
              <w:t>20.27.1</w:t>
            </w:r>
            <w:r w:rsidRPr="00B859AC">
              <w:rPr>
                <w:sz w:val="20"/>
              </w:rPr>
              <w:br/>
              <w:t>Earth work in excavation and filling</w:t>
            </w:r>
            <w:r w:rsidRPr="00B859AC">
              <w:rPr>
                <w:sz w:val="20"/>
              </w:rPr>
              <w:br/>
            </w:r>
            <w:r w:rsidRPr="00B859AC">
              <w:rPr>
                <w:sz w:val="20"/>
              </w:rPr>
              <w:br/>
              <w:t xml:space="preserve">For hard rock excavation, the volume of hard rock shall be computed </w:t>
            </w:r>
            <w:proofErr w:type="gramStart"/>
            <w:r w:rsidRPr="00B859AC">
              <w:rPr>
                <w:sz w:val="20"/>
              </w:rPr>
              <w:t>on the basis of</w:t>
            </w:r>
            <w:proofErr w:type="gramEnd"/>
            <w:r w:rsidRPr="00B859AC">
              <w:rPr>
                <w:sz w:val="20"/>
              </w:rPr>
              <w:t xml:space="preserve"> stacks of excavated rubble after making 50% deduction for voids. The unit of measurement shall be in cubic meter. The unit rate shall include stacking, disposal of excavated material for leads up to 2000 meters beyond the levelling boundary.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09010" w14:textId="5546B34B" w:rsidR="00142A3D" w:rsidRPr="00B859AC" w:rsidRDefault="00142A3D" w:rsidP="00142A3D">
            <w:pPr>
              <w:jc w:val="both"/>
              <w:rPr>
                <w:sz w:val="20"/>
              </w:rPr>
            </w:pPr>
            <w:r w:rsidRPr="00B859AC">
              <w:rPr>
                <w:sz w:val="20"/>
              </w:rPr>
              <w:t xml:space="preserve">As soil investigation report as well as site address is not provided. Hence, rock blasting &amp; rock excavation </w:t>
            </w:r>
            <w:proofErr w:type="spellStart"/>
            <w:proofErr w:type="gramStart"/>
            <w:r w:rsidRPr="00B859AC">
              <w:rPr>
                <w:sz w:val="20"/>
              </w:rPr>
              <w:t>cant</w:t>
            </w:r>
            <w:proofErr w:type="spellEnd"/>
            <w:proofErr w:type="gramEnd"/>
            <w:r w:rsidRPr="00B859AC">
              <w:rPr>
                <w:sz w:val="20"/>
              </w:rPr>
              <w:t xml:space="preserve"> be envisaged at this stage.</w:t>
            </w:r>
            <w:r w:rsidRPr="00B859AC">
              <w:rPr>
                <w:sz w:val="20"/>
              </w:rPr>
              <w:br/>
            </w:r>
            <w:r w:rsidRPr="00B859AC">
              <w:rPr>
                <w:sz w:val="20"/>
              </w:rPr>
              <w:br/>
              <w:t>Bidder understand that if rock blasting or rock excavation are envisaged during detail engineering as per actual site soil investigation report bidder shall be paid extra at actual for 400 kV as well as STATCOM Station civil works.</w:t>
            </w:r>
            <w:r w:rsidRPr="00B859AC">
              <w:rPr>
                <w:sz w:val="20"/>
              </w:rPr>
              <w:br/>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0748D86C" w14:textId="77777777" w:rsidR="00D12C7C" w:rsidRPr="00B859AC" w:rsidRDefault="00D12C7C" w:rsidP="00D12C7C">
            <w:pPr>
              <w:ind w:right="170"/>
              <w:jc w:val="both"/>
              <w:rPr>
                <w:sz w:val="20"/>
                <w:lang w:eastAsia="zh-CN"/>
              </w:rPr>
            </w:pPr>
            <w:r w:rsidRPr="00B859AC">
              <w:rPr>
                <w:sz w:val="20"/>
                <w:lang w:eastAsia="zh-CN"/>
              </w:rPr>
              <w:t>STATCOM Yard</w:t>
            </w:r>
          </w:p>
          <w:p w14:paraId="10A36A39" w14:textId="77777777" w:rsidR="00D12C7C" w:rsidRPr="00B859AC" w:rsidRDefault="00D12C7C" w:rsidP="00D12C7C">
            <w:pPr>
              <w:ind w:right="170"/>
              <w:jc w:val="both"/>
              <w:rPr>
                <w:sz w:val="20"/>
                <w:lang w:eastAsia="zh-CN"/>
              </w:rPr>
            </w:pPr>
            <w:r w:rsidRPr="00B859AC">
              <w:rPr>
                <w:sz w:val="20"/>
                <w:lang w:eastAsia="zh-CN"/>
              </w:rPr>
              <w:t>If excavation in hard rock (</w:t>
            </w:r>
            <w:proofErr w:type="spellStart"/>
            <w:r w:rsidRPr="00B859AC">
              <w:rPr>
                <w:sz w:val="20"/>
                <w:lang w:eastAsia="zh-CN"/>
              </w:rPr>
              <w:t>requried</w:t>
            </w:r>
            <w:proofErr w:type="spellEnd"/>
            <w:r w:rsidRPr="00B859AC">
              <w:rPr>
                <w:sz w:val="20"/>
                <w:lang w:eastAsia="zh-CN"/>
              </w:rPr>
              <w:t xml:space="preserve"> blasting) is encountered during site execution inside the STATCOM Yard, the same is deemed to be included in the BPS item for foundations and nothing extra shall be payable on this account.</w:t>
            </w:r>
          </w:p>
          <w:p w14:paraId="682ECF04" w14:textId="77777777" w:rsidR="00D12C7C" w:rsidRPr="00B859AC" w:rsidRDefault="00D12C7C" w:rsidP="00D12C7C">
            <w:pPr>
              <w:ind w:right="170"/>
              <w:jc w:val="both"/>
              <w:rPr>
                <w:sz w:val="20"/>
                <w:lang w:eastAsia="zh-CN"/>
              </w:rPr>
            </w:pPr>
          </w:p>
          <w:p w14:paraId="66C8C323" w14:textId="77777777" w:rsidR="00D12C7C" w:rsidRPr="00B859AC" w:rsidRDefault="00D12C7C" w:rsidP="00D12C7C">
            <w:pPr>
              <w:ind w:right="170"/>
              <w:jc w:val="both"/>
              <w:rPr>
                <w:sz w:val="20"/>
                <w:lang w:eastAsia="zh-CN"/>
              </w:rPr>
            </w:pPr>
            <w:r w:rsidRPr="00B859AC">
              <w:rPr>
                <w:sz w:val="20"/>
                <w:lang w:eastAsia="zh-CN"/>
              </w:rPr>
              <w:t>Area other than STATCOM Yard</w:t>
            </w:r>
          </w:p>
          <w:p w14:paraId="3EF30B21" w14:textId="77777777" w:rsidR="00D12C7C" w:rsidRPr="00B859AC" w:rsidRDefault="00D12C7C" w:rsidP="00D12C7C">
            <w:pPr>
              <w:ind w:right="170"/>
              <w:jc w:val="both"/>
              <w:rPr>
                <w:sz w:val="20"/>
                <w:lang w:eastAsia="zh-CN"/>
              </w:rPr>
            </w:pPr>
            <w:r w:rsidRPr="00B859AC">
              <w:rPr>
                <w:sz w:val="20"/>
                <w:lang w:eastAsia="zh-CN"/>
              </w:rPr>
              <w:t>If excavation in hard rock (</w:t>
            </w:r>
            <w:proofErr w:type="spellStart"/>
            <w:r w:rsidRPr="00B859AC">
              <w:rPr>
                <w:sz w:val="20"/>
                <w:lang w:eastAsia="zh-CN"/>
              </w:rPr>
              <w:t>requried</w:t>
            </w:r>
            <w:proofErr w:type="spellEnd"/>
            <w:r w:rsidRPr="00B859AC">
              <w:rPr>
                <w:sz w:val="20"/>
                <w:lang w:eastAsia="zh-CN"/>
              </w:rPr>
              <w:t xml:space="preserve"> blasting) is encountered during site execution in the area other </w:t>
            </w:r>
            <w:proofErr w:type="gramStart"/>
            <w:r w:rsidRPr="00B859AC">
              <w:rPr>
                <w:sz w:val="20"/>
                <w:lang w:eastAsia="zh-CN"/>
              </w:rPr>
              <w:t>than  STATCOM</w:t>
            </w:r>
            <w:proofErr w:type="gramEnd"/>
            <w:r w:rsidRPr="00B859AC">
              <w:rPr>
                <w:sz w:val="20"/>
                <w:lang w:eastAsia="zh-CN"/>
              </w:rPr>
              <w:t xml:space="preserve"> Yard, the same shall be </w:t>
            </w:r>
            <w:proofErr w:type="spellStart"/>
            <w:r w:rsidRPr="00B859AC">
              <w:rPr>
                <w:sz w:val="20"/>
                <w:lang w:eastAsia="zh-CN"/>
              </w:rPr>
              <w:t>paybale</w:t>
            </w:r>
            <w:proofErr w:type="spellEnd"/>
            <w:r w:rsidRPr="00B859AC">
              <w:rPr>
                <w:sz w:val="20"/>
                <w:lang w:eastAsia="zh-CN"/>
              </w:rPr>
              <w:t xml:space="preserve"> in the respective line item for excavation in hard rock (</w:t>
            </w:r>
            <w:proofErr w:type="spellStart"/>
            <w:r w:rsidRPr="00B859AC">
              <w:rPr>
                <w:sz w:val="20"/>
                <w:lang w:eastAsia="zh-CN"/>
              </w:rPr>
              <w:t>requried</w:t>
            </w:r>
            <w:proofErr w:type="spellEnd"/>
            <w:r w:rsidRPr="00B859AC">
              <w:rPr>
                <w:sz w:val="20"/>
                <w:lang w:eastAsia="zh-CN"/>
              </w:rPr>
              <w:t xml:space="preserve"> blasting).</w:t>
            </w:r>
          </w:p>
          <w:p w14:paraId="0CFEBCAB" w14:textId="77777777" w:rsidR="00D12C7C" w:rsidRPr="00B859AC" w:rsidRDefault="00D12C7C" w:rsidP="00D12C7C">
            <w:pPr>
              <w:ind w:right="170"/>
              <w:jc w:val="both"/>
              <w:rPr>
                <w:sz w:val="20"/>
                <w:lang w:eastAsia="zh-CN"/>
              </w:rPr>
            </w:pPr>
          </w:p>
          <w:p w14:paraId="63239857" w14:textId="427D92A1" w:rsidR="00142A3D" w:rsidRPr="00B859AC" w:rsidRDefault="00D12C7C" w:rsidP="00D12C7C">
            <w:pPr>
              <w:ind w:right="170"/>
              <w:jc w:val="both"/>
              <w:rPr>
                <w:sz w:val="20"/>
                <w:lang w:eastAsia="zh-CN"/>
              </w:rPr>
            </w:pPr>
            <w:r w:rsidRPr="00B859AC">
              <w:rPr>
                <w:sz w:val="20"/>
                <w:lang w:eastAsia="zh-CN"/>
              </w:rPr>
              <w:t xml:space="preserve">Bidder to </w:t>
            </w:r>
            <w:proofErr w:type="spellStart"/>
            <w:r w:rsidRPr="00B859AC">
              <w:rPr>
                <w:sz w:val="20"/>
                <w:lang w:eastAsia="zh-CN"/>
              </w:rPr>
              <w:t>qoute</w:t>
            </w:r>
            <w:proofErr w:type="spellEnd"/>
            <w:r w:rsidRPr="00B859AC">
              <w:rPr>
                <w:sz w:val="20"/>
                <w:lang w:eastAsia="zh-CN"/>
              </w:rPr>
              <w:t xml:space="preserve"> as per the provisions of the bidding document.</w:t>
            </w:r>
          </w:p>
        </w:tc>
      </w:tr>
      <w:tr w:rsidR="00142A3D" w:rsidRPr="00B859AC" w14:paraId="0AC9DA3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F9D5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2DE7DFB" w14:textId="15BC3911" w:rsidR="00142A3D" w:rsidRPr="00B859AC" w:rsidRDefault="00BA4CC5" w:rsidP="00142A3D">
            <w:pPr>
              <w:widowControl w:val="0"/>
              <w:autoSpaceDE w:val="0"/>
              <w:autoSpaceDN w:val="0"/>
              <w:adjustRightInd w:val="0"/>
              <w:ind w:right="0"/>
              <w:jc w:val="both"/>
              <w:rPr>
                <w:sz w:val="20"/>
              </w:rPr>
            </w:pPr>
            <w:r w:rsidRPr="00B859AC">
              <w:rPr>
                <w:sz w:val="20"/>
              </w:rPr>
              <w:t xml:space="preserve"> 37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2D962" w14:textId="35E23A2C" w:rsidR="00142A3D" w:rsidRPr="00B859AC" w:rsidRDefault="00142A3D" w:rsidP="00142A3D">
            <w:pPr>
              <w:widowControl w:val="0"/>
              <w:autoSpaceDE w:val="0"/>
              <w:autoSpaceDN w:val="0"/>
              <w:adjustRightInd w:val="0"/>
              <w:ind w:right="0"/>
              <w:jc w:val="both"/>
              <w:rPr>
                <w:sz w:val="20"/>
              </w:rPr>
            </w:pPr>
            <w:r w:rsidRPr="00B859AC">
              <w:rPr>
                <w:sz w:val="20"/>
              </w:rPr>
              <w:t>Vol II</w:t>
            </w:r>
            <w:r w:rsidRPr="00B859AC">
              <w:rPr>
                <w:sz w:val="20"/>
              </w:rPr>
              <w:br/>
              <w:t xml:space="preserve">TECHNICAL SPECIFICATION: CIVIL WORKS </w:t>
            </w:r>
            <w:r w:rsidRPr="00B859AC">
              <w:rPr>
                <w:sz w:val="20"/>
              </w:rPr>
              <w:br/>
              <w:t xml:space="preserve">C/ENGG/SPEC/CIVIL/REV -11A/JUN’18 </w:t>
            </w:r>
          </w:p>
        </w:tc>
        <w:tc>
          <w:tcPr>
            <w:tcW w:w="5220" w:type="dxa"/>
            <w:tcBorders>
              <w:top w:val="single" w:sz="4" w:space="0" w:color="000000"/>
              <w:left w:val="single" w:sz="4" w:space="0" w:color="000000"/>
              <w:bottom w:val="single" w:sz="4" w:space="0" w:color="000000"/>
              <w:right w:val="single" w:sz="4" w:space="0" w:color="000000"/>
            </w:tcBorders>
          </w:tcPr>
          <w:p w14:paraId="506A5DD7" w14:textId="3A2BE06E" w:rsidR="00142A3D" w:rsidRPr="00B859AC" w:rsidRDefault="00142A3D" w:rsidP="00F77F22">
            <w:pPr>
              <w:ind w:right="177"/>
              <w:rPr>
                <w:sz w:val="20"/>
              </w:rPr>
            </w:pPr>
            <w:r w:rsidRPr="00B859AC">
              <w:rPr>
                <w:sz w:val="20"/>
              </w:rPr>
              <w:t>1.7 General</w:t>
            </w:r>
            <w:r w:rsidRPr="00B859AC">
              <w:rPr>
                <w:sz w:val="20"/>
              </w:rPr>
              <w:br/>
            </w:r>
            <w:r w:rsidRPr="00B859AC">
              <w:rPr>
                <w:sz w:val="20"/>
              </w:rPr>
              <w:br/>
              <w:t xml:space="preserve">Unless levelling is in the scope of the bidder, </w:t>
            </w:r>
            <w:proofErr w:type="gramStart"/>
            <w:r w:rsidRPr="00B859AC">
              <w:rPr>
                <w:sz w:val="20"/>
              </w:rPr>
              <w:t>fairly levelled</w:t>
            </w:r>
            <w:proofErr w:type="gramEnd"/>
            <w:r w:rsidRPr="00B859AC">
              <w:rPr>
                <w:sz w:val="20"/>
              </w:rPr>
              <w:t xml:space="preserve"> site with single level/terraces with different levels/ gradual slope shall be handed over to the Contractor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EE7C3" w14:textId="404DC16A" w:rsidR="00142A3D" w:rsidRPr="00B859AC" w:rsidRDefault="00142A3D" w:rsidP="00142A3D">
            <w:pPr>
              <w:jc w:val="both"/>
              <w:rPr>
                <w:sz w:val="20"/>
              </w:rPr>
            </w:pPr>
            <w:r w:rsidRPr="00B859AC">
              <w:rPr>
                <w:sz w:val="20"/>
              </w:rPr>
              <w:t>We understand that levelled land will be handed over to contractor. We request you to provide the original contour of proposed switchyard area to assess the depth of filling done and the foundation depth accordingly.</w:t>
            </w:r>
            <w:r w:rsidRPr="00B859AC">
              <w:rPr>
                <w:sz w:val="20"/>
              </w:rPr>
              <w:br/>
            </w:r>
            <w:r w:rsidRPr="00B859AC">
              <w:rPr>
                <w:sz w:val="20"/>
              </w:rPr>
              <w:br/>
              <w:t>Also please confirm that FGL of STATCOM yard will be same as the Main switchyard and STATCOM yard will be in a single level.</w:t>
            </w:r>
          </w:p>
        </w:tc>
        <w:tc>
          <w:tcPr>
            <w:tcW w:w="3150" w:type="dxa"/>
            <w:tcBorders>
              <w:top w:val="single" w:sz="4" w:space="0" w:color="000000"/>
              <w:left w:val="single" w:sz="4" w:space="0" w:color="000000"/>
              <w:bottom w:val="single" w:sz="4" w:space="0" w:color="000000"/>
              <w:right w:val="single" w:sz="4" w:space="0" w:color="000000"/>
            </w:tcBorders>
          </w:tcPr>
          <w:p w14:paraId="01A911B2" w14:textId="054E2026" w:rsidR="000F5B0F" w:rsidRPr="00B859AC" w:rsidRDefault="000F5B0F" w:rsidP="000F5B0F">
            <w:pPr>
              <w:ind w:right="170"/>
              <w:jc w:val="both"/>
              <w:rPr>
                <w:sz w:val="20"/>
                <w:lang w:eastAsia="zh-CN"/>
              </w:rPr>
            </w:pPr>
            <w:r w:rsidRPr="00B859AC">
              <w:rPr>
                <w:sz w:val="20"/>
                <w:lang w:eastAsia="zh-CN"/>
              </w:rPr>
              <w:t>1. Contouring and site levelling is in the scope of the contractor.</w:t>
            </w:r>
          </w:p>
          <w:p w14:paraId="4E187949" w14:textId="77777777" w:rsidR="000F5B0F" w:rsidRPr="00B859AC" w:rsidRDefault="000F5B0F" w:rsidP="000F5B0F">
            <w:pPr>
              <w:ind w:right="170"/>
              <w:jc w:val="both"/>
              <w:rPr>
                <w:sz w:val="20"/>
                <w:lang w:eastAsia="zh-CN"/>
              </w:rPr>
            </w:pPr>
          </w:p>
          <w:p w14:paraId="1BF1B206" w14:textId="5A578FC6" w:rsidR="000F5B0F" w:rsidRPr="00B859AC" w:rsidRDefault="000F5B0F" w:rsidP="000F5B0F">
            <w:pPr>
              <w:ind w:right="170"/>
              <w:jc w:val="both"/>
              <w:rPr>
                <w:sz w:val="20"/>
                <w:lang w:eastAsia="zh-CN"/>
              </w:rPr>
            </w:pPr>
            <w:r w:rsidRPr="00B859AC">
              <w:rPr>
                <w:sz w:val="20"/>
                <w:lang w:eastAsia="zh-CN"/>
              </w:rPr>
              <w:t>2. FGL for STATCOM yard and other areas under the scope shall be decided during detailed engineering.</w:t>
            </w:r>
          </w:p>
          <w:p w14:paraId="22476094" w14:textId="77777777" w:rsidR="000F5B0F" w:rsidRPr="00B859AC" w:rsidRDefault="000F5B0F" w:rsidP="000F5B0F">
            <w:pPr>
              <w:ind w:right="170"/>
              <w:jc w:val="both"/>
              <w:rPr>
                <w:sz w:val="20"/>
                <w:lang w:eastAsia="zh-CN"/>
              </w:rPr>
            </w:pPr>
          </w:p>
          <w:p w14:paraId="3A2DD179" w14:textId="666EF39E" w:rsidR="00142A3D" w:rsidRPr="00B859AC" w:rsidRDefault="000F5B0F" w:rsidP="000F5B0F">
            <w:pPr>
              <w:ind w:right="170"/>
              <w:jc w:val="both"/>
              <w:rPr>
                <w:sz w:val="20"/>
                <w:lang w:eastAsia="zh-CN"/>
              </w:rPr>
            </w:pPr>
            <w:r w:rsidRPr="00B859AC">
              <w:rPr>
                <w:sz w:val="20"/>
                <w:lang w:eastAsia="zh-CN"/>
              </w:rPr>
              <w:t xml:space="preserve">Bidder to </w:t>
            </w:r>
            <w:proofErr w:type="spellStart"/>
            <w:r w:rsidRPr="00B859AC">
              <w:rPr>
                <w:sz w:val="20"/>
                <w:lang w:eastAsia="zh-CN"/>
              </w:rPr>
              <w:t>qoute</w:t>
            </w:r>
            <w:proofErr w:type="spellEnd"/>
            <w:r w:rsidRPr="00B859AC">
              <w:rPr>
                <w:sz w:val="20"/>
                <w:lang w:eastAsia="zh-CN"/>
              </w:rPr>
              <w:t xml:space="preserve"> as per the provisions of the bidding document.</w:t>
            </w:r>
          </w:p>
        </w:tc>
      </w:tr>
      <w:tr w:rsidR="00142A3D" w:rsidRPr="00B859AC" w14:paraId="0E76C67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424F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5E9141F" w14:textId="5BDE7BFD" w:rsidR="00142A3D" w:rsidRPr="00B859AC" w:rsidRDefault="00EB3AF1" w:rsidP="00142A3D">
            <w:pPr>
              <w:widowControl w:val="0"/>
              <w:autoSpaceDE w:val="0"/>
              <w:autoSpaceDN w:val="0"/>
              <w:adjustRightInd w:val="0"/>
              <w:ind w:right="0"/>
              <w:jc w:val="both"/>
              <w:rPr>
                <w:sz w:val="20"/>
              </w:rPr>
            </w:pPr>
            <w:r w:rsidRPr="00B859AC">
              <w:rPr>
                <w:sz w:val="20"/>
              </w:rPr>
              <w:t xml:space="preserve">  38.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C485F" w14:textId="052B36FC" w:rsidR="00142A3D" w:rsidRPr="00B859AC" w:rsidRDefault="00142A3D" w:rsidP="00142A3D">
            <w:pPr>
              <w:widowControl w:val="0"/>
              <w:autoSpaceDE w:val="0"/>
              <w:autoSpaceDN w:val="0"/>
              <w:adjustRightInd w:val="0"/>
              <w:ind w:right="0"/>
              <w:jc w:val="both"/>
              <w:rPr>
                <w:sz w:val="20"/>
              </w:rPr>
            </w:pPr>
            <w:r w:rsidRPr="00B859AC">
              <w:rPr>
                <w:sz w:val="20"/>
              </w:rPr>
              <w:t>Vol II</w:t>
            </w:r>
            <w:r w:rsidRPr="00B859AC">
              <w:rPr>
                <w:sz w:val="20"/>
              </w:rPr>
              <w:br/>
              <w:t xml:space="preserve">TECHNICAL SPECIFICATION: CIVIL WORKS </w:t>
            </w:r>
            <w:r w:rsidRPr="00B859AC">
              <w:rPr>
                <w:sz w:val="20"/>
              </w:rPr>
              <w:br/>
              <w:t xml:space="preserve">C/ENGG/SPEC/CIVIL/REV -11A/JUN’18 </w:t>
            </w:r>
          </w:p>
        </w:tc>
        <w:tc>
          <w:tcPr>
            <w:tcW w:w="5220" w:type="dxa"/>
            <w:tcBorders>
              <w:top w:val="single" w:sz="4" w:space="0" w:color="000000"/>
              <w:left w:val="single" w:sz="4" w:space="0" w:color="000000"/>
              <w:bottom w:val="single" w:sz="4" w:space="0" w:color="000000"/>
              <w:right w:val="single" w:sz="4" w:space="0" w:color="000000"/>
            </w:tcBorders>
          </w:tcPr>
          <w:p w14:paraId="37011032" w14:textId="1BA5C0E3" w:rsidR="00142A3D" w:rsidRPr="00B859AC" w:rsidRDefault="00142A3D" w:rsidP="00F77F22">
            <w:pPr>
              <w:ind w:right="177"/>
              <w:rPr>
                <w:sz w:val="20"/>
              </w:rPr>
            </w:pPr>
            <w:r w:rsidRPr="00B859AC">
              <w:rPr>
                <w:sz w:val="20"/>
              </w:rPr>
              <w:t>1.7 General</w:t>
            </w:r>
            <w:r w:rsidRPr="00B859AC">
              <w:rPr>
                <w:sz w:val="20"/>
              </w:rPr>
              <w:br/>
            </w:r>
            <w:r w:rsidRPr="00B859AC">
              <w:rPr>
                <w:sz w:val="20"/>
              </w:rPr>
              <w:br/>
              <w:t xml:space="preserve">Unless levelling is in the scope of the bidder, </w:t>
            </w:r>
            <w:proofErr w:type="gramStart"/>
            <w:r w:rsidRPr="00B859AC">
              <w:rPr>
                <w:sz w:val="20"/>
              </w:rPr>
              <w:t>fairly levelled</w:t>
            </w:r>
            <w:proofErr w:type="gramEnd"/>
            <w:r w:rsidRPr="00B859AC">
              <w:rPr>
                <w:sz w:val="20"/>
              </w:rPr>
              <w:t xml:space="preserve"> site with single level/terraces with different levels/ gradual slope shall be handed over to the Contractor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72408" w14:textId="40E58009" w:rsidR="00142A3D" w:rsidRPr="00B859AC" w:rsidRDefault="00142A3D" w:rsidP="00142A3D">
            <w:pPr>
              <w:jc w:val="both"/>
              <w:rPr>
                <w:sz w:val="20"/>
              </w:rPr>
            </w:pPr>
            <w:r w:rsidRPr="00B859AC">
              <w:rPr>
                <w:sz w:val="20"/>
              </w:rPr>
              <w:t>(</w:t>
            </w:r>
            <w:proofErr w:type="spellStart"/>
            <w:r w:rsidRPr="00B859AC">
              <w:rPr>
                <w:sz w:val="20"/>
              </w:rPr>
              <w:t>i</w:t>
            </w:r>
            <w:proofErr w:type="spellEnd"/>
            <w:r w:rsidRPr="00B859AC">
              <w:rPr>
                <w:sz w:val="20"/>
              </w:rPr>
              <w:t xml:space="preserve">) In case original contour of switchyard area is not available, bidder request following data </w:t>
            </w:r>
            <w:proofErr w:type="gramStart"/>
            <w:r w:rsidRPr="00B859AC">
              <w:rPr>
                <w:sz w:val="20"/>
              </w:rPr>
              <w:t>to  perform</w:t>
            </w:r>
            <w:proofErr w:type="gramEnd"/>
            <w:r w:rsidRPr="00B859AC">
              <w:rPr>
                <w:sz w:val="20"/>
              </w:rPr>
              <w:t xml:space="preserve"> bid engineering and cost estimates:-</w:t>
            </w:r>
            <w:r w:rsidRPr="00B859AC">
              <w:rPr>
                <w:sz w:val="20"/>
              </w:rPr>
              <w:br/>
            </w:r>
            <w:r w:rsidRPr="00B859AC">
              <w:rPr>
                <w:sz w:val="20"/>
              </w:rPr>
              <w:br/>
              <w:t>1. Depth of filling</w:t>
            </w:r>
            <w:r w:rsidRPr="00B859AC">
              <w:rPr>
                <w:sz w:val="20"/>
              </w:rPr>
              <w:br/>
              <w:t>2. Levels in switchyard</w:t>
            </w:r>
            <w:r w:rsidRPr="00B859AC">
              <w:rPr>
                <w:sz w:val="20"/>
              </w:rPr>
              <w:br/>
            </w:r>
            <w:r w:rsidRPr="00B859AC">
              <w:rPr>
                <w:sz w:val="20"/>
              </w:rPr>
              <w:br/>
              <w:t xml:space="preserve">Above information is important to estimate civil cost. </w:t>
            </w:r>
            <w:r w:rsidRPr="00B859AC">
              <w:rPr>
                <w:sz w:val="20"/>
              </w:rPr>
              <w:br/>
            </w:r>
            <w:r w:rsidRPr="00B859AC">
              <w:rPr>
                <w:sz w:val="20"/>
              </w:rPr>
              <w:br/>
              <w:t xml:space="preserve">(ii) In case during execution if above data varies, contractor shall be allowed to claim commercial implications.  </w:t>
            </w:r>
            <w:r w:rsidRPr="00B859AC">
              <w:rPr>
                <w:sz w:val="20"/>
              </w:rPr>
              <w:br/>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3EAF5B2B" w14:textId="77777777" w:rsidR="000F5B0F" w:rsidRPr="00B859AC" w:rsidRDefault="000F5B0F" w:rsidP="000F5B0F">
            <w:pPr>
              <w:ind w:right="170"/>
              <w:jc w:val="both"/>
              <w:rPr>
                <w:sz w:val="20"/>
                <w:lang w:eastAsia="zh-CN"/>
              </w:rPr>
            </w:pPr>
            <w:r w:rsidRPr="00B859AC">
              <w:rPr>
                <w:sz w:val="20"/>
                <w:lang w:eastAsia="zh-CN"/>
              </w:rPr>
              <w:t>Contouring and site levelling is in the scope of the contractor.</w:t>
            </w:r>
          </w:p>
          <w:p w14:paraId="68495789" w14:textId="77777777" w:rsidR="000F5B0F" w:rsidRPr="00B859AC" w:rsidRDefault="000F5B0F" w:rsidP="000F5B0F">
            <w:pPr>
              <w:ind w:right="170"/>
              <w:jc w:val="both"/>
              <w:rPr>
                <w:sz w:val="20"/>
                <w:lang w:eastAsia="zh-CN"/>
              </w:rPr>
            </w:pPr>
          </w:p>
          <w:p w14:paraId="60B01795" w14:textId="77777777" w:rsidR="000F5B0F" w:rsidRPr="00B859AC" w:rsidRDefault="000F5B0F" w:rsidP="000F5B0F">
            <w:pPr>
              <w:ind w:right="170"/>
              <w:jc w:val="both"/>
              <w:rPr>
                <w:sz w:val="20"/>
                <w:lang w:eastAsia="zh-CN"/>
              </w:rPr>
            </w:pPr>
            <w:r w:rsidRPr="00B859AC">
              <w:rPr>
                <w:sz w:val="20"/>
                <w:lang w:eastAsia="zh-CN"/>
              </w:rPr>
              <w:t>3. FGL for STATCOM yard and other areas under the scope shall be decided during detailed engineering.</w:t>
            </w:r>
          </w:p>
          <w:p w14:paraId="5E858FC9" w14:textId="77777777" w:rsidR="000F5B0F" w:rsidRPr="00B859AC" w:rsidRDefault="000F5B0F" w:rsidP="000F5B0F">
            <w:pPr>
              <w:ind w:right="170"/>
              <w:jc w:val="both"/>
              <w:rPr>
                <w:sz w:val="20"/>
                <w:lang w:eastAsia="zh-CN"/>
              </w:rPr>
            </w:pPr>
          </w:p>
          <w:p w14:paraId="5E8E26E3" w14:textId="4984D907" w:rsidR="00142A3D" w:rsidRPr="00B859AC" w:rsidRDefault="000F5B0F" w:rsidP="000F5B0F">
            <w:pPr>
              <w:ind w:right="170"/>
              <w:jc w:val="both"/>
              <w:rPr>
                <w:sz w:val="20"/>
                <w:lang w:eastAsia="zh-CN"/>
              </w:rPr>
            </w:pPr>
            <w:r w:rsidRPr="00B859AC">
              <w:rPr>
                <w:sz w:val="20"/>
                <w:lang w:eastAsia="zh-CN"/>
              </w:rPr>
              <w:t xml:space="preserve">Bidder to </w:t>
            </w:r>
            <w:proofErr w:type="spellStart"/>
            <w:r w:rsidRPr="00B859AC">
              <w:rPr>
                <w:sz w:val="20"/>
                <w:lang w:eastAsia="zh-CN"/>
              </w:rPr>
              <w:t>qoute</w:t>
            </w:r>
            <w:proofErr w:type="spellEnd"/>
            <w:r w:rsidRPr="00B859AC">
              <w:rPr>
                <w:sz w:val="20"/>
                <w:lang w:eastAsia="zh-CN"/>
              </w:rPr>
              <w:t xml:space="preserve"> as per the provisions of the bidding document.</w:t>
            </w:r>
          </w:p>
        </w:tc>
      </w:tr>
      <w:tr w:rsidR="00142A3D" w:rsidRPr="00B859AC" w14:paraId="7FD1DDA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830D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F49CA2A" w14:textId="3FDEB6F7" w:rsidR="00142A3D" w:rsidRPr="00B859AC" w:rsidRDefault="00EB3AF1" w:rsidP="00142A3D">
            <w:pPr>
              <w:widowControl w:val="0"/>
              <w:autoSpaceDE w:val="0"/>
              <w:autoSpaceDN w:val="0"/>
              <w:adjustRightInd w:val="0"/>
              <w:ind w:right="0"/>
              <w:jc w:val="both"/>
              <w:rPr>
                <w:sz w:val="20"/>
              </w:rPr>
            </w:pPr>
            <w:r w:rsidRPr="00B859AC">
              <w:rPr>
                <w:sz w:val="20"/>
              </w:rPr>
              <w:t xml:space="preserve">  39.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7C7F5" w14:textId="60859248" w:rsidR="00142A3D" w:rsidRPr="00B859AC" w:rsidRDefault="00142A3D" w:rsidP="00142A3D">
            <w:pPr>
              <w:widowControl w:val="0"/>
              <w:autoSpaceDE w:val="0"/>
              <w:autoSpaceDN w:val="0"/>
              <w:adjustRightInd w:val="0"/>
              <w:ind w:right="0"/>
              <w:jc w:val="both"/>
              <w:rPr>
                <w:sz w:val="20"/>
              </w:rPr>
            </w:pPr>
            <w:r w:rsidRPr="00B859AC">
              <w:rPr>
                <w:sz w:val="20"/>
              </w:rPr>
              <w:t>VOL II</w:t>
            </w:r>
            <w:r w:rsidRPr="00B859AC">
              <w:rPr>
                <w:sz w:val="20"/>
              </w:rPr>
              <w:br/>
              <w:t xml:space="preserve">TECHNICAL SPECIFICATION: CIVIL WORKS </w:t>
            </w:r>
            <w:r w:rsidRPr="00B859AC">
              <w:rPr>
                <w:sz w:val="20"/>
              </w:rPr>
              <w:br/>
              <w:t xml:space="preserve">C/ENGG/SPEC/CIVIL/REV -11A/JUN’18 </w:t>
            </w:r>
          </w:p>
        </w:tc>
        <w:tc>
          <w:tcPr>
            <w:tcW w:w="5220" w:type="dxa"/>
            <w:tcBorders>
              <w:top w:val="single" w:sz="4" w:space="0" w:color="000000"/>
              <w:left w:val="single" w:sz="4" w:space="0" w:color="000000"/>
              <w:bottom w:val="single" w:sz="4" w:space="0" w:color="000000"/>
              <w:right w:val="single" w:sz="4" w:space="0" w:color="000000"/>
            </w:tcBorders>
          </w:tcPr>
          <w:p w14:paraId="006EE00B" w14:textId="6E82CA95" w:rsidR="00142A3D" w:rsidRPr="00B859AC" w:rsidRDefault="00142A3D" w:rsidP="00F77F22">
            <w:pPr>
              <w:ind w:right="177"/>
              <w:rPr>
                <w:sz w:val="20"/>
              </w:rPr>
            </w:pPr>
            <w:r w:rsidRPr="00B859AC">
              <w:rPr>
                <w:sz w:val="20"/>
              </w:rPr>
              <w:t>2.0 Geotechnical Investigation</w:t>
            </w:r>
            <w:r w:rsidRPr="00B859AC">
              <w:rPr>
                <w:sz w:val="20"/>
              </w:rPr>
              <w:br/>
            </w:r>
            <w:r w:rsidRPr="00B859AC">
              <w:rPr>
                <w:sz w:val="20"/>
              </w:rPr>
              <w:br/>
              <w:t xml:space="preserve">The Contractor shall perform a detailed soil investigation to arrive at sufficiently accurate conclusion regarding general as well as specific information about the soil profile and the necessary soil parameters of the site, </w:t>
            </w:r>
            <w:proofErr w:type="gramStart"/>
            <w:r w:rsidRPr="00B859AC">
              <w:rPr>
                <w:sz w:val="20"/>
              </w:rPr>
              <w:t>in order to</w:t>
            </w:r>
            <w:proofErr w:type="gramEnd"/>
            <w:r w:rsidRPr="00B859AC">
              <w:rPr>
                <w:sz w:val="20"/>
              </w:rPr>
              <w:t xml:space="preserve"> design and construct the foundation of the various structures safely and rationally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5B7E6" w14:textId="2AA2ADA4" w:rsidR="00142A3D" w:rsidRPr="00B859AC" w:rsidRDefault="00142A3D" w:rsidP="00142A3D">
            <w:pPr>
              <w:jc w:val="both"/>
              <w:rPr>
                <w:sz w:val="20"/>
              </w:rPr>
            </w:pPr>
            <w:r w:rsidRPr="00B859AC">
              <w:rPr>
                <w:sz w:val="20"/>
              </w:rPr>
              <w:t>We request you to kindly furnish us the preliminary soil investigation report for estimating the bid stage civil quantities.</w:t>
            </w:r>
            <w:r w:rsidRPr="00B859AC">
              <w:rPr>
                <w:sz w:val="20"/>
              </w:rPr>
              <w:br/>
              <w:t xml:space="preserve">In case during execution if above data varies, contractor shall be allowed to claim commercial implications.  </w:t>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5EE3970C" w14:textId="77777777" w:rsidR="00A42A64" w:rsidRPr="00B859AC" w:rsidRDefault="00A42A64" w:rsidP="00A42A64">
            <w:pPr>
              <w:ind w:right="170"/>
              <w:jc w:val="both"/>
              <w:rPr>
                <w:sz w:val="20"/>
                <w:lang w:eastAsia="zh-CN"/>
              </w:rPr>
            </w:pPr>
            <w:r w:rsidRPr="00B859AC">
              <w:rPr>
                <w:sz w:val="20"/>
                <w:lang w:eastAsia="zh-CN"/>
              </w:rPr>
              <w:t>Soil Investigation is in the scope of the contractor.</w:t>
            </w:r>
          </w:p>
          <w:p w14:paraId="5C268159" w14:textId="77777777" w:rsidR="00A42A64" w:rsidRPr="00B859AC" w:rsidRDefault="00A42A64" w:rsidP="00A42A64">
            <w:pPr>
              <w:ind w:right="170"/>
              <w:jc w:val="both"/>
              <w:rPr>
                <w:sz w:val="20"/>
                <w:lang w:eastAsia="zh-CN"/>
              </w:rPr>
            </w:pPr>
          </w:p>
          <w:p w14:paraId="62BCCB58" w14:textId="0886B936" w:rsidR="00142A3D" w:rsidRPr="00B859AC" w:rsidRDefault="00A42A64" w:rsidP="00A42A64">
            <w:pPr>
              <w:ind w:right="170"/>
              <w:jc w:val="both"/>
              <w:rPr>
                <w:sz w:val="20"/>
                <w:lang w:eastAsia="zh-CN"/>
              </w:rPr>
            </w:pPr>
            <w:r w:rsidRPr="00B859AC">
              <w:rPr>
                <w:sz w:val="20"/>
                <w:lang w:eastAsia="zh-CN"/>
              </w:rPr>
              <w:t xml:space="preserve">Bidder to </w:t>
            </w:r>
            <w:r w:rsidR="00EB3AF1" w:rsidRPr="00B859AC">
              <w:rPr>
                <w:sz w:val="20"/>
                <w:lang w:eastAsia="zh-CN"/>
              </w:rPr>
              <w:t>quote</w:t>
            </w:r>
            <w:r w:rsidRPr="00B859AC">
              <w:rPr>
                <w:sz w:val="20"/>
                <w:lang w:eastAsia="zh-CN"/>
              </w:rPr>
              <w:t xml:space="preserve"> as per the provisions of the bidding document</w:t>
            </w:r>
          </w:p>
        </w:tc>
      </w:tr>
      <w:tr w:rsidR="00142A3D" w:rsidRPr="00B859AC" w14:paraId="0A8B7F6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09AE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0A61B8D" w14:textId="47BE8B7F" w:rsidR="00142A3D" w:rsidRPr="00B859AC" w:rsidRDefault="00EB3AF1" w:rsidP="00142A3D">
            <w:pPr>
              <w:widowControl w:val="0"/>
              <w:autoSpaceDE w:val="0"/>
              <w:autoSpaceDN w:val="0"/>
              <w:adjustRightInd w:val="0"/>
              <w:ind w:right="0"/>
              <w:jc w:val="both"/>
              <w:rPr>
                <w:sz w:val="20"/>
              </w:rPr>
            </w:pPr>
            <w:r w:rsidRPr="00B859AC">
              <w:rPr>
                <w:sz w:val="20"/>
              </w:rPr>
              <w:t xml:space="preserve">  40.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0802" w14:textId="17D56591"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CIVIL WORKS </w:t>
            </w:r>
            <w:r w:rsidRPr="00B859AC">
              <w:rPr>
                <w:sz w:val="20"/>
              </w:rPr>
              <w:br/>
              <w:t xml:space="preserve">C/ENGG/SPEC/CIVIL/REV -11A/JUN’18 </w:t>
            </w:r>
          </w:p>
        </w:tc>
        <w:tc>
          <w:tcPr>
            <w:tcW w:w="5220" w:type="dxa"/>
            <w:tcBorders>
              <w:top w:val="single" w:sz="4" w:space="0" w:color="000000"/>
              <w:left w:val="single" w:sz="4" w:space="0" w:color="000000"/>
              <w:bottom w:val="single" w:sz="4" w:space="0" w:color="000000"/>
              <w:right w:val="single" w:sz="4" w:space="0" w:color="000000"/>
            </w:tcBorders>
          </w:tcPr>
          <w:p w14:paraId="05A3F804" w14:textId="2AB85B2B" w:rsidR="00142A3D" w:rsidRPr="00B859AC" w:rsidRDefault="00142A3D" w:rsidP="00F77F22">
            <w:pPr>
              <w:ind w:right="177"/>
              <w:rPr>
                <w:sz w:val="20"/>
              </w:rPr>
            </w:pPr>
            <w:r w:rsidRPr="00B859AC">
              <w:rPr>
                <w:sz w:val="20"/>
              </w:rPr>
              <w:t>1.0 General</w:t>
            </w:r>
            <w:r w:rsidRPr="00B859AC">
              <w:rPr>
                <w:sz w:val="20"/>
              </w:rPr>
              <w:br/>
            </w:r>
            <w:r w:rsidRPr="00B859AC">
              <w:rPr>
                <w:sz w:val="20"/>
              </w:rPr>
              <w:br/>
              <w:t xml:space="preserve">All civil works shall be carried out as per design/drawings provided by the Employer/ Contractor and as per </w:t>
            </w:r>
            <w:proofErr w:type="gramStart"/>
            <w:r w:rsidRPr="00B859AC">
              <w:rPr>
                <w:sz w:val="20"/>
              </w:rPr>
              <w:t>these specification</w:t>
            </w:r>
            <w:proofErr w:type="gramEnd"/>
            <w:r w:rsidRPr="00B859AC">
              <w:rPr>
                <w:sz w:val="20"/>
              </w:rPr>
              <w:t xml:space="preserve"> provided by the Employer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E6945" w14:textId="7D8E45A0" w:rsidR="00142A3D" w:rsidRPr="00B859AC" w:rsidRDefault="00142A3D" w:rsidP="00142A3D">
            <w:pPr>
              <w:jc w:val="both"/>
              <w:rPr>
                <w:sz w:val="20"/>
              </w:rPr>
            </w:pPr>
            <w:r w:rsidRPr="00B859AC">
              <w:rPr>
                <w:sz w:val="20"/>
              </w:rPr>
              <w:t>Request you to furnish the employer supplied drawings (e.g. Foundation Drawings for Equipment &amp; Tower etc.) for bid stage engineering &amp; cost estimations.</w:t>
            </w:r>
          </w:p>
        </w:tc>
        <w:tc>
          <w:tcPr>
            <w:tcW w:w="3150" w:type="dxa"/>
            <w:tcBorders>
              <w:top w:val="single" w:sz="4" w:space="0" w:color="000000"/>
              <w:left w:val="single" w:sz="4" w:space="0" w:color="000000"/>
              <w:bottom w:val="single" w:sz="4" w:space="0" w:color="000000"/>
              <w:right w:val="single" w:sz="4" w:space="0" w:color="000000"/>
            </w:tcBorders>
          </w:tcPr>
          <w:p w14:paraId="0A0DBEC6" w14:textId="547EBBE1" w:rsidR="00A42A64" w:rsidRPr="00B859AC" w:rsidRDefault="00EB3AF1" w:rsidP="00A42A64">
            <w:pPr>
              <w:ind w:right="170"/>
              <w:jc w:val="both"/>
              <w:rPr>
                <w:sz w:val="20"/>
                <w:lang w:eastAsia="zh-CN"/>
              </w:rPr>
            </w:pPr>
            <w:r w:rsidRPr="00B859AC">
              <w:rPr>
                <w:sz w:val="20"/>
                <w:lang w:eastAsia="zh-CN"/>
              </w:rPr>
              <w:t>Foundation</w:t>
            </w:r>
            <w:r w:rsidR="00A42A64" w:rsidRPr="00B859AC">
              <w:rPr>
                <w:sz w:val="20"/>
                <w:lang w:eastAsia="zh-CN"/>
              </w:rPr>
              <w:t xml:space="preserve"> drawings which are supposed to be issued by POWERGRID shall be shared to be successful bidder.</w:t>
            </w:r>
          </w:p>
          <w:p w14:paraId="4C5C60FC" w14:textId="77777777" w:rsidR="00A42A64" w:rsidRPr="00B859AC" w:rsidRDefault="00A42A64" w:rsidP="00A42A64">
            <w:pPr>
              <w:ind w:right="170"/>
              <w:jc w:val="both"/>
              <w:rPr>
                <w:sz w:val="20"/>
                <w:lang w:eastAsia="zh-CN"/>
              </w:rPr>
            </w:pPr>
          </w:p>
          <w:p w14:paraId="6CC988A1" w14:textId="337C1406" w:rsidR="00142A3D" w:rsidRPr="00B859AC" w:rsidRDefault="00A42A64" w:rsidP="00A42A64">
            <w:pPr>
              <w:ind w:right="170"/>
              <w:jc w:val="both"/>
              <w:rPr>
                <w:sz w:val="20"/>
                <w:lang w:eastAsia="zh-CN"/>
              </w:rPr>
            </w:pPr>
            <w:r w:rsidRPr="00B859AC">
              <w:rPr>
                <w:sz w:val="20"/>
                <w:lang w:eastAsia="zh-CN"/>
              </w:rPr>
              <w:t xml:space="preserve">Bidder to </w:t>
            </w:r>
            <w:r w:rsidR="00EB3AF1" w:rsidRPr="00B859AC">
              <w:rPr>
                <w:sz w:val="20"/>
                <w:lang w:eastAsia="zh-CN"/>
              </w:rPr>
              <w:t>quote</w:t>
            </w:r>
            <w:r w:rsidRPr="00B859AC">
              <w:rPr>
                <w:sz w:val="20"/>
                <w:lang w:eastAsia="zh-CN"/>
              </w:rPr>
              <w:t xml:space="preserve"> as per the provisions of the bidding document.</w:t>
            </w:r>
          </w:p>
        </w:tc>
      </w:tr>
      <w:tr w:rsidR="00142A3D" w:rsidRPr="00B859AC" w14:paraId="4CD1614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3501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D40E09C" w14:textId="6FE7D0AA" w:rsidR="00142A3D" w:rsidRPr="00B859AC" w:rsidRDefault="00EB3AF1" w:rsidP="00142A3D">
            <w:pPr>
              <w:widowControl w:val="0"/>
              <w:autoSpaceDE w:val="0"/>
              <w:autoSpaceDN w:val="0"/>
              <w:adjustRightInd w:val="0"/>
              <w:ind w:right="0"/>
              <w:jc w:val="both"/>
              <w:rPr>
                <w:sz w:val="20"/>
              </w:rPr>
            </w:pPr>
            <w:r w:rsidRPr="00B859AC">
              <w:rPr>
                <w:sz w:val="20"/>
              </w:rPr>
              <w:t xml:space="preserve">  41.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42247" w14:textId="349E055F" w:rsidR="00142A3D" w:rsidRPr="00B859AC" w:rsidRDefault="00142A3D" w:rsidP="00142A3D">
            <w:pPr>
              <w:widowControl w:val="0"/>
              <w:autoSpaceDE w:val="0"/>
              <w:autoSpaceDN w:val="0"/>
              <w:adjustRightInd w:val="0"/>
              <w:ind w:right="0"/>
              <w:jc w:val="both"/>
              <w:rPr>
                <w:sz w:val="20"/>
              </w:rPr>
            </w:pPr>
            <w:r w:rsidRPr="00B859AC">
              <w:rPr>
                <w:sz w:val="20"/>
              </w:rPr>
              <w:t>Technical specification: Section-Project- Rev-00</w:t>
            </w:r>
            <w:r w:rsidRPr="00B859AC">
              <w:rPr>
                <w:sz w:val="20"/>
              </w:rPr>
              <w:br/>
            </w:r>
            <w:r w:rsidRPr="00B859AC">
              <w:rPr>
                <w:sz w:val="20"/>
              </w:rPr>
              <w:lastRenderedPageBreak/>
              <w:br/>
              <w:t>Annexure - VI</w:t>
            </w:r>
          </w:p>
        </w:tc>
        <w:tc>
          <w:tcPr>
            <w:tcW w:w="5220" w:type="dxa"/>
            <w:tcBorders>
              <w:top w:val="single" w:sz="4" w:space="0" w:color="000000"/>
              <w:left w:val="single" w:sz="4" w:space="0" w:color="000000"/>
              <w:bottom w:val="single" w:sz="4" w:space="0" w:color="000000"/>
              <w:right w:val="single" w:sz="4" w:space="0" w:color="000000"/>
            </w:tcBorders>
          </w:tcPr>
          <w:p w14:paraId="58E3BFCE" w14:textId="0EF5B3EC" w:rsidR="00142A3D" w:rsidRPr="00B859AC" w:rsidRDefault="00142A3D" w:rsidP="00F77F22">
            <w:pPr>
              <w:ind w:right="177"/>
              <w:rPr>
                <w:sz w:val="20"/>
              </w:rPr>
            </w:pPr>
            <w:r w:rsidRPr="00B859AC">
              <w:rPr>
                <w:sz w:val="20"/>
              </w:rPr>
              <w:lastRenderedPageBreak/>
              <w:t>1.0 General</w:t>
            </w:r>
            <w:r w:rsidRPr="00B859AC">
              <w:rPr>
                <w:sz w:val="20"/>
              </w:rPr>
              <w:br/>
            </w:r>
            <w:r w:rsidRPr="00B859AC">
              <w:rPr>
                <w:sz w:val="20"/>
              </w:rPr>
              <w:br/>
              <w:t xml:space="preserve">The building shall be of RCC framed </w:t>
            </w:r>
            <w:proofErr w:type="gramStart"/>
            <w:r w:rsidRPr="00B859AC">
              <w:rPr>
                <w:sz w:val="20"/>
              </w:rPr>
              <w:t>structure,</w:t>
            </w:r>
            <w:proofErr w:type="gramEnd"/>
            <w:r w:rsidRPr="00B859AC">
              <w:rPr>
                <w:sz w:val="20"/>
              </w:rPr>
              <w:t xml:space="preserve"> minimum grade of concrete shall be M25 design mix.</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21CA6" w14:textId="0304178A" w:rsidR="00142A3D" w:rsidRPr="00B859AC" w:rsidRDefault="00142A3D" w:rsidP="00142A3D">
            <w:pPr>
              <w:jc w:val="both"/>
              <w:rPr>
                <w:sz w:val="20"/>
              </w:rPr>
            </w:pPr>
            <w:r w:rsidRPr="00B859AC">
              <w:rPr>
                <w:sz w:val="20"/>
              </w:rPr>
              <w:t xml:space="preserve">Considering short execution </w:t>
            </w:r>
            <w:proofErr w:type="gramStart"/>
            <w:r w:rsidRPr="00B859AC">
              <w:rPr>
                <w:sz w:val="20"/>
              </w:rPr>
              <w:t>time</w:t>
            </w:r>
            <w:proofErr w:type="gramEnd"/>
            <w:r w:rsidRPr="00B859AC">
              <w:rPr>
                <w:sz w:val="20"/>
              </w:rPr>
              <w:t xml:space="preserve"> we request employer to allow Steel Building (PEB) for STATCOM Converter Room &amp; STATCOM Control Room Building as an alternative.</w:t>
            </w:r>
          </w:p>
        </w:tc>
        <w:tc>
          <w:tcPr>
            <w:tcW w:w="3150" w:type="dxa"/>
            <w:tcBorders>
              <w:top w:val="single" w:sz="4" w:space="0" w:color="000000"/>
              <w:left w:val="single" w:sz="4" w:space="0" w:color="000000"/>
              <w:bottom w:val="single" w:sz="4" w:space="0" w:color="000000"/>
              <w:right w:val="single" w:sz="4" w:space="0" w:color="000000"/>
            </w:tcBorders>
          </w:tcPr>
          <w:p w14:paraId="6751EBD6" w14:textId="3A1907FE" w:rsidR="00142A3D" w:rsidRPr="00B859AC" w:rsidRDefault="00A42A64" w:rsidP="00142A3D">
            <w:pPr>
              <w:ind w:right="170"/>
              <w:jc w:val="both"/>
              <w:rPr>
                <w:sz w:val="20"/>
                <w:lang w:eastAsia="zh-CN"/>
              </w:rPr>
            </w:pPr>
            <w:r w:rsidRPr="00B859AC">
              <w:rPr>
                <w:sz w:val="20"/>
                <w:lang w:eastAsia="zh-CN"/>
              </w:rPr>
              <w:t xml:space="preserve">Bidder to </w:t>
            </w:r>
            <w:r w:rsidR="00EB3AF1" w:rsidRPr="00B859AC">
              <w:rPr>
                <w:sz w:val="20"/>
                <w:lang w:eastAsia="zh-CN"/>
              </w:rPr>
              <w:t>quote</w:t>
            </w:r>
            <w:r w:rsidRPr="00B859AC">
              <w:rPr>
                <w:sz w:val="20"/>
                <w:lang w:eastAsia="zh-CN"/>
              </w:rPr>
              <w:t xml:space="preserve"> as per the provisions of the bidding document.</w:t>
            </w:r>
          </w:p>
        </w:tc>
      </w:tr>
      <w:tr w:rsidR="00142A3D" w:rsidRPr="00B859AC" w14:paraId="61D4CFA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E009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31AADF7" w14:textId="233B3311" w:rsidR="00142A3D" w:rsidRPr="00B859AC" w:rsidRDefault="00EB3AF1" w:rsidP="00142A3D">
            <w:pPr>
              <w:widowControl w:val="0"/>
              <w:autoSpaceDE w:val="0"/>
              <w:autoSpaceDN w:val="0"/>
              <w:adjustRightInd w:val="0"/>
              <w:ind w:right="0"/>
              <w:jc w:val="both"/>
              <w:rPr>
                <w:sz w:val="20"/>
              </w:rPr>
            </w:pPr>
            <w:r w:rsidRPr="00B859AC">
              <w:rPr>
                <w:sz w:val="20"/>
              </w:rPr>
              <w:t xml:space="preserve">  42.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A71BC" w14:textId="2B89DE1C" w:rsidR="00142A3D" w:rsidRPr="00B859AC" w:rsidRDefault="00142A3D" w:rsidP="00142A3D">
            <w:pPr>
              <w:widowControl w:val="0"/>
              <w:autoSpaceDE w:val="0"/>
              <w:autoSpaceDN w:val="0"/>
              <w:adjustRightInd w:val="0"/>
              <w:ind w:right="0"/>
              <w:jc w:val="both"/>
              <w:rPr>
                <w:sz w:val="20"/>
              </w:rPr>
            </w:pPr>
            <w:r w:rsidRPr="00B859AC">
              <w:rPr>
                <w:sz w:val="20"/>
              </w:rPr>
              <w:t>Volume-II, Part-2</w:t>
            </w:r>
            <w:r w:rsidRPr="00B859AC">
              <w:rPr>
                <w:sz w:val="20"/>
              </w:rPr>
              <w:br/>
            </w:r>
            <w:r w:rsidRPr="00B859AC">
              <w:rPr>
                <w:sz w:val="20"/>
              </w:rPr>
              <w:br/>
              <w:t>STATCOM Specification Rev-2 May-2020</w:t>
            </w:r>
          </w:p>
        </w:tc>
        <w:tc>
          <w:tcPr>
            <w:tcW w:w="5220" w:type="dxa"/>
            <w:tcBorders>
              <w:top w:val="single" w:sz="4" w:space="0" w:color="000000"/>
              <w:left w:val="single" w:sz="4" w:space="0" w:color="000000"/>
              <w:bottom w:val="single" w:sz="4" w:space="0" w:color="000000"/>
              <w:right w:val="single" w:sz="4" w:space="0" w:color="000000"/>
            </w:tcBorders>
          </w:tcPr>
          <w:p w14:paraId="34AA05F3" w14:textId="77BBB441" w:rsidR="00142A3D" w:rsidRPr="00B859AC" w:rsidRDefault="00142A3D" w:rsidP="00F77F22">
            <w:pPr>
              <w:ind w:right="177"/>
              <w:rPr>
                <w:sz w:val="20"/>
              </w:rPr>
            </w:pPr>
            <w:r w:rsidRPr="00B859AC">
              <w:rPr>
                <w:sz w:val="20"/>
              </w:rPr>
              <w:t xml:space="preserve">8.1.5 </w:t>
            </w:r>
            <w:proofErr w:type="spellStart"/>
            <w:r w:rsidRPr="00B859AC">
              <w:rPr>
                <w:sz w:val="20"/>
              </w:rPr>
              <w:t>Statcom</w:t>
            </w:r>
            <w:proofErr w:type="spellEnd"/>
            <w:r w:rsidRPr="00B859AC">
              <w:rPr>
                <w:sz w:val="20"/>
              </w:rPr>
              <w:t xml:space="preserve"> Valve Cooling System</w:t>
            </w:r>
            <w:r w:rsidRPr="00B859AC">
              <w:rPr>
                <w:sz w:val="20"/>
              </w:rPr>
              <w:br/>
            </w:r>
            <w:r w:rsidRPr="00B859AC">
              <w:rPr>
                <w:sz w:val="20"/>
              </w:rPr>
              <w:br/>
              <w:t>h) Each cooling system shall be provided with independent/dedicated UMD supply however common battery for both UMD power supply may be accepted. A UMD system will provide an extended capability of the STATCOM Station to deliver reactive power without any interruption, adding a buffer against the system faults or during events such as delayed voltage recovery or TOV.</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30E25" w14:textId="126BA527" w:rsidR="00142A3D" w:rsidRPr="00B859AC" w:rsidRDefault="00142A3D" w:rsidP="00142A3D">
            <w:pPr>
              <w:jc w:val="both"/>
              <w:rPr>
                <w:sz w:val="20"/>
              </w:rPr>
            </w:pPr>
            <w:r w:rsidRPr="00B859AC">
              <w:rPr>
                <w:sz w:val="20"/>
              </w:rPr>
              <w:t xml:space="preserve">Please clarify if this clause shall be applicable for UPS also. </w:t>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65329D98" w14:textId="2987C49C" w:rsidR="00142A3D" w:rsidRPr="00B859AC" w:rsidRDefault="00142A3D" w:rsidP="00142A3D">
            <w:pPr>
              <w:ind w:right="170"/>
              <w:jc w:val="both"/>
              <w:rPr>
                <w:sz w:val="20"/>
                <w:lang w:eastAsia="zh-CN"/>
              </w:rPr>
            </w:pPr>
            <w:r w:rsidRPr="00B859AC">
              <w:rPr>
                <w:sz w:val="20"/>
              </w:rPr>
              <w:t>Acceptable subject to meeting the requirement of black start capability.</w:t>
            </w:r>
          </w:p>
        </w:tc>
      </w:tr>
      <w:tr w:rsidR="00142A3D" w:rsidRPr="00B859AC" w14:paraId="2C3FA14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FD23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AB16A5E" w14:textId="5B96A1DD" w:rsidR="00142A3D" w:rsidRPr="00B859AC" w:rsidRDefault="00EB3AF1" w:rsidP="00142A3D">
            <w:pPr>
              <w:widowControl w:val="0"/>
              <w:autoSpaceDE w:val="0"/>
              <w:autoSpaceDN w:val="0"/>
              <w:adjustRightInd w:val="0"/>
              <w:ind w:right="0"/>
              <w:jc w:val="both"/>
              <w:rPr>
                <w:sz w:val="20"/>
              </w:rPr>
            </w:pPr>
            <w:r w:rsidRPr="00B859AC">
              <w:rPr>
                <w:sz w:val="20"/>
              </w:rPr>
              <w:t xml:space="preserve">  43.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FCAC4" w14:textId="4B2522B6" w:rsidR="00142A3D" w:rsidRPr="00B859AC" w:rsidRDefault="00142A3D" w:rsidP="00142A3D">
            <w:pPr>
              <w:widowControl w:val="0"/>
              <w:autoSpaceDE w:val="0"/>
              <w:autoSpaceDN w:val="0"/>
              <w:adjustRightInd w:val="0"/>
              <w:ind w:right="0"/>
              <w:jc w:val="both"/>
              <w:rPr>
                <w:sz w:val="20"/>
              </w:rPr>
            </w:pPr>
            <w:r w:rsidRPr="00B859AC">
              <w:rPr>
                <w:sz w:val="20"/>
              </w:rPr>
              <w:t>Volume-II, Part-2</w:t>
            </w:r>
            <w:r w:rsidRPr="00B859AC">
              <w:rPr>
                <w:sz w:val="20"/>
              </w:rPr>
              <w:br/>
            </w:r>
            <w:r w:rsidRPr="00B859AC">
              <w:rPr>
                <w:sz w:val="20"/>
              </w:rPr>
              <w:br/>
              <w:t>STATCOM Specification Rev-2 May-2020</w:t>
            </w:r>
          </w:p>
        </w:tc>
        <w:tc>
          <w:tcPr>
            <w:tcW w:w="5220" w:type="dxa"/>
            <w:tcBorders>
              <w:top w:val="single" w:sz="4" w:space="0" w:color="000000"/>
              <w:left w:val="single" w:sz="4" w:space="0" w:color="000000"/>
              <w:bottom w:val="single" w:sz="4" w:space="0" w:color="000000"/>
              <w:right w:val="single" w:sz="4" w:space="0" w:color="000000"/>
            </w:tcBorders>
          </w:tcPr>
          <w:p w14:paraId="3A328BAF" w14:textId="07806918" w:rsidR="00142A3D" w:rsidRPr="00B859AC" w:rsidRDefault="00142A3D" w:rsidP="00F77F22">
            <w:pPr>
              <w:ind w:right="177"/>
              <w:rPr>
                <w:sz w:val="20"/>
              </w:rPr>
            </w:pPr>
            <w:r w:rsidRPr="00B859AC">
              <w:rPr>
                <w:sz w:val="20"/>
              </w:rPr>
              <w:t xml:space="preserve">8.1.5 </w:t>
            </w:r>
            <w:proofErr w:type="spellStart"/>
            <w:r w:rsidRPr="00B859AC">
              <w:rPr>
                <w:sz w:val="20"/>
              </w:rPr>
              <w:t>Statcom</w:t>
            </w:r>
            <w:proofErr w:type="spellEnd"/>
            <w:r w:rsidRPr="00B859AC">
              <w:rPr>
                <w:sz w:val="20"/>
              </w:rPr>
              <w:t xml:space="preserve"> Valve Cooling System</w:t>
            </w:r>
            <w:r w:rsidRPr="00B859AC">
              <w:rPr>
                <w:sz w:val="20"/>
              </w:rPr>
              <w:br/>
            </w:r>
            <w:r w:rsidRPr="00B859AC">
              <w:rPr>
                <w:sz w:val="20"/>
              </w:rPr>
              <w:br/>
            </w:r>
            <w:proofErr w:type="spellStart"/>
            <w:r w:rsidRPr="00B859AC">
              <w:rPr>
                <w:sz w:val="20"/>
              </w:rPr>
              <w:t>i</w:t>
            </w:r>
            <w:proofErr w:type="spellEnd"/>
            <w:r w:rsidRPr="00B859AC">
              <w:rPr>
                <w:sz w:val="20"/>
              </w:rPr>
              <w:t>) The secondary cooling system shall be redundant type such that it shall be possible to take out 10% (minimum one number) of the cooler module (fan unit) of secondary cooling system without affecting the rated performance of STATCOM).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5812E" w14:textId="644C6607" w:rsidR="00142A3D" w:rsidRPr="00B859AC" w:rsidRDefault="00142A3D" w:rsidP="00142A3D">
            <w:pPr>
              <w:jc w:val="both"/>
              <w:rPr>
                <w:sz w:val="20"/>
              </w:rPr>
            </w:pPr>
            <w:r w:rsidRPr="00B859AC">
              <w:rPr>
                <w:sz w:val="20"/>
              </w:rPr>
              <w:t>We understand, in this clause, cooler module refers to single fan unit only.</w:t>
            </w:r>
            <w:r w:rsidRPr="00B859AC">
              <w:rPr>
                <w:sz w:val="20"/>
              </w:rPr>
              <w:br/>
            </w:r>
            <w:r w:rsidRPr="00B859AC">
              <w:rPr>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79D99BEC" w14:textId="4AB5842F"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1AFF169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9D91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1BB75F7" w14:textId="644B5CA7" w:rsidR="00142A3D" w:rsidRPr="00B859AC" w:rsidRDefault="00EB3AF1" w:rsidP="00142A3D">
            <w:pPr>
              <w:widowControl w:val="0"/>
              <w:autoSpaceDE w:val="0"/>
              <w:autoSpaceDN w:val="0"/>
              <w:adjustRightInd w:val="0"/>
              <w:ind w:right="0"/>
              <w:jc w:val="both"/>
              <w:rPr>
                <w:sz w:val="20"/>
              </w:rPr>
            </w:pPr>
            <w:r w:rsidRPr="00B859AC">
              <w:rPr>
                <w:sz w:val="20"/>
              </w:rPr>
              <w:t xml:space="preserve">  44.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ADE3E" w14:textId="65D9DB35" w:rsidR="00142A3D" w:rsidRPr="00B859AC" w:rsidRDefault="00142A3D" w:rsidP="00142A3D">
            <w:pPr>
              <w:widowControl w:val="0"/>
              <w:autoSpaceDE w:val="0"/>
              <w:autoSpaceDN w:val="0"/>
              <w:adjustRightInd w:val="0"/>
              <w:ind w:right="0"/>
              <w:jc w:val="both"/>
              <w:rPr>
                <w:sz w:val="20"/>
              </w:rPr>
            </w:pPr>
            <w:r w:rsidRPr="00B859AC">
              <w:rPr>
                <w:sz w:val="20"/>
              </w:rPr>
              <w:t>Technical specification: Section-Project- Rev-00</w:t>
            </w:r>
          </w:p>
        </w:tc>
        <w:tc>
          <w:tcPr>
            <w:tcW w:w="5220" w:type="dxa"/>
            <w:tcBorders>
              <w:top w:val="single" w:sz="4" w:space="0" w:color="000000"/>
              <w:left w:val="single" w:sz="4" w:space="0" w:color="000000"/>
              <w:bottom w:val="single" w:sz="4" w:space="0" w:color="000000"/>
              <w:right w:val="single" w:sz="4" w:space="0" w:color="000000"/>
            </w:tcBorders>
          </w:tcPr>
          <w:p w14:paraId="281CA68C" w14:textId="44BDB56C" w:rsidR="00142A3D" w:rsidRPr="00B859AC" w:rsidRDefault="00142A3D" w:rsidP="00F77F22">
            <w:pPr>
              <w:ind w:right="177"/>
              <w:rPr>
                <w:sz w:val="20"/>
              </w:rPr>
            </w:pPr>
            <w:r w:rsidRPr="00B859AC">
              <w:rPr>
                <w:sz w:val="20"/>
              </w:rPr>
              <w:t xml:space="preserve">Clause 2.2.1.l Fire protection system for STATCOM Station </w:t>
            </w:r>
            <w:r w:rsidRPr="00B859AC">
              <w:rPr>
                <w:sz w:val="20"/>
              </w:rPr>
              <w:br/>
            </w:r>
            <w:r w:rsidRPr="00B859AC">
              <w:rPr>
                <w:sz w:val="20"/>
              </w:rPr>
              <w:br/>
              <w:t>HVW System</w:t>
            </w:r>
            <w:r w:rsidRPr="00B859AC">
              <w:rPr>
                <w:sz w:val="20"/>
              </w:rPr>
              <w:br/>
            </w:r>
            <w:r w:rsidRPr="00B859AC">
              <w:rPr>
                <w:sz w:val="20"/>
              </w:rPr>
              <w:br/>
              <w:t>The contractor shall submit the pressure drop calculation and in case the necessary pressure is not available due to pipe size etc., the additional pipe or any other material to achieve the desired pressure is also in the scope of contractor.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87897" w14:textId="77777777" w:rsidR="00142A3D" w:rsidRPr="00B859AC" w:rsidRDefault="00142A3D" w:rsidP="00142A3D">
            <w:pPr>
              <w:jc w:val="both"/>
              <w:rPr>
                <w:sz w:val="20"/>
              </w:rPr>
            </w:pPr>
            <w:r w:rsidRPr="00B859AC">
              <w:rPr>
                <w:sz w:val="20"/>
              </w:rPr>
              <w:t>(1). We understand that main station FFPH system shall already have necessary provision for STATCOM STATION and there shall not be any requirement of further augmentation under this contract.</w:t>
            </w:r>
            <w:r w:rsidRPr="00B859AC">
              <w:rPr>
                <w:sz w:val="20"/>
              </w:rPr>
              <w:br/>
            </w:r>
            <w:r w:rsidRPr="00B859AC">
              <w:rPr>
                <w:sz w:val="20"/>
              </w:rPr>
              <w:br/>
              <w:t>Bidder shall provide inputs related to STATCOM Station for sizing of main station firefighting system. Please confirm.</w:t>
            </w:r>
            <w:r w:rsidRPr="00B859AC">
              <w:rPr>
                <w:sz w:val="20"/>
              </w:rPr>
              <w:br/>
            </w:r>
            <w:r w:rsidRPr="00B859AC">
              <w:rPr>
                <w:sz w:val="20"/>
              </w:rPr>
              <w:br/>
              <w:t>(2). We understand that employer shall arrange 250 NB main header (with 6-7 kg/cm2 pressure) with end flange with isolation valve near STATCOM STATION for taking taping for HVWS / Hydrant systems. Please confirm.</w:t>
            </w:r>
            <w:r w:rsidRPr="00B859AC">
              <w:rPr>
                <w:sz w:val="20"/>
              </w:rPr>
              <w:br/>
            </w:r>
          </w:p>
          <w:p w14:paraId="6E2E2146" w14:textId="6D545EA2" w:rsidR="00142A3D" w:rsidRPr="00B859AC" w:rsidRDefault="00142A3D" w:rsidP="00142A3D">
            <w:pPr>
              <w:jc w:val="both"/>
              <w:rPr>
                <w:sz w:val="20"/>
              </w:rPr>
            </w:pPr>
            <w:r w:rsidRPr="00B859AC">
              <w:rPr>
                <w:sz w:val="20"/>
              </w:rPr>
              <w:lastRenderedPageBreak/>
              <w:t xml:space="preserve">(3) Employer shall provide necessary (Maximum 16 Nos. at each location) annunciator windows in main station FFPH &amp; Control room annunciator panel to Hookup STATCOM STATION </w:t>
            </w:r>
            <w:proofErr w:type="spellStart"/>
            <w:r w:rsidRPr="00B859AC">
              <w:rPr>
                <w:sz w:val="20"/>
              </w:rPr>
              <w:t>fire fighting</w:t>
            </w:r>
            <w:proofErr w:type="spellEnd"/>
            <w:r w:rsidRPr="00B859AC">
              <w:rPr>
                <w:sz w:val="20"/>
              </w:rPr>
              <w:t xml:space="preserve"> system.</w:t>
            </w:r>
          </w:p>
        </w:tc>
        <w:tc>
          <w:tcPr>
            <w:tcW w:w="3150" w:type="dxa"/>
            <w:tcBorders>
              <w:top w:val="single" w:sz="4" w:space="0" w:color="000000"/>
              <w:left w:val="single" w:sz="4" w:space="0" w:color="000000"/>
              <w:bottom w:val="single" w:sz="4" w:space="0" w:color="000000"/>
              <w:right w:val="single" w:sz="4" w:space="0" w:color="000000"/>
            </w:tcBorders>
          </w:tcPr>
          <w:p w14:paraId="2EE3ACBA" w14:textId="04ACF227" w:rsidR="00142A3D" w:rsidRPr="00B859AC" w:rsidRDefault="002164AE" w:rsidP="00142A3D">
            <w:pPr>
              <w:ind w:right="170"/>
              <w:jc w:val="both"/>
              <w:rPr>
                <w:color w:val="000000" w:themeColor="text1"/>
                <w:sz w:val="20"/>
                <w:lang w:eastAsia="zh-CN"/>
              </w:rPr>
            </w:pPr>
            <w:r w:rsidRPr="00B859AC">
              <w:rPr>
                <w:color w:val="000000" w:themeColor="text1"/>
                <w:sz w:val="20"/>
                <w:lang w:eastAsia="zh-CN"/>
              </w:rPr>
              <w:lastRenderedPageBreak/>
              <w:t xml:space="preserve">1). </w:t>
            </w:r>
            <w:r w:rsidR="00142A3D" w:rsidRPr="00B859AC">
              <w:rPr>
                <w:color w:val="000000" w:themeColor="text1"/>
                <w:sz w:val="20"/>
                <w:lang w:eastAsia="zh-CN"/>
              </w:rPr>
              <w:t>Confirmed</w:t>
            </w:r>
          </w:p>
          <w:p w14:paraId="3D7CF91C" w14:textId="77777777" w:rsidR="00142A3D" w:rsidRPr="00B859AC" w:rsidRDefault="00142A3D" w:rsidP="00142A3D">
            <w:pPr>
              <w:ind w:right="170"/>
              <w:jc w:val="both"/>
              <w:rPr>
                <w:color w:val="000000" w:themeColor="text1"/>
                <w:sz w:val="20"/>
                <w:lang w:eastAsia="zh-CN"/>
              </w:rPr>
            </w:pPr>
          </w:p>
          <w:p w14:paraId="4A7F5BD0" w14:textId="77777777" w:rsidR="00142A3D" w:rsidRPr="00B859AC" w:rsidRDefault="00142A3D" w:rsidP="00142A3D">
            <w:pPr>
              <w:ind w:right="170"/>
              <w:jc w:val="both"/>
              <w:rPr>
                <w:color w:val="000000" w:themeColor="text1"/>
                <w:sz w:val="20"/>
                <w:lang w:eastAsia="zh-CN"/>
              </w:rPr>
            </w:pPr>
          </w:p>
          <w:p w14:paraId="310B2833" w14:textId="77777777" w:rsidR="00142A3D" w:rsidRPr="00B859AC" w:rsidRDefault="00142A3D" w:rsidP="00142A3D">
            <w:pPr>
              <w:ind w:right="170"/>
              <w:jc w:val="both"/>
              <w:rPr>
                <w:color w:val="000000" w:themeColor="text1"/>
                <w:sz w:val="20"/>
                <w:lang w:eastAsia="zh-CN"/>
              </w:rPr>
            </w:pPr>
          </w:p>
          <w:p w14:paraId="6C4A81FC" w14:textId="77777777" w:rsidR="00142A3D" w:rsidRPr="00B859AC" w:rsidRDefault="00142A3D" w:rsidP="00142A3D">
            <w:pPr>
              <w:ind w:right="170"/>
              <w:jc w:val="both"/>
              <w:rPr>
                <w:color w:val="000000" w:themeColor="text1"/>
                <w:sz w:val="20"/>
                <w:lang w:eastAsia="zh-CN"/>
              </w:rPr>
            </w:pPr>
          </w:p>
          <w:p w14:paraId="72710C96" w14:textId="3E2299B5" w:rsidR="00142A3D" w:rsidRPr="00B859AC" w:rsidRDefault="00142A3D" w:rsidP="00142A3D">
            <w:pPr>
              <w:ind w:right="170"/>
              <w:jc w:val="both"/>
              <w:rPr>
                <w:color w:val="000000" w:themeColor="text1"/>
                <w:sz w:val="20"/>
                <w:lang w:eastAsia="zh-CN"/>
              </w:rPr>
            </w:pPr>
            <w:r w:rsidRPr="00B859AC">
              <w:rPr>
                <w:color w:val="000000" w:themeColor="text1"/>
                <w:sz w:val="20"/>
                <w:lang w:eastAsia="zh-CN"/>
              </w:rPr>
              <w:t xml:space="preserve">2) Please refer Clause 2.2.1 l) of Section project wherein it is mentioned </w:t>
            </w:r>
            <w:proofErr w:type="gramStart"/>
            <w:r w:rsidRPr="00B859AC">
              <w:rPr>
                <w:i/>
                <w:iCs/>
                <w:color w:val="000000" w:themeColor="text1"/>
                <w:sz w:val="20"/>
                <w:lang w:eastAsia="zh-CN"/>
              </w:rPr>
              <w:t>The</w:t>
            </w:r>
            <w:proofErr w:type="gramEnd"/>
            <w:r w:rsidRPr="00B859AC">
              <w:rPr>
                <w:i/>
                <w:iCs/>
                <w:color w:val="000000" w:themeColor="text1"/>
                <w:sz w:val="20"/>
                <w:lang w:eastAsia="zh-CN"/>
              </w:rPr>
              <w:t xml:space="preserve"> hydrant system shall be extended from existing firefighting system in the yard.</w:t>
            </w:r>
            <w:r w:rsidRPr="00B859AC">
              <w:rPr>
                <w:color w:val="000000" w:themeColor="text1"/>
                <w:sz w:val="20"/>
                <w:lang w:eastAsia="zh-CN"/>
              </w:rPr>
              <w:t xml:space="preserve"> The Details of existing hydrant system shall be provided to successful bidder during detailed engineering stage.</w:t>
            </w:r>
          </w:p>
          <w:p w14:paraId="7CAEBFE6" w14:textId="77777777" w:rsidR="00142A3D" w:rsidRPr="00B859AC" w:rsidRDefault="00142A3D" w:rsidP="00142A3D">
            <w:pPr>
              <w:ind w:right="170"/>
              <w:jc w:val="both"/>
              <w:rPr>
                <w:color w:val="000000" w:themeColor="text1"/>
                <w:sz w:val="20"/>
                <w:lang w:eastAsia="zh-CN"/>
              </w:rPr>
            </w:pPr>
          </w:p>
          <w:p w14:paraId="272BD950" w14:textId="77777777" w:rsidR="00142A3D" w:rsidRPr="00B859AC" w:rsidRDefault="00142A3D" w:rsidP="00142A3D">
            <w:pPr>
              <w:ind w:right="170"/>
              <w:jc w:val="both"/>
              <w:rPr>
                <w:color w:val="000000" w:themeColor="text1"/>
                <w:sz w:val="20"/>
                <w:lang w:eastAsia="zh-CN"/>
              </w:rPr>
            </w:pPr>
          </w:p>
          <w:p w14:paraId="7ABF6127" w14:textId="3EED0B22" w:rsidR="00142A3D" w:rsidRPr="00B859AC" w:rsidRDefault="00142A3D" w:rsidP="00142A3D">
            <w:pPr>
              <w:ind w:right="170"/>
              <w:jc w:val="both"/>
              <w:rPr>
                <w:sz w:val="20"/>
                <w:lang w:eastAsia="zh-CN"/>
              </w:rPr>
            </w:pPr>
            <w:r w:rsidRPr="00B859AC">
              <w:rPr>
                <w:color w:val="000000" w:themeColor="text1"/>
                <w:sz w:val="20"/>
                <w:lang w:eastAsia="zh-CN"/>
              </w:rPr>
              <w:lastRenderedPageBreak/>
              <w:t xml:space="preserve">3) </w:t>
            </w:r>
            <w:r w:rsidRPr="00B859AC">
              <w:rPr>
                <w:color w:val="000000" w:themeColor="text1"/>
                <w:sz w:val="20"/>
              </w:rPr>
              <w:t>The fire detection &amp; alarm system for STATCOM Building is in scope of bidder. These fire detection systems shall be connected to a separate Fire annunciation system clearly identifying the zone.</w:t>
            </w:r>
          </w:p>
        </w:tc>
      </w:tr>
      <w:tr w:rsidR="00142A3D" w:rsidRPr="00B859AC" w14:paraId="582693F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1AD3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8CE4D56" w14:textId="38261D40" w:rsidR="00142A3D" w:rsidRPr="00B859AC" w:rsidRDefault="002164AE" w:rsidP="00142A3D">
            <w:pPr>
              <w:widowControl w:val="0"/>
              <w:autoSpaceDE w:val="0"/>
              <w:autoSpaceDN w:val="0"/>
              <w:adjustRightInd w:val="0"/>
              <w:ind w:right="0"/>
              <w:jc w:val="both"/>
              <w:rPr>
                <w:sz w:val="20"/>
              </w:rPr>
            </w:pPr>
            <w:r w:rsidRPr="00B859AC">
              <w:rPr>
                <w:sz w:val="20"/>
              </w:rPr>
              <w:t xml:space="preserve"> 45.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DF597" w14:textId="19EB093E" w:rsidR="00142A3D" w:rsidRPr="00B859AC" w:rsidRDefault="00142A3D" w:rsidP="00142A3D">
            <w:pPr>
              <w:widowControl w:val="0"/>
              <w:autoSpaceDE w:val="0"/>
              <w:autoSpaceDN w:val="0"/>
              <w:adjustRightInd w:val="0"/>
              <w:ind w:right="0"/>
              <w:jc w:val="both"/>
              <w:rPr>
                <w:sz w:val="20"/>
              </w:rPr>
            </w:pPr>
            <w:r w:rsidRPr="00B859AC">
              <w:rPr>
                <w:sz w:val="20"/>
              </w:rPr>
              <w:t>General</w:t>
            </w:r>
          </w:p>
        </w:tc>
        <w:tc>
          <w:tcPr>
            <w:tcW w:w="5220" w:type="dxa"/>
            <w:tcBorders>
              <w:top w:val="single" w:sz="4" w:space="0" w:color="000000"/>
              <w:left w:val="single" w:sz="4" w:space="0" w:color="000000"/>
              <w:bottom w:val="single" w:sz="4" w:space="0" w:color="000000"/>
              <w:right w:val="single" w:sz="4" w:space="0" w:color="000000"/>
            </w:tcBorders>
          </w:tcPr>
          <w:p w14:paraId="5A334B97" w14:textId="59B8873C" w:rsidR="00142A3D" w:rsidRPr="00B859AC" w:rsidRDefault="00142A3D" w:rsidP="00F77F22">
            <w:pPr>
              <w:ind w:right="177"/>
              <w:rPr>
                <w:sz w:val="20"/>
              </w:rPr>
            </w:pPr>
            <w:r w:rsidRPr="00B859AC">
              <w:rPr>
                <w:sz w:val="20"/>
              </w:rPr>
              <w:t xml:space="preserve">AIR CONDITIONING SYSTEM FOR CONTROL ROOM BUILDING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7C05C" w14:textId="1728DF1E" w:rsidR="00142A3D" w:rsidRPr="00B859AC" w:rsidRDefault="00142A3D" w:rsidP="00142A3D">
            <w:pPr>
              <w:jc w:val="both"/>
              <w:rPr>
                <w:sz w:val="20"/>
              </w:rPr>
            </w:pPr>
            <w:r w:rsidRPr="00B859AC">
              <w:rPr>
                <w:sz w:val="20"/>
              </w:rPr>
              <w:t xml:space="preserve">Please provide specification for Air Conditioning units for area other than converter hall (i.e. control room, battery room, Cooling system room </w:t>
            </w:r>
            <w:proofErr w:type="spellStart"/>
            <w:r w:rsidRPr="00B859AC">
              <w:rPr>
                <w:sz w:val="20"/>
              </w:rPr>
              <w:t>etc</w:t>
            </w:r>
            <w:proofErr w:type="spellEnd"/>
            <w:r w:rsidRPr="00B859AC">
              <w:rPr>
                <w:sz w:val="20"/>
              </w:rPr>
              <w:t>)</w:t>
            </w:r>
          </w:p>
        </w:tc>
        <w:tc>
          <w:tcPr>
            <w:tcW w:w="3150" w:type="dxa"/>
            <w:tcBorders>
              <w:top w:val="single" w:sz="4" w:space="0" w:color="000000"/>
              <w:left w:val="single" w:sz="4" w:space="0" w:color="000000"/>
              <w:bottom w:val="single" w:sz="4" w:space="0" w:color="000000"/>
              <w:right w:val="single" w:sz="4" w:space="0" w:color="000000"/>
            </w:tcBorders>
          </w:tcPr>
          <w:p w14:paraId="61CB87D3" w14:textId="205534B4" w:rsidR="00142A3D" w:rsidRPr="00B859AC" w:rsidRDefault="00142A3D" w:rsidP="00142A3D">
            <w:pPr>
              <w:pStyle w:val="Default"/>
              <w:ind w:right="170"/>
              <w:jc w:val="both"/>
              <w:rPr>
                <w:sz w:val="20"/>
                <w:szCs w:val="20"/>
                <w:lang w:eastAsia="zh-CN"/>
              </w:rPr>
            </w:pPr>
            <w:r w:rsidRPr="00B859AC">
              <w:rPr>
                <w:sz w:val="20"/>
                <w:szCs w:val="20"/>
                <w:lang w:eastAsia="zh-CN"/>
              </w:rPr>
              <w:t xml:space="preserve">2TR &amp; 3TR unit are to be considered for AC </w:t>
            </w:r>
            <w:proofErr w:type="gramStart"/>
            <w:r w:rsidRPr="00B859AC">
              <w:rPr>
                <w:sz w:val="20"/>
                <w:szCs w:val="20"/>
                <w:lang w:eastAsia="zh-CN"/>
              </w:rPr>
              <w:t>System(</w:t>
            </w:r>
            <w:proofErr w:type="gramEnd"/>
            <w:r w:rsidRPr="00B859AC">
              <w:rPr>
                <w:sz w:val="20"/>
                <w:szCs w:val="20"/>
                <w:lang w:eastAsia="zh-CN"/>
              </w:rPr>
              <w:t xml:space="preserve">Except valve hall), in line with annexure-V, of section project,. The number of these units shall be decided based on heat load calculation to be submitted by contractor during detailed </w:t>
            </w:r>
            <w:proofErr w:type="gramStart"/>
            <w:r w:rsidRPr="00B859AC">
              <w:rPr>
                <w:sz w:val="20"/>
                <w:szCs w:val="20"/>
                <w:lang w:eastAsia="zh-CN"/>
              </w:rPr>
              <w:t>Engineering  Further</w:t>
            </w:r>
            <w:proofErr w:type="gramEnd"/>
            <w:r w:rsidRPr="00B859AC">
              <w:rPr>
                <w:sz w:val="20"/>
                <w:szCs w:val="20"/>
                <w:lang w:eastAsia="zh-CN"/>
              </w:rPr>
              <w:t xml:space="preserve">, BTU &amp; Star requirement for these unit kindly refer modified clause in specific requirement rev 08 in Section-Air condition system Rev 04. </w:t>
            </w:r>
          </w:p>
        </w:tc>
      </w:tr>
      <w:tr w:rsidR="00142A3D" w:rsidRPr="00B859AC" w14:paraId="10B7618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7ADF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0621A9F" w14:textId="67BAA7EB" w:rsidR="00142A3D" w:rsidRPr="00B859AC" w:rsidRDefault="002164AE" w:rsidP="00142A3D">
            <w:pPr>
              <w:widowControl w:val="0"/>
              <w:autoSpaceDE w:val="0"/>
              <w:autoSpaceDN w:val="0"/>
              <w:adjustRightInd w:val="0"/>
              <w:ind w:right="0"/>
              <w:jc w:val="both"/>
              <w:rPr>
                <w:sz w:val="20"/>
              </w:rPr>
            </w:pPr>
            <w:r w:rsidRPr="00B859AC">
              <w:rPr>
                <w:sz w:val="20"/>
              </w:rPr>
              <w:t xml:space="preserve">  46.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AD0C0" w14:textId="06AFC696" w:rsidR="00142A3D" w:rsidRPr="00B859AC" w:rsidRDefault="00142A3D" w:rsidP="00142A3D">
            <w:pPr>
              <w:widowControl w:val="0"/>
              <w:autoSpaceDE w:val="0"/>
              <w:autoSpaceDN w:val="0"/>
              <w:adjustRightInd w:val="0"/>
              <w:ind w:right="0"/>
              <w:jc w:val="both"/>
              <w:rPr>
                <w:sz w:val="20"/>
              </w:rPr>
            </w:pPr>
            <w:proofErr w:type="spellStart"/>
            <w:r w:rsidRPr="00B859AC">
              <w:rPr>
                <w:sz w:val="20"/>
              </w:rPr>
              <w:t>Price_Schedule</w:t>
            </w:r>
            <w:proofErr w:type="spellEnd"/>
          </w:p>
        </w:tc>
        <w:tc>
          <w:tcPr>
            <w:tcW w:w="5220" w:type="dxa"/>
            <w:tcBorders>
              <w:top w:val="single" w:sz="4" w:space="0" w:color="000000"/>
              <w:left w:val="single" w:sz="4" w:space="0" w:color="000000"/>
              <w:bottom w:val="single" w:sz="4" w:space="0" w:color="000000"/>
              <w:right w:val="single" w:sz="4" w:space="0" w:color="000000"/>
            </w:tcBorders>
          </w:tcPr>
          <w:p w14:paraId="441729AB" w14:textId="3BF064FE" w:rsidR="00142A3D" w:rsidRPr="00B859AC" w:rsidRDefault="00142A3D" w:rsidP="00F77F22">
            <w:pPr>
              <w:ind w:right="177"/>
              <w:rPr>
                <w:sz w:val="20"/>
              </w:rPr>
            </w:pPr>
            <w:r w:rsidRPr="00B859AC">
              <w:rPr>
                <w:sz w:val="20"/>
              </w:rPr>
              <w:t>Sch-1b, 10.0 Mandatory Spares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66FBE" w14:textId="485B6B52" w:rsidR="00142A3D" w:rsidRPr="00B859AC" w:rsidRDefault="00142A3D" w:rsidP="00142A3D">
            <w:pPr>
              <w:jc w:val="both"/>
              <w:rPr>
                <w:sz w:val="20"/>
              </w:rPr>
            </w:pPr>
            <w:r w:rsidRPr="00B859AC">
              <w:rPr>
                <w:sz w:val="20"/>
              </w:rPr>
              <w:t>There is no mention of mandatory spares of fire protection system in price schedule. Therefore, we understand that no spares are to be considered.</w:t>
            </w:r>
            <w:r w:rsidRPr="00B859AC">
              <w:rPr>
                <w:sz w:val="20"/>
              </w:rPr>
              <w:br/>
            </w:r>
            <w:r w:rsidRPr="00B859AC">
              <w:rPr>
                <w:sz w:val="20"/>
              </w:rPr>
              <w:br/>
              <w:t>Kindly confirm.</w:t>
            </w:r>
          </w:p>
        </w:tc>
        <w:tc>
          <w:tcPr>
            <w:tcW w:w="3150" w:type="dxa"/>
            <w:tcBorders>
              <w:top w:val="single" w:sz="4" w:space="0" w:color="000000"/>
              <w:left w:val="single" w:sz="4" w:space="0" w:color="000000"/>
              <w:bottom w:val="single" w:sz="4" w:space="0" w:color="000000"/>
              <w:right w:val="single" w:sz="4" w:space="0" w:color="000000"/>
            </w:tcBorders>
          </w:tcPr>
          <w:p w14:paraId="298A174C" w14:textId="77777777" w:rsidR="00142A3D" w:rsidRPr="00B859AC" w:rsidRDefault="00142A3D" w:rsidP="00142A3D">
            <w:pPr>
              <w:ind w:right="170"/>
              <w:jc w:val="both"/>
              <w:rPr>
                <w:strike/>
                <w:sz w:val="20"/>
                <w:lang w:eastAsia="zh-CN"/>
              </w:rPr>
            </w:pPr>
          </w:p>
          <w:p w14:paraId="5719B812" w14:textId="0B8C48BD"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7C9B1FD8"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573D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D61A765" w14:textId="07AAB877" w:rsidR="00142A3D" w:rsidRPr="00B859AC" w:rsidRDefault="002164AE" w:rsidP="00142A3D">
            <w:pPr>
              <w:widowControl w:val="0"/>
              <w:autoSpaceDE w:val="0"/>
              <w:autoSpaceDN w:val="0"/>
              <w:adjustRightInd w:val="0"/>
              <w:ind w:right="0"/>
              <w:jc w:val="both"/>
              <w:rPr>
                <w:sz w:val="20"/>
              </w:rPr>
            </w:pPr>
            <w:r w:rsidRPr="00B859AC">
              <w:rPr>
                <w:sz w:val="20"/>
              </w:rPr>
              <w:t xml:space="preserve"> 47.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94230" w14:textId="0FFBE3DF" w:rsidR="00142A3D" w:rsidRPr="00B859AC" w:rsidRDefault="00142A3D" w:rsidP="00142A3D">
            <w:pPr>
              <w:widowControl w:val="0"/>
              <w:autoSpaceDE w:val="0"/>
              <w:autoSpaceDN w:val="0"/>
              <w:adjustRightInd w:val="0"/>
              <w:ind w:right="0"/>
              <w:jc w:val="both"/>
              <w:rPr>
                <w:sz w:val="20"/>
              </w:rPr>
            </w:pPr>
            <w:proofErr w:type="spellStart"/>
            <w:r w:rsidRPr="00B859AC">
              <w:rPr>
                <w:sz w:val="20"/>
              </w:rPr>
              <w:t>Price_Schedule</w:t>
            </w:r>
            <w:proofErr w:type="spellEnd"/>
          </w:p>
        </w:tc>
        <w:tc>
          <w:tcPr>
            <w:tcW w:w="5220" w:type="dxa"/>
            <w:tcBorders>
              <w:top w:val="single" w:sz="4" w:space="0" w:color="000000"/>
              <w:left w:val="single" w:sz="4" w:space="0" w:color="000000"/>
              <w:bottom w:val="single" w:sz="4" w:space="0" w:color="000000"/>
              <w:right w:val="single" w:sz="4" w:space="0" w:color="000000"/>
            </w:tcBorders>
          </w:tcPr>
          <w:p w14:paraId="3ACD11CA" w14:textId="77A9314D" w:rsidR="00142A3D" w:rsidRPr="00B859AC" w:rsidRDefault="00142A3D" w:rsidP="00F77F22">
            <w:pPr>
              <w:ind w:right="177"/>
              <w:rPr>
                <w:sz w:val="20"/>
              </w:rPr>
            </w:pPr>
            <w:r w:rsidRPr="00B859AC">
              <w:rPr>
                <w:sz w:val="20"/>
              </w:rPr>
              <w:t>Sch-1b, 10.0, XII</w:t>
            </w:r>
            <w:r w:rsidRPr="00B859AC">
              <w:rPr>
                <w:sz w:val="20"/>
              </w:rPr>
              <w:br/>
            </w:r>
            <w:r w:rsidRPr="00B859AC">
              <w:rPr>
                <w:sz w:val="20"/>
              </w:rPr>
              <w:br/>
              <w:t>b) Ventilation system motor of each type and rating-1set.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050DE" w14:textId="30D552E8" w:rsidR="00142A3D" w:rsidRPr="00B859AC" w:rsidRDefault="00142A3D" w:rsidP="00142A3D">
            <w:pPr>
              <w:jc w:val="both"/>
              <w:rPr>
                <w:sz w:val="20"/>
              </w:rPr>
            </w:pPr>
            <w:r w:rsidRPr="00B859AC">
              <w:rPr>
                <w:sz w:val="20"/>
              </w:rPr>
              <w:t>We understand that ventilation system to be read as AHU &amp; DX unit for STATCOM. 1 set of each type and rating of motor used in AHU unit shall be provided as spare.</w:t>
            </w:r>
          </w:p>
        </w:tc>
        <w:tc>
          <w:tcPr>
            <w:tcW w:w="3150" w:type="dxa"/>
            <w:tcBorders>
              <w:top w:val="single" w:sz="4" w:space="0" w:color="000000"/>
              <w:left w:val="single" w:sz="4" w:space="0" w:color="000000"/>
              <w:bottom w:val="single" w:sz="4" w:space="0" w:color="000000"/>
              <w:right w:val="single" w:sz="4" w:space="0" w:color="000000"/>
            </w:tcBorders>
          </w:tcPr>
          <w:p w14:paraId="209B305D" w14:textId="51829528"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0F4D227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1AD4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66DB5F0" w14:textId="5B08BDFD" w:rsidR="00142A3D" w:rsidRPr="00B859AC" w:rsidRDefault="002164AE" w:rsidP="00142A3D">
            <w:pPr>
              <w:widowControl w:val="0"/>
              <w:autoSpaceDE w:val="0"/>
              <w:autoSpaceDN w:val="0"/>
              <w:adjustRightInd w:val="0"/>
              <w:ind w:right="0"/>
              <w:jc w:val="both"/>
              <w:rPr>
                <w:sz w:val="20"/>
              </w:rPr>
            </w:pPr>
            <w:r w:rsidRPr="00B859AC">
              <w:rPr>
                <w:sz w:val="20"/>
              </w:rPr>
              <w:t xml:space="preserve"> 48.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1A143" w14:textId="3C24AF81" w:rsidR="00142A3D" w:rsidRPr="00B859AC" w:rsidRDefault="00142A3D" w:rsidP="00142A3D">
            <w:pPr>
              <w:widowControl w:val="0"/>
              <w:autoSpaceDE w:val="0"/>
              <w:autoSpaceDN w:val="0"/>
              <w:adjustRightInd w:val="0"/>
              <w:ind w:right="0"/>
              <w:jc w:val="both"/>
              <w:rPr>
                <w:sz w:val="20"/>
              </w:rPr>
            </w:pPr>
            <w:r w:rsidRPr="00B859AC">
              <w:rPr>
                <w:sz w:val="20"/>
              </w:rPr>
              <w:t>Volume-II,</w:t>
            </w:r>
            <w:r w:rsidRPr="00B859AC">
              <w:rPr>
                <w:sz w:val="20"/>
              </w:rPr>
              <w:br/>
            </w:r>
            <w:r w:rsidRPr="00B859AC">
              <w:rPr>
                <w:sz w:val="20"/>
              </w:rPr>
              <w:br/>
              <w:t>Part 2 of 5_STATCOM SPECIFICATION_CL No. 8.7</w:t>
            </w:r>
          </w:p>
        </w:tc>
        <w:tc>
          <w:tcPr>
            <w:tcW w:w="5220" w:type="dxa"/>
            <w:tcBorders>
              <w:top w:val="single" w:sz="4" w:space="0" w:color="000000"/>
              <w:left w:val="single" w:sz="4" w:space="0" w:color="000000"/>
              <w:bottom w:val="single" w:sz="4" w:space="0" w:color="000000"/>
              <w:right w:val="single" w:sz="4" w:space="0" w:color="000000"/>
            </w:tcBorders>
          </w:tcPr>
          <w:p w14:paraId="1A9455B8" w14:textId="0C9D642F" w:rsidR="00142A3D" w:rsidRPr="00B859AC" w:rsidRDefault="00142A3D" w:rsidP="00F77F22">
            <w:pPr>
              <w:ind w:right="177"/>
              <w:rPr>
                <w:sz w:val="20"/>
              </w:rPr>
            </w:pPr>
            <w:r w:rsidRPr="00B859AC">
              <w:rPr>
                <w:sz w:val="20"/>
              </w:rPr>
              <w:t>Air Core Reactors (for STATCOM, MSR, MSC branches etc.)</w:t>
            </w:r>
            <w:r w:rsidRPr="00B859AC">
              <w:rPr>
                <w:sz w:val="20"/>
              </w:rPr>
              <w:br/>
            </w:r>
            <w:r w:rsidRPr="00B859AC">
              <w:rPr>
                <w:sz w:val="20"/>
              </w:rPr>
              <w:br/>
              <w:t>k) Tests on Reactors: The reactors shall be subjected to type and routine tests in accordance with the latest issue of IEC-60076 as appropriate to the type of reactor provided.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882EF" w14:textId="77777777" w:rsidR="00142A3D" w:rsidRPr="00B859AC" w:rsidRDefault="00142A3D" w:rsidP="00142A3D">
            <w:pPr>
              <w:jc w:val="both"/>
              <w:rPr>
                <w:sz w:val="20"/>
              </w:rPr>
            </w:pPr>
            <w:r w:rsidRPr="00B859AC">
              <w:rPr>
                <w:sz w:val="20"/>
              </w:rPr>
              <w:t xml:space="preserve">For MSR reactors induced </w:t>
            </w:r>
            <w:proofErr w:type="spellStart"/>
            <w:r w:rsidRPr="00B859AC">
              <w:rPr>
                <w:sz w:val="20"/>
              </w:rPr>
              <w:t>a.c.</w:t>
            </w:r>
            <w:proofErr w:type="spellEnd"/>
            <w:r w:rsidRPr="00B859AC">
              <w:rPr>
                <w:sz w:val="20"/>
              </w:rPr>
              <w:t xml:space="preserve"> withstand voltage test is not feasible due to the </w:t>
            </w:r>
            <w:proofErr w:type="gramStart"/>
            <w:r w:rsidRPr="00B859AC">
              <w:rPr>
                <w:sz w:val="20"/>
              </w:rPr>
              <w:t>high test</w:t>
            </w:r>
            <w:proofErr w:type="gramEnd"/>
            <w:r w:rsidRPr="00B859AC">
              <w:rPr>
                <w:sz w:val="20"/>
              </w:rPr>
              <w:t xml:space="preserve"> power rating requirement and hence will not be conducted.</w:t>
            </w:r>
          </w:p>
          <w:p w14:paraId="4242E238" w14:textId="77777777" w:rsidR="00142A3D" w:rsidRPr="00B859AC" w:rsidRDefault="00142A3D" w:rsidP="00142A3D">
            <w:pPr>
              <w:jc w:val="both"/>
              <w:rPr>
                <w:sz w:val="20"/>
              </w:rPr>
            </w:pPr>
          </w:p>
          <w:p w14:paraId="47A9272B" w14:textId="2E4BB706" w:rsidR="00142A3D" w:rsidRPr="00B859AC" w:rsidRDefault="00142A3D" w:rsidP="00142A3D">
            <w:pPr>
              <w:jc w:val="both"/>
              <w:rPr>
                <w:sz w:val="20"/>
              </w:rPr>
            </w:pPr>
            <w:r w:rsidRPr="00B859AC">
              <w:rPr>
                <w:sz w:val="20"/>
              </w:rPr>
              <w:t xml:space="preserve">According to IEC 60076-6 requirement of this test are fulfilled by lighting Impulse voltage test to be </w:t>
            </w:r>
            <w:r w:rsidRPr="00B859AC">
              <w:rPr>
                <w:sz w:val="20"/>
              </w:rPr>
              <w:lastRenderedPageBreak/>
              <w:t>performed as routine test as per clause no 7.8.10.4 of IEC 60076-6.</w:t>
            </w:r>
          </w:p>
        </w:tc>
        <w:tc>
          <w:tcPr>
            <w:tcW w:w="3150" w:type="dxa"/>
            <w:tcBorders>
              <w:top w:val="single" w:sz="4" w:space="0" w:color="000000"/>
              <w:left w:val="single" w:sz="4" w:space="0" w:color="000000"/>
              <w:bottom w:val="single" w:sz="4" w:space="0" w:color="000000"/>
              <w:right w:val="single" w:sz="4" w:space="0" w:color="000000"/>
            </w:tcBorders>
          </w:tcPr>
          <w:p w14:paraId="39B6A6B9" w14:textId="77777777" w:rsidR="00142A3D" w:rsidRPr="00B859AC" w:rsidRDefault="00142A3D" w:rsidP="00142A3D">
            <w:pPr>
              <w:ind w:right="170"/>
              <w:jc w:val="both"/>
              <w:rPr>
                <w:sz w:val="20"/>
                <w:lang w:eastAsia="zh-CN"/>
              </w:rPr>
            </w:pPr>
          </w:p>
          <w:p w14:paraId="3F5086B8" w14:textId="250486DE" w:rsidR="00142A3D" w:rsidRPr="00B859AC" w:rsidRDefault="00142A3D" w:rsidP="00142A3D">
            <w:pPr>
              <w:ind w:right="170"/>
              <w:jc w:val="both"/>
              <w:rPr>
                <w:sz w:val="20"/>
                <w:lang w:eastAsia="zh-CN"/>
              </w:rPr>
            </w:pPr>
            <w:r w:rsidRPr="00B859AC">
              <w:rPr>
                <w:sz w:val="20"/>
                <w:lang w:eastAsia="zh-CN"/>
              </w:rPr>
              <w:t>Confirmed, however, BPI used to support the reactor shall be type tested as per IEC 60168.</w:t>
            </w:r>
          </w:p>
        </w:tc>
      </w:tr>
      <w:tr w:rsidR="00142A3D" w:rsidRPr="00B859AC" w14:paraId="2161E36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06FCC"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8BAC9B8" w14:textId="550D9F6E" w:rsidR="00142A3D" w:rsidRPr="00B859AC" w:rsidRDefault="002164AE" w:rsidP="00142A3D">
            <w:pPr>
              <w:widowControl w:val="0"/>
              <w:autoSpaceDE w:val="0"/>
              <w:autoSpaceDN w:val="0"/>
              <w:adjustRightInd w:val="0"/>
              <w:ind w:right="0"/>
              <w:jc w:val="both"/>
              <w:rPr>
                <w:sz w:val="20"/>
              </w:rPr>
            </w:pPr>
            <w:r w:rsidRPr="00B859AC">
              <w:rPr>
                <w:sz w:val="20"/>
              </w:rPr>
              <w:t xml:space="preserve"> 49.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DB7E7" w14:textId="27357449" w:rsidR="00142A3D" w:rsidRPr="00B859AC" w:rsidRDefault="00142A3D" w:rsidP="00142A3D">
            <w:pPr>
              <w:widowControl w:val="0"/>
              <w:autoSpaceDE w:val="0"/>
              <w:autoSpaceDN w:val="0"/>
              <w:adjustRightInd w:val="0"/>
              <w:ind w:right="0"/>
              <w:jc w:val="both"/>
              <w:rPr>
                <w:sz w:val="20"/>
              </w:rPr>
            </w:pPr>
            <w:r w:rsidRPr="00B859AC">
              <w:rPr>
                <w:sz w:val="20"/>
              </w:rPr>
              <w:t>Volume-II,</w:t>
            </w:r>
            <w:r w:rsidRPr="00B859AC">
              <w:rPr>
                <w:sz w:val="20"/>
              </w:rPr>
              <w:br/>
            </w:r>
            <w:r w:rsidRPr="00B859AC">
              <w:rPr>
                <w:sz w:val="20"/>
              </w:rPr>
              <w:br/>
              <w:t>Part 2 of 5_STATCOM SPECIFICATION_CL No. 8.7</w:t>
            </w:r>
          </w:p>
        </w:tc>
        <w:tc>
          <w:tcPr>
            <w:tcW w:w="5220" w:type="dxa"/>
            <w:tcBorders>
              <w:top w:val="single" w:sz="4" w:space="0" w:color="000000"/>
              <w:left w:val="single" w:sz="4" w:space="0" w:color="000000"/>
              <w:bottom w:val="single" w:sz="4" w:space="0" w:color="000000"/>
              <w:right w:val="single" w:sz="4" w:space="0" w:color="000000"/>
            </w:tcBorders>
          </w:tcPr>
          <w:p w14:paraId="68C50E1B" w14:textId="5E679B0C" w:rsidR="00142A3D" w:rsidRPr="00B859AC" w:rsidRDefault="00142A3D" w:rsidP="00F77F22">
            <w:pPr>
              <w:ind w:right="177"/>
              <w:rPr>
                <w:sz w:val="20"/>
              </w:rPr>
            </w:pPr>
            <w:r w:rsidRPr="00B859AC">
              <w:rPr>
                <w:sz w:val="20"/>
              </w:rPr>
              <w:t>Air Core Reactors (for STATCOM, MSR, MSC branches etc.)</w:t>
            </w:r>
            <w:r w:rsidRPr="00B859AC">
              <w:rPr>
                <w:sz w:val="20"/>
              </w:rPr>
              <w:br/>
            </w:r>
            <w:r w:rsidRPr="00B859AC">
              <w:rPr>
                <w:sz w:val="20"/>
              </w:rPr>
              <w:br/>
              <w:t>k) Tests on Reactors: The reactors shall be subjected to type and routine tests in accordance with the latest issue of IEC-60076 as appropriate to the type of reactor provided.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AFEF1" w14:textId="47B407DB" w:rsidR="00142A3D" w:rsidRPr="00B859AC" w:rsidRDefault="00142A3D" w:rsidP="00142A3D">
            <w:pPr>
              <w:jc w:val="both"/>
              <w:rPr>
                <w:sz w:val="20"/>
              </w:rPr>
            </w:pPr>
            <w:r w:rsidRPr="00B859AC">
              <w:rPr>
                <w:sz w:val="20"/>
              </w:rPr>
              <w:t xml:space="preserve">For current limiting reactor due to small size temperature rise test are not practical and hence </w:t>
            </w:r>
            <w:proofErr w:type="gramStart"/>
            <w:r w:rsidRPr="00B859AC">
              <w:rPr>
                <w:sz w:val="20"/>
              </w:rPr>
              <w:t>these test</w:t>
            </w:r>
            <w:proofErr w:type="gramEnd"/>
            <w:r w:rsidRPr="00B859AC">
              <w:rPr>
                <w:sz w:val="20"/>
              </w:rPr>
              <w:t xml:space="preserve"> will not be performed. </w:t>
            </w:r>
            <w:r w:rsidRPr="00B859AC">
              <w:rPr>
                <w:sz w:val="20"/>
              </w:rPr>
              <w:br/>
            </w:r>
            <w:r w:rsidRPr="00B859AC">
              <w:rPr>
                <w:sz w:val="20"/>
              </w:rPr>
              <w:br/>
              <w:t>Kindly confirm.</w:t>
            </w:r>
          </w:p>
        </w:tc>
        <w:tc>
          <w:tcPr>
            <w:tcW w:w="3150" w:type="dxa"/>
            <w:tcBorders>
              <w:top w:val="single" w:sz="4" w:space="0" w:color="000000"/>
              <w:left w:val="single" w:sz="4" w:space="0" w:color="000000"/>
              <w:bottom w:val="single" w:sz="4" w:space="0" w:color="000000"/>
              <w:right w:val="single" w:sz="4" w:space="0" w:color="000000"/>
            </w:tcBorders>
          </w:tcPr>
          <w:p w14:paraId="22D35B4A" w14:textId="03AED6A7" w:rsidR="00142A3D" w:rsidRPr="00B859AC" w:rsidRDefault="00142A3D" w:rsidP="00142A3D">
            <w:pPr>
              <w:ind w:right="170"/>
              <w:jc w:val="both"/>
              <w:rPr>
                <w:sz w:val="20"/>
                <w:lang w:eastAsia="zh-CN"/>
              </w:rPr>
            </w:pPr>
            <w:r w:rsidRPr="00B859AC">
              <w:rPr>
                <w:sz w:val="20"/>
                <w:lang w:eastAsia="zh-CN"/>
              </w:rPr>
              <w:t xml:space="preserve">Please refer </w:t>
            </w:r>
            <w:proofErr w:type="gramStart"/>
            <w:r w:rsidRPr="00B859AC">
              <w:rPr>
                <w:sz w:val="20"/>
                <w:lang w:eastAsia="zh-CN"/>
              </w:rPr>
              <w:t>amendment -I</w:t>
            </w:r>
            <w:proofErr w:type="gramEnd"/>
          </w:p>
        </w:tc>
      </w:tr>
      <w:tr w:rsidR="00142A3D" w:rsidRPr="00B859AC" w14:paraId="75316AB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D9EC4"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71C8872" w14:textId="73B8B465" w:rsidR="00142A3D" w:rsidRPr="00B859AC" w:rsidRDefault="002164AE" w:rsidP="00142A3D">
            <w:pPr>
              <w:widowControl w:val="0"/>
              <w:autoSpaceDE w:val="0"/>
              <w:autoSpaceDN w:val="0"/>
              <w:adjustRightInd w:val="0"/>
              <w:ind w:right="0"/>
              <w:jc w:val="both"/>
              <w:rPr>
                <w:sz w:val="20"/>
              </w:rPr>
            </w:pPr>
            <w:r w:rsidRPr="00B859AC">
              <w:rPr>
                <w:sz w:val="20"/>
              </w:rPr>
              <w:t xml:space="preserve"> 50.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08F74" w14:textId="451A903F" w:rsidR="00142A3D" w:rsidRPr="00B859AC" w:rsidRDefault="00142A3D" w:rsidP="00142A3D">
            <w:pPr>
              <w:widowControl w:val="0"/>
              <w:autoSpaceDE w:val="0"/>
              <w:autoSpaceDN w:val="0"/>
              <w:adjustRightInd w:val="0"/>
              <w:ind w:right="0"/>
              <w:jc w:val="both"/>
              <w:rPr>
                <w:sz w:val="20"/>
              </w:rPr>
            </w:pPr>
            <w:r w:rsidRPr="00B859AC">
              <w:rPr>
                <w:sz w:val="20"/>
              </w:rPr>
              <w:t>Volume-II,</w:t>
            </w:r>
            <w:r w:rsidRPr="00B859AC">
              <w:rPr>
                <w:sz w:val="20"/>
              </w:rPr>
              <w:br/>
            </w:r>
            <w:r w:rsidRPr="00B859AC">
              <w:rPr>
                <w:sz w:val="20"/>
              </w:rPr>
              <w:br/>
              <w:t>Part 2 of 5_STATCOM SPECIFICATION_CL No. 8.7</w:t>
            </w:r>
          </w:p>
        </w:tc>
        <w:tc>
          <w:tcPr>
            <w:tcW w:w="5220" w:type="dxa"/>
            <w:tcBorders>
              <w:top w:val="single" w:sz="4" w:space="0" w:color="000000"/>
              <w:left w:val="single" w:sz="4" w:space="0" w:color="000000"/>
              <w:bottom w:val="single" w:sz="4" w:space="0" w:color="000000"/>
              <w:right w:val="single" w:sz="4" w:space="0" w:color="000000"/>
            </w:tcBorders>
          </w:tcPr>
          <w:p w14:paraId="1FAC5592" w14:textId="30B0B7B1" w:rsidR="00142A3D" w:rsidRPr="00B859AC" w:rsidRDefault="00142A3D" w:rsidP="00F77F22">
            <w:pPr>
              <w:ind w:right="177"/>
              <w:rPr>
                <w:sz w:val="20"/>
              </w:rPr>
            </w:pPr>
            <w:r w:rsidRPr="00B859AC">
              <w:rPr>
                <w:sz w:val="20"/>
              </w:rPr>
              <w:t>Air Core Reactors (for STATCOM, MSR, MSC branches etc.)</w:t>
            </w:r>
            <w:r w:rsidRPr="00B859AC">
              <w:rPr>
                <w:sz w:val="20"/>
              </w:rPr>
              <w:br/>
            </w:r>
            <w:r w:rsidRPr="00B859AC">
              <w:rPr>
                <w:sz w:val="20"/>
              </w:rPr>
              <w:br/>
              <w:t xml:space="preserve">a) Reactors shall be air core, dry type, be suitable for outdoor installation. No tapping on reactor shall be accepted. The insulation level shall be adequate.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B8267" w14:textId="0683E017" w:rsidR="00142A3D" w:rsidRPr="00B859AC" w:rsidRDefault="00142A3D" w:rsidP="00142A3D">
            <w:pPr>
              <w:jc w:val="both"/>
              <w:rPr>
                <w:sz w:val="20"/>
              </w:rPr>
            </w:pPr>
            <w:r w:rsidRPr="00B859AC">
              <w:rPr>
                <w:sz w:val="20"/>
              </w:rPr>
              <w:t xml:space="preserve">(1) Please specify is bird cage protection arrangement is required. </w:t>
            </w:r>
            <w:r w:rsidRPr="00B859AC">
              <w:rPr>
                <w:sz w:val="20"/>
              </w:rPr>
              <w:br/>
            </w:r>
            <w:r w:rsidRPr="00B859AC">
              <w:rPr>
                <w:sz w:val="20"/>
              </w:rPr>
              <w:br/>
              <w:t>(2) As per IEC 60076-1, following service conditions have been considered for reactors considering specified maximum ambient temperature of 50 deg C:</w:t>
            </w:r>
            <w:r w:rsidRPr="00B859AC">
              <w:rPr>
                <w:sz w:val="20"/>
              </w:rPr>
              <w:br/>
              <w:t>- Yearly average temperature = 30 deg C</w:t>
            </w:r>
            <w:r w:rsidRPr="00B859AC">
              <w:rPr>
                <w:sz w:val="20"/>
              </w:rPr>
              <w:br/>
              <w:t>- Monthly average temperature of the hottest month = 40 deg C</w:t>
            </w:r>
          </w:p>
        </w:tc>
        <w:tc>
          <w:tcPr>
            <w:tcW w:w="3150" w:type="dxa"/>
            <w:tcBorders>
              <w:top w:val="single" w:sz="4" w:space="0" w:color="000000"/>
              <w:left w:val="single" w:sz="4" w:space="0" w:color="000000"/>
              <w:bottom w:val="single" w:sz="4" w:space="0" w:color="000000"/>
              <w:right w:val="single" w:sz="4" w:space="0" w:color="000000"/>
            </w:tcBorders>
          </w:tcPr>
          <w:p w14:paraId="21BE7587" w14:textId="45240F19" w:rsidR="00142A3D" w:rsidRPr="00B859AC" w:rsidRDefault="00142A3D" w:rsidP="00142A3D">
            <w:pPr>
              <w:ind w:right="170"/>
              <w:jc w:val="both"/>
              <w:rPr>
                <w:sz w:val="20"/>
                <w:lang w:eastAsia="zh-CN"/>
              </w:rPr>
            </w:pPr>
            <w:r w:rsidRPr="00B859AC">
              <w:rPr>
                <w:sz w:val="20"/>
                <w:lang w:eastAsia="zh-CN"/>
              </w:rPr>
              <w:t>(1) Required.</w:t>
            </w:r>
          </w:p>
          <w:p w14:paraId="439A61D8" w14:textId="77777777" w:rsidR="00142A3D" w:rsidRPr="00B859AC" w:rsidRDefault="00142A3D" w:rsidP="00142A3D">
            <w:pPr>
              <w:ind w:right="170"/>
              <w:jc w:val="both"/>
              <w:rPr>
                <w:sz w:val="20"/>
                <w:lang w:eastAsia="zh-CN"/>
              </w:rPr>
            </w:pPr>
          </w:p>
          <w:p w14:paraId="1EA05E40" w14:textId="77777777" w:rsidR="00142A3D" w:rsidRPr="00B859AC" w:rsidRDefault="00142A3D" w:rsidP="00142A3D">
            <w:pPr>
              <w:ind w:right="170"/>
              <w:jc w:val="both"/>
              <w:rPr>
                <w:sz w:val="20"/>
                <w:lang w:eastAsia="zh-CN"/>
              </w:rPr>
            </w:pPr>
          </w:p>
          <w:p w14:paraId="58DD2F94" w14:textId="77777777" w:rsidR="00142A3D" w:rsidRPr="00B859AC" w:rsidRDefault="00142A3D" w:rsidP="00142A3D">
            <w:pPr>
              <w:ind w:right="170"/>
              <w:jc w:val="both"/>
              <w:rPr>
                <w:sz w:val="20"/>
                <w:lang w:eastAsia="zh-CN"/>
              </w:rPr>
            </w:pPr>
          </w:p>
          <w:p w14:paraId="1EA68462" w14:textId="01CE2F9B" w:rsidR="00142A3D" w:rsidRPr="00B859AC" w:rsidRDefault="00142A3D" w:rsidP="00142A3D">
            <w:pPr>
              <w:ind w:right="170"/>
              <w:jc w:val="both"/>
              <w:rPr>
                <w:sz w:val="20"/>
                <w:lang w:eastAsia="zh-CN"/>
              </w:rPr>
            </w:pPr>
            <w:r w:rsidRPr="00B859AC">
              <w:rPr>
                <w:sz w:val="20"/>
                <w:lang w:eastAsia="zh-CN"/>
              </w:rPr>
              <w:t>(2) the design of reactor shall be as per meteorological data from authorized government department/</w:t>
            </w:r>
            <w:r w:rsidRPr="00B859AC">
              <w:rPr>
                <w:strike/>
                <w:sz w:val="20"/>
                <w:lang w:eastAsia="zh-CN"/>
              </w:rPr>
              <w:t>website.</w:t>
            </w:r>
          </w:p>
        </w:tc>
      </w:tr>
      <w:tr w:rsidR="00142A3D" w:rsidRPr="00B859AC" w14:paraId="3592457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8A0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3E23083" w14:textId="03487ABA"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80EED" w14:textId="0D2F1FC3"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Part 2 of 5_STATCOM SPECIFICATION_CL No. 8.10</w:t>
            </w:r>
          </w:p>
        </w:tc>
        <w:tc>
          <w:tcPr>
            <w:tcW w:w="5220" w:type="dxa"/>
            <w:tcBorders>
              <w:top w:val="single" w:sz="4" w:space="0" w:color="000000"/>
              <w:left w:val="single" w:sz="4" w:space="0" w:color="000000"/>
              <w:bottom w:val="single" w:sz="4" w:space="0" w:color="000000"/>
              <w:right w:val="single" w:sz="4" w:space="0" w:color="000000"/>
            </w:tcBorders>
          </w:tcPr>
          <w:p w14:paraId="41C1A41E" w14:textId="6E287CEC" w:rsidR="00142A3D" w:rsidRPr="00B859AC" w:rsidRDefault="00142A3D" w:rsidP="00F77F22">
            <w:pPr>
              <w:ind w:right="177"/>
              <w:rPr>
                <w:sz w:val="20"/>
              </w:rPr>
            </w:pPr>
            <w:r w:rsidRPr="00B859AC">
              <w:rPr>
                <w:color w:val="000000"/>
                <w:sz w:val="20"/>
              </w:rPr>
              <w:t>STATCOM Station MV Switchgear</w:t>
            </w:r>
            <w:r w:rsidRPr="00B859AC">
              <w:rPr>
                <w:color w:val="000000"/>
                <w:sz w:val="20"/>
              </w:rPr>
              <w:br/>
            </w:r>
            <w:r w:rsidRPr="00B859AC">
              <w:rPr>
                <w:color w:val="000000"/>
                <w:sz w:val="20"/>
              </w:rPr>
              <w:br/>
              <w:t>The Circuit Breaker offered should be of SF6 type and of class C2, M2 as per IEC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1DCDA" w14:textId="415E2BE1" w:rsidR="00142A3D" w:rsidRPr="00B859AC" w:rsidRDefault="00142A3D" w:rsidP="00142A3D">
            <w:pPr>
              <w:jc w:val="both"/>
              <w:rPr>
                <w:sz w:val="20"/>
              </w:rPr>
            </w:pPr>
            <w:r w:rsidRPr="00B859AC">
              <w:rPr>
                <w:color w:val="000000"/>
                <w:sz w:val="20"/>
              </w:rPr>
              <w:t xml:space="preserve">Please confirm that MV disconnectors in STATCOM shall comply endurance class M1 and MV earth switches in STATCOM shall comply endurance class M0. </w:t>
            </w:r>
          </w:p>
        </w:tc>
        <w:tc>
          <w:tcPr>
            <w:tcW w:w="3150" w:type="dxa"/>
            <w:tcBorders>
              <w:top w:val="single" w:sz="4" w:space="0" w:color="000000"/>
              <w:left w:val="single" w:sz="4" w:space="0" w:color="000000"/>
              <w:bottom w:val="single" w:sz="4" w:space="0" w:color="000000"/>
              <w:right w:val="single" w:sz="4" w:space="0" w:color="000000"/>
            </w:tcBorders>
          </w:tcPr>
          <w:p w14:paraId="74427BBF" w14:textId="561D9A72"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7E337EF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F1861"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1B6DC9A" w14:textId="2E90F93D"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725A4" w14:textId="7F17737F"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Part 2 of 5_STATCOM SPECIFICATION_CL No. 8.10.4</w:t>
            </w:r>
          </w:p>
        </w:tc>
        <w:tc>
          <w:tcPr>
            <w:tcW w:w="5220" w:type="dxa"/>
            <w:tcBorders>
              <w:top w:val="single" w:sz="4" w:space="0" w:color="000000"/>
              <w:left w:val="single" w:sz="4" w:space="0" w:color="000000"/>
              <w:bottom w:val="single" w:sz="4" w:space="0" w:color="000000"/>
              <w:right w:val="single" w:sz="4" w:space="0" w:color="000000"/>
            </w:tcBorders>
          </w:tcPr>
          <w:p w14:paraId="65CBEDB3" w14:textId="7B3744E5" w:rsidR="00142A3D" w:rsidRPr="00B859AC" w:rsidRDefault="00142A3D" w:rsidP="00F77F22">
            <w:pPr>
              <w:ind w:right="177"/>
              <w:rPr>
                <w:sz w:val="20"/>
              </w:rPr>
            </w:pPr>
            <w:r w:rsidRPr="00B859AC">
              <w:rPr>
                <w:color w:val="000000"/>
                <w:sz w:val="20"/>
              </w:rPr>
              <w:t>Surge Arrester</w:t>
            </w:r>
            <w:r w:rsidRPr="00B859AC">
              <w:rPr>
                <w:color w:val="000000"/>
                <w:sz w:val="20"/>
              </w:rPr>
              <w:br/>
            </w:r>
            <w:r w:rsidRPr="00B859AC">
              <w:rPr>
                <w:color w:val="000000"/>
                <w:sz w:val="20"/>
              </w:rPr>
              <w:br/>
              <w:t>The Contractor shall supply the surge arresters necessary for the protection of the equipment associated with STATCOM Station in accordance with the requirements specified.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AE63C" w14:textId="125B0CBD" w:rsidR="00142A3D" w:rsidRPr="00B859AC" w:rsidRDefault="00142A3D" w:rsidP="00142A3D">
            <w:pPr>
              <w:jc w:val="both"/>
              <w:rPr>
                <w:sz w:val="20"/>
              </w:rPr>
            </w:pPr>
            <w:r w:rsidRPr="00B859AC">
              <w:rPr>
                <w:color w:val="000000"/>
                <w:sz w:val="20"/>
              </w:rPr>
              <w:t>Please confirm that surge counter will be required only for Surge Arrester at the HV side of coupling transformer.</w:t>
            </w:r>
          </w:p>
        </w:tc>
        <w:tc>
          <w:tcPr>
            <w:tcW w:w="3150" w:type="dxa"/>
            <w:tcBorders>
              <w:top w:val="single" w:sz="4" w:space="0" w:color="000000"/>
              <w:left w:val="single" w:sz="4" w:space="0" w:color="000000"/>
              <w:bottom w:val="single" w:sz="4" w:space="0" w:color="000000"/>
              <w:right w:val="single" w:sz="4" w:space="0" w:color="000000"/>
            </w:tcBorders>
          </w:tcPr>
          <w:p w14:paraId="2F0F6F74" w14:textId="4A8AFC72" w:rsidR="00142A3D" w:rsidRPr="00B859AC" w:rsidRDefault="00142A3D" w:rsidP="00142A3D">
            <w:pPr>
              <w:ind w:right="170"/>
              <w:jc w:val="both"/>
              <w:rPr>
                <w:strike/>
                <w:sz w:val="20"/>
                <w:lang w:eastAsia="zh-CN"/>
              </w:rPr>
            </w:pPr>
            <w:r w:rsidRPr="00B859AC">
              <w:rPr>
                <w:sz w:val="20"/>
                <w:lang w:eastAsia="zh-CN"/>
              </w:rPr>
              <w:t>Surge counter shall be required for all voltage class HV as well as MV</w:t>
            </w:r>
            <w:r w:rsidRPr="00B859AC">
              <w:rPr>
                <w:strike/>
                <w:sz w:val="20"/>
                <w:lang w:eastAsia="zh-CN"/>
              </w:rPr>
              <w:t>.</w:t>
            </w:r>
          </w:p>
        </w:tc>
      </w:tr>
      <w:tr w:rsidR="00142A3D" w:rsidRPr="00B859AC" w14:paraId="4C192D9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9E08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7947E0A" w14:textId="204B6842"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9A58" w14:textId="3133B431" w:rsidR="00142A3D" w:rsidRPr="00B859AC" w:rsidRDefault="00142A3D" w:rsidP="00142A3D">
            <w:pPr>
              <w:widowControl w:val="0"/>
              <w:autoSpaceDE w:val="0"/>
              <w:autoSpaceDN w:val="0"/>
              <w:adjustRightInd w:val="0"/>
              <w:ind w:right="0"/>
              <w:jc w:val="both"/>
              <w:rPr>
                <w:sz w:val="20"/>
              </w:rPr>
            </w:pPr>
            <w:r w:rsidRPr="00B859AC">
              <w:rPr>
                <w:color w:val="000000"/>
                <w:sz w:val="20"/>
              </w:rPr>
              <w:t>Technical specification: Section-Project</w:t>
            </w:r>
          </w:p>
        </w:tc>
        <w:tc>
          <w:tcPr>
            <w:tcW w:w="5220" w:type="dxa"/>
            <w:tcBorders>
              <w:top w:val="single" w:sz="4" w:space="0" w:color="000000"/>
              <w:left w:val="single" w:sz="4" w:space="0" w:color="000000"/>
              <w:bottom w:val="single" w:sz="4" w:space="0" w:color="000000"/>
              <w:right w:val="single" w:sz="4" w:space="0" w:color="000000"/>
            </w:tcBorders>
          </w:tcPr>
          <w:p w14:paraId="6FF9131C" w14:textId="07A33322" w:rsidR="00142A3D" w:rsidRPr="00B859AC" w:rsidRDefault="00142A3D" w:rsidP="00F77F22">
            <w:pPr>
              <w:ind w:right="177"/>
              <w:rPr>
                <w:sz w:val="20"/>
              </w:rPr>
            </w:pPr>
            <w:r w:rsidRPr="00B859AC">
              <w:rPr>
                <w:color w:val="000000"/>
                <w:sz w:val="20"/>
              </w:rPr>
              <w:t>Clause 2.2.1. (t) Visual Monitoring System for watch and ward of STATCOM Station</w:t>
            </w:r>
            <w:r w:rsidRPr="00B859AC">
              <w:rPr>
                <w:color w:val="000000"/>
                <w:sz w:val="20"/>
              </w:rPr>
              <w:br/>
            </w:r>
            <w:r w:rsidRPr="00B859AC">
              <w:rPr>
                <w:color w:val="000000"/>
                <w:sz w:val="20"/>
              </w:rPr>
              <w:br/>
              <w:t xml:space="preserve">Visual monitoring system (VMS) for effective watch and </w:t>
            </w:r>
            <w:r w:rsidRPr="00B859AC">
              <w:rPr>
                <w:color w:val="000000"/>
                <w:sz w:val="20"/>
              </w:rPr>
              <w:lastRenderedPageBreak/>
              <w:t xml:space="preserve">ward of STATCOM station premises covering the areas of entire switchyard, </w:t>
            </w:r>
            <w:proofErr w:type="spellStart"/>
            <w:r w:rsidRPr="00B859AC">
              <w:rPr>
                <w:color w:val="000000"/>
                <w:sz w:val="20"/>
              </w:rPr>
              <w:t>Statcom</w:t>
            </w:r>
            <w:proofErr w:type="spellEnd"/>
            <w:r w:rsidRPr="00B859AC">
              <w:rPr>
                <w:color w:val="000000"/>
                <w:sz w:val="20"/>
              </w:rPr>
              <w:t xml:space="preserve"> Building, Coupling Transformer, cooling Towers and Main Gate, shall be provided.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EFDA7" w14:textId="2DE75C56" w:rsidR="00142A3D" w:rsidRPr="00B859AC" w:rsidRDefault="00142A3D" w:rsidP="00142A3D">
            <w:pPr>
              <w:jc w:val="both"/>
              <w:rPr>
                <w:sz w:val="20"/>
              </w:rPr>
            </w:pPr>
            <w:r w:rsidRPr="00B859AC">
              <w:rPr>
                <w:color w:val="000000"/>
                <w:sz w:val="20"/>
              </w:rPr>
              <w:lastRenderedPageBreak/>
              <w:t xml:space="preserve">We understand switchyard in this clause refers to </w:t>
            </w:r>
            <w:proofErr w:type="spellStart"/>
            <w:r w:rsidRPr="00B859AC">
              <w:rPr>
                <w:color w:val="000000"/>
                <w:sz w:val="20"/>
              </w:rPr>
              <w:t>out door</w:t>
            </w:r>
            <w:proofErr w:type="spellEnd"/>
            <w:r w:rsidRPr="00B859AC">
              <w:rPr>
                <w:color w:val="000000"/>
                <w:sz w:val="20"/>
              </w:rPr>
              <w:t xml:space="preserve"> area </w:t>
            </w:r>
            <w:proofErr w:type="gramStart"/>
            <w:r w:rsidRPr="00B859AC">
              <w:rPr>
                <w:color w:val="000000"/>
                <w:sz w:val="20"/>
              </w:rPr>
              <w:t>of  STATCOM</w:t>
            </w:r>
            <w:proofErr w:type="gramEnd"/>
            <w:r w:rsidRPr="00B859AC">
              <w:rPr>
                <w:color w:val="000000"/>
                <w:sz w:val="20"/>
              </w:rPr>
              <w:t xml:space="preserve"> Station fenced area only.</w:t>
            </w:r>
          </w:p>
        </w:tc>
        <w:tc>
          <w:tcPr>
            <w:tcW w:w="3150" w:type="dxa"/>
            <w:tcBorders>
              <w:top w:val="single" w:sz="4" w:space="0" w:color="000000"/>
              <w:left w:val="single" w:sz="4" w:space="0" w:color="000000"/>
              <w:bottom w:val="single" w:sz="4" w:space="0" w:color="000000"/>
              <w:right w:val="single" w:sz="4" w:space="0" w:color="000000"/>
            </w:tcBorders>
          </w:tcPr>
          <w:p w14:paraId="44BAEDCF" w14:textId="0E716338" w:rsidR="00142A3D" w:rsidRPr="00B859AC" w:rsidRDefault="00142A3D" w:rsidP="00142A3D">
            <w:pPr>
              <w:ind w:right="170"/>
              <w:jc w:val="both"/>
              <w:rPr>
                <w:sz w:val="20"/>
              </w:rPr>
            </w:pPr>
            <w:r w:rsidRPr="00B859AC">
              <w:rPr>
                <w:sz w:val="20"/>
              </w:rPr>
              <w:t>The VMS system for is to be provided as per clause 2.2.1 (t) of Section Project.</w:t>
            </w:r>
          </w:p>
          <w:p w14:paraId="493CB924" w14:textId="77777777" w:rsidR="00142A3D" w:rsidRPr="00B859AC" w:rsidRDefault="00142A3D" w:rsidP="00142A3D">
            <w:pPr>
              <w:ind w:right="170"/>
              <w:jc w:val="both"/>
              <w:rPr>
                <w:sz w:val="20"/>
              </w:rPr>
            </w:pPr>
          </w:p>
          <w:p w14:paraId="7435B978" w14:textId="20104E6E" w:rsidR="00142A3D" w:rsidRPr="00B859AC" w:rsidRDefault="00142A3D" w:rsidP="00142A3D">
            <w:pPr>
              <w:ind w:right="170"/>
              <w:jc w:val="both"/>
              <w:rPr>
                <w:strike/>
                <w:sz w:val="20"/>
                <w:lang w:eastAsia="zh-CN"/>
              </w:rPr>
            </w:pPr>
          </w:p>
        </w:tc>
      </w:tr>
      <w:tr w:rsidR="00142A3D" w:rsidRPr="00B859AC" w14:paraId="5606E5EE"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6395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76E745A" w14:textId="114A53DF"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2AFC0" w14:textId="284197EF" w:rsidR="00142A3D" w:rsidRPr="00B859AC" w:rsidRDefault="00142A3D" w:rsidP="00142A3D">
            <w:pPr>
              <w:widowControl w:val="0"/>
              <w:autoSpaceDE w:val="0"/>
              <w:autoSpaceDN w:val="0"/>
              <w:adjustRightInd w:val="0"/>
              <w:ind w:right="0"/>
              <w:jc w:val="both"/>
              <w:rPr>
                <w:sz w:val="20"/>
              </w:rPr>
            </w:pPr>
            <w:r w:rsidRPr="00B859AC">
              <w:rPr>
                <w:color w:val="000000"/>
                <w:sz w:val="20"/>
              </w:rPr>
              <w:t>Technical specification: Section-Project</w:t>
            </w:r>
          </w:p>
        </w:tc>
        <w:tc>
          <w:tcPr>
            <w:tcW w:w="5220" w:type="dxa"/>
            <w:tcBorders>
              <w:top w:val="single" w:sz="4" w:space="0" w:color="000000"/>
              <w:left w:val="single" w:sz="4" w:space="0" w:color="000000"/>
              <w:bottom w:val="single" w:sz="4" w:space="0" w:color="000000"/>
              <w:right w:val="single" w:sz="4" w:space="0" w:color="000000"/>
            </w:tcBorders>
          </w:tcPr>
          <w:p w14:paraId="3B1D1704" w14:textId="410293B6" w:rsidR="00142A3D" w:rsidRPr="00B859AC" w:rsidRDefault="00142A3D" w:rsidP="00F77F22">
            <w:pPr>
              <w:ind w:right="177"/>
              <w:rPr>
                <w:sz w:val="20"/>
              </w:rPr>
            </w:pPr>
            <w:r w:rsidRPr="00B859AC">
              <w:rPr>
                <w:color w:val="000000"/>
                <w:sz w:val="20"/>
              </w:rPr>
              <w:t>Clause 2.2.1. (t) Visual Monitoring System for watch and ward of STATCOM Station</w:t>
            </w:r>
            <w:r w:rsidRPr="00B859AC">
              <w:rPr>
                <w:color w:val="000000"/>
                <w:sz w:val="20"/>
              </w:rPr>
              <w:br/>
            </w:r>
            <w:r w:rsidRPr="00B859AC">
              <w:rPr>
                <w:color w:val="000000"/>
                <w:sz w:val="20"/>
              </w:rPr>
              <w:br/>
              <w:t xml:space="preserve">System with </w:t>
            </w:r>
            <w:proofErr w:type="spellStart"/>
            <w:r w:rsidRPr="00B859AC">
              <w:rPr>
                <w:color w:val="000000"/>
                <w:sz w:val="20"/>
              </w:rPr>
              <w:t>Colour</w:t>
            </w:r>
            <w:proofErr w:type="spellEnd"/>
            <w:r w:rsidRPr="00B859AC">
              <w:rPr>
                <w:color w:val="000000"/>
                <w:sz w:val="20"/>
              </w:rPr>
              <w:t xml:space="preserve"> IP Cameras for VMS surveillance would be located at various locations including indoor areas and outdoor switchyard and as per the direction of Engineer-In-Charge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8CC1E" w14:textId="1AE97128" w:rsidR="00142A3D" w:rsidRPr="00B859AC" w:rsidRDefault="00142A3D" w:rsidP="00142A3D">
            <w:pPr>
              <w:jc w:val="both"/>
              <w:rPr>
                <w:sz w:val="20"/>
              </w:rPr>
            </w:pPr>
            <w:r w:rsidRPr="00B859AC">
              <w:rPr>
                <w:color w:val="000000"/>
                <w:sz w:val="20"/>
              </w:rPr>
              <w:t xml:space="preserve">We understand that the scope of VMS under the subject package is restricted only to </w:t>
            </w:r>
            <w:proofErr w:type="spellStart"/>
            <w:r w:rsidRPr="00B859AC">
              <w:rPr>
                <w:color w:val="000000"/>
                <w:sz w:val="20"/>
              </w:rPr>
              <w:t>Statcom</w:t>
            </w:r>
            <w:proofErr w:type="spellEnd"/>
            <w:r w:rsidRPr="00B859AC">
              <w:rPr>
                <w:color w:val="000000"/>
                <w:sz w:val="20"/>
              </w:rPr>
              <w:t xml:space="preserve"> Area and excludes the VMS for switchyard extension portion. Please confirm our understanding.</w:t>
            </w:r>
          </w:p>
        </w:tc>
        <w:tc>
          <w:tcPr>
            <w:tcW w:w="3150" w:type="dxa"/>
            <w:tcBorders>
              <w:top w:val="single" w:sz="4" w:space="0" w:color="000000"/>
              <w:left w:val="single" w:sz="4" w:space="0" w:color="000000"/>
              <w:bottom w:val="single" w:sz="4" w:space="0" w:color="000000"/>
              <w:right w:val="single" w:sz="4" w:space="0" w:color="000000"/>
            </w:tcBorders>
          </w:tcPr>
          <w:p w14:paraId="7A8B88AA" w14:textId="0EA8E3C3" w:rsidR="00142A3D" w:rsidRPr="00B859AC" w:rsidRDefault="00142A3D" w:rsidP="00142A3D">
            <w:pPr>
              <w:ind w:right="170"/>
              <w:jc w:val="both"/>
              <w:rPr>
                <w:strike/>
                <w:sz w:val="20"/>
                <w:lang w:eastAsia="zh-CN"/>
              </w:rPr>
            </w:pPr>
            <w:r w:rsidRPr="00B859AC">
              <w:rPr>
                <w:sz w:val="20"/>
                <w:lang w:eastAsia="zh-CN"/>
              </w:rPr>
              <w:t>Bidder to comply the requirement mentioned in technical specification.</w:t>
            </w:r>
          </w:p>
        </w:tc>
      </w:tr>
      <w:tr w:rsidR="00142A3D" w:rsidRPr="00B859AC" w14:paraId="1230C17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FC52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6BAE825" w14:textId="3AA8F65B"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C813B" w14:textId="2D0728F4"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SPECIFIC REQUIREMENT’S (Section- Project) </w:t>
            </w:r>
            <w:r w:rsidRPr="00B859AC">
              <w:rPr>
                <w:color w:val="000000"/>
                <w:sz w:val="20"/>
              </w:rPr>
              <w:br/>
              <w:t xml:space="preserve">C/ENGG/SPEC/SEC-PROJECT/SPECIFIC REQUIREMENT   REV NO 08 </w:t>
            </w:r>
          </w:p>
        </w:tc>
        <w:tc>
          <w:tcPr>
            <w:tcW w:w="5220" w:type="dxa"/>
            <w:tcBorders>
              <w:top w:val="single" w:sz="4" w:space="0" w:color="000000"/>
              <w:left w:val="single" w:sz="4" w:space="0" w:color="000000"/>
              <w:bottom w:val="single" w:sz="4" w:space="0" w:color="000000"/>
              <w:right w:val="single" w:sz="4" w:space="0" w:color="000000"/>
            </w:tcBorders>
          </w:tcPr>
          <w:p w14:paraId="59667026" w14:textId="25926384" w:rsidR="00142A3D" w:rsidRPr="00B859AC" w:rsidRDefault="00142A3D" w:rsidP="00F77F22">
            <w:pPr>
              <w:ind w:right="177"/>
              <w:rPr>
                <w:sz w:val="20"/>
              </w:rPr>
            </w:pPr>
            <w:r w:rsidRPr="00B859AC">
              <w:rPr>
                <w:color w:val="000000"/>
                <w:sz w:val="20"/>
              </w:rPr>
              <w:t xml:space="preserve">Annexure S9 </w:t>
            </w:r>
            <w:r w:rsidRPr="00B859AC">
              <w:rPr>
                <w:color w:val="000000"/>
                <w:sz w:val="20"/>
              </w:rPr>
              <w:br/>
              <w:t>Visual Monitoring System for watch and ward of STATCOM Station</w:t>
            </w:r>
            <w:r w:rsidRPr="00B859AC">
              <w:rPr>
                <w:color w:val="000000"/>
                <w:sz w:val="20"/>
              </w:rPr>
              <w:br/>
            </w:r>
            <w:r w:rsidRPr="00B859AC">
              <w:rPr>
                <w:color w:val="000000"/>
                <w:sz w:val="20"/>
              </w:rPr>
              <w:br/>
              <w:t xml:space="preserve">Clause </w:t>
            </w:r>
            <w:r w:rsidR="002164AE" w:rsidRPr="00B859AC">
              <w:rPr>
                <w:color w:val="000000"/>
                <w:sz w:val="20"/>
              </w:rPr>
              <w:t xml:space="preserve">               </w:t>
            </w:r>
            <w:r w:rsidRPr="00B859AC">
              <w:rPr>
                <w:color w:val="000000"/>
                <w:sz w:val="20"/>
              </w:rPr>
              <w:t>1.1.3</w:t>
            </w:r>
            <w:r w:rsidRPr="00B859AC">
              <w:rPr>
                <w:color w:val="000000"/>
                <w:sz w:val="20"/>
              </w:rPr>
              <w:br/>
              <w:t xml:space="preserve">The system shall use video signals from various types of indoor/outdoor CCD </w:t>
            </w:r>
            <w:proofErr w:type="spellStart"/>
            <w:r w:rsidRPr="00B859AC">
              <w:rPr>
                <w:color w:val="000000"/>
                <w:sz w:val="20"/>
              </w:rPr>
              <w:t>colour</w:t>
            </w:r>
            <w:proofErr w:type="spellEnd"/>
            <w:r w:rsidRPr="00B859AC">
              <w:rPr>
                <w:color w:val="000000"/>
                <w:sz w:val="20"/>
              </w:rPr>
              <w:t xml:space="preserve"> cameras installed at different locations, process them for viewing on </w:t>
            </w:r>
            <w:proofErr w:type="gramStart"/>
            <w:r w:rsidRPr="00B859AC">
              <w:rPr>
                <w:color w:val="000000"/>
                <w:sz w:val="20"/>
              </w:rPr>
              <w:t>work stations</w:t>
            </w:r>
            <w:proofErr w:type="gramEnd"/>
            <w:r w:rsidRPr="00B859AC">
              <w:rPr>
                <w:color w:val="000000"/>
                <w:sz w:val="20"/>
              </w:rPr>
              <w:t>/monitors in the Control Room and simultaneously record all the cameras…………………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DB921" w14:textId="77777777" w:rsidR="00142A3D" w:rsidRPr="00B859AC" w:rsidRDefault="00142A3D" w:rsidP="00142A3D">
            <w:pPr>
              <w:jc w:val="both"/>
              <w:rPr>
                <w:color w:val="000000"/>
                <w:sz w:val="20"/>
              </w:rPr>
            </w:pPr>
            <w:r w:rsidRPr="00B859AC">
              <w:rPr>
                <w:color w:val="000000"/>
                <w:sz w:val="20"/>
              </w:rPr>
              <w:t xml:space="preserve">(1) We understand that Visual Monitoring System for watch and ward of STATCOM station is </w:t>
            </w:r>
            <w:proofErr w:type="spellStart"/>
            <w:r w:rsidRPr="00B859AC">
              <w:rPr>
                <w:color w:val="000000"/>
                <w:sz w:val="20"/>
              </w:rPr>
              <w:t>stand alone</w:t>
            </w:r>
            <w:proofErr w:type="spellEnd"/>
            <w:r w:rsidRPr="00B859AC">
              <w:rPr>
                <w:color w:val="000000"/>
                <w:sz w:val="20"/>
              </w:rPr>
              <w:t xml:space="preserve"> type.</w:t>
            </w:r>
            <w:r w:rsidRPr="00B859AC">
              <w:rPr>
                <w:color w:val="000000"/>
                <w:sz w:val="20"/>
              </w:rPr>
              <w:br/>
            </w:r>
            <w:r w:rsidRPr="00B859AC">
              <w:rPr>
                <w:color w:val="000000"/>
                <w:sz w:val="20"/>
              </w:rPr>
              <w:br/>
              <w:t>(2) Control room in this clause refers to STATCOM control room only.</w:t>
            </w:r>
            <w:r w:rsidRPr="00B859AC">
              <w:rPr>
                <w:color w:val="000000"/>
                <w:sz w:val="20"/>
              </w:rPr>
              <w:br/>
            </w:r>
            <w:r w:rsidRPr="00B859AC">
              <w:rPr>
                <w:color w:val="000000"/>
                <w:sz w:val="20"/>
              </w:rPr>
              <w:br/>
              <w:t xml:space="preserve">(3) Any kind of interfacing or integration with any other </w:t>
            </w:r>
            <w:proofErr w:type="gramStart"/>
            <w:r w:rsidRPr="00B859AC">
              <w:rPr>
                <w:color w:val="000000"/>
                <w:sz w:val="20"/>
              </w:rPr>
              <w:t>system  of</w:t>
            </w:r>
            <w:proofErr w:type="gramEnd"/>
            <w:r w:rsidRPr="00B859AC">
              <w:rPr>
                <w:color w:val="000000"/>
                <w:sz w:val="20"/>
              </w:rPr>
              <w:t xml:space="preserve"> employer is not in bidders scope.</w:t>
            </w:r>
            <w:r w:rsidRPr="00B859AC">
              <w:rPr>
                <w:color w:val="000000"/>
                <w:sz w:val="20"/>
              </w:rPr>
              <w:br/>
            </w:r>
          </w:p>
          <w:p w14:paraId="49E95917" w14:textId="2A09CF2D" w:rsidR="00142A3D" w:rsidRPr="00B859AC" w:rsidRDefault="00142A3D" w:rsidP="00142A3D">
            <w:pPr>
              <w:jc w:val="both"/>
              <w:rPr>
                <w:sz w:val="20"/>
              </w:rPr>
            </w:pPr>
            <w:r w:rsidRPr="00B859AC">
              <w:rPr>
                <w:color w:val="000000"/>
                <w:sz w:val="20"/>
              </w:rPr>
              <w:t xml:space="preserve">We understand that the viewing point is </w:t>
            </w:r>
            <w:proofErr w:type="spellStart"/>
            <w:r w:rsidRPr="00B859AC">
              <w:rPr>
                <w:color w:val="000000"/>
                <w:sz w:val="20"/>
              </w:rPr>
              <w:t>Statcom</w:t>
            </w:r>
            <w:proofErr w:type="spellEnd"/>
            <w:r w:rsidRPr="00B859AC">
              <w:rPr>
                <w:color w:val="000000"/>
                <w:sz w:val="20"/>
              </w:rPr>
              <w:t xml:space="preserve"> Control Room Building. Any interface/integration of VMS System from existing Control Room Building/existing VMS system is not envisaged by the Bidder. </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1F5CCA79"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(1) VMS system for STATCOM Station area shall be separate from the existing VMS for substation.</w:t>
            </w:r>
          </w:p>
          <w:p w14:paraId="650D13E4" w14:textId="77777777" w:rsidR="00142A3D" w:rsidRPr="00B859AC" w:rsidRDefault="00142A3D" w:rsidP="00142A3D">
            <w:pPr>
              <w:ind w:right="170"/>
              <w:jc w:val="both"/>
              <w:rPr>
                <w:rFonts w:eastAsia="Times New Roman"/>
                <w:sz w:val="20"/>
                <w:lang w:val="en-IN" w:eastAsia="en-IN"/>
              </w:rPr>
            </w:pPr>
          </w:p>
          <w:p w14:paraId="2645356F" w14:textId="77777777" w:rsidR="00142A3D" w:rsidRPr="00B859AC" w:rsidRDefault="00142A3D" w:rsidP="00142A3D">
            <w:pPr>
              <w:ind w:right="170"/>
              <w:jc w:val="both"/>
              <w:rPr>
                <w:rFonts w:eastAsia="Times New Roman"/>
                <w:sz w:val="20"/>
                <w:lang w:val="en-IN" w:eastAsia="en-IN"/>
              </w:rPr>
            </w:pPr>
          </w:p>
          <w:p w14:paraId="180BA7CA" w14:textId="42A4E9D8" w:rsidR="00142A3D" w:rsidRPr="00B859AC" w:rsidRDefault="00142A3D" w:rsidP="00142A3D">
            <w:pPr>
              <w:ind w:right="170"/>
              <w:jc w:val="both"/>
              <w:rPr>
                <w:sz w:val="20"/>
                <w:lang w:eastAsia="zh-CN"/>
              </w:rPr>
            </w:pPr>
            <w:r w:rsidRPr="00B859AC">
              <w:rPr>
                <w:rFonts w:eastAsia="Times New Roman"/>
                <w:sz w:val="20"/>
                <w:lang w:val="en-IN" w:eastAsia="en-IN"/>
              </w:rPr>
              <w:t>(</w:t>
            </w:r>
            <w:proofErr w:type="gramStart"/>
            <w:r w:rsidRPr="00B859AC">
              <w:rPr>
                <w:rFonts w:eastAsia="Times New Roman"/>
                <w:sz w:val="20"/>
                <w:lang w:val="en-IN" w:eastAsia="en-IN"/>
              </w:rPr>
              <w:t>2)Confirmed</w:t>
            </w:r>
            <w:proofErr w:type="gramEnd"/>
            <w:r w:rsidRPr="00B859AC">
              <w:rPr>
                <w:rFonts w:eastAsia="Times New Roman"/>
                <w:sz w:val="20"/>
                <w:lang w:val="en-IN" w:eastAsia="en-IN"/>
              </w:rPr>
              <w:t xml:space="preserve">. </w:t>
            </w:r>
            <w:r w:rsidRPr="00B859AC">
              <w:rPr>
                <w:rFonts w:eastAsia="Times New Roman"/>
                <w:sz w:val="20"/>
                <w:lang w:val="en-IN" w:eastAsia="en-IN"/>
              </w:rPr>
              <w:br/>
            </w:r>
            <w:r w:rsidRPr="00B859AC">
              <w:rPr>
                <w:rFonts w:eastAsia="Times New Roman"/>
                <w:sz w:val="20"/>
                <w:lang w:val="en-IN" w:eastAsia="en-IN"/>
              </w:rPr>
              <w:br/>
              <w:t>(3) Confirmed. However, duplicate of VMS display in the Main Substation Control Room &amp; further sending this VMS data to remote centres is also in the present scope.</w:t>
            </w:r>
          </w:p>
        </w:tc>
      </w:tr>
      <w:tr w:rsidR="00142A3D" w:rsidRPr="00B859AC" w14:paraId="520645B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A6D82"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8AFA932" w14:textId="73E029B6"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8036C" w14:textId="5D81D405"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SPECIFIC REQUIREMENT’S (Section- Project) </w:t>
            </w:r>
            <w:r w:rsidRPr="00B859AC">
              <w:rPr>
                <w:color w:val="000000"/>
                <w:sz w:val="20"/>
              </w:rPr>
              <w:br/>
              <w:t>C/ENGG/SPEC/SEC-PROJECT/SPECI</w:t>
            </w:r>
            <w:r w:rsidRPr="00B859AC">
              <w:rPr>
                <w:color w:val="000000"/>
                <w:sz w:val="20"/>
              </w:rPr>
              <w:lastRenderedPageBreak/>
              <w:t xml:space="preserve">FIC REQUIREMENT   REV NO 08 </w:t>
            </w:r>
          </w:p>
        </w:tc>
        <w:tc>
          <w:tcPr>
            <w:tcW w:w="5220" w:type="dxa"/>
            <w:tcBorders>
              <w:top w:val="single" w:sz="4" w:space="0" w:color="000000"/>
              <w:left w:val="single" w:sz="4" w:space="0" w:color="000000"/>
              <w:bottom w:val="single" w:sz="4" w:space="0" w:color="000000"/>
              <w:right w:val="single" w:sz="4" w:space="0" w:color="000000"/>
            </w:tcBorders>
          </w:tcPr>
          <w:p w14:paraId="26380EFE" w14:textId="69F4A3EA" w:rsidR="00142A3D" w:rsidRPr="00B859AC" w:rsidRDefault="00142A3D" w:rsidP="00F77F22">
            <w:pPr>
              <w:ind w:right="177"/>
              <w:rPr>
                <w:sz w:val="20"/>
              </w:rPr>
            </w:pPr>
            <w:r w:rsidRPr="00B859AC">
              <w:rPr>
                <w:color w:val="000000"/>
                <w:sz w:val="20"/>
              </w:rPr>
              <w:lastRenderedPageBreak/>
              <w:t xml:space="preserve">Annexure S9 </w:t>
            </w:r>
            <w:r w:rsidRPr="00B859AC">
              <w:rPr>
                <w:color w:val="000000"/>
                <w:sz w:val="20"/>
              </w:rPr>
              <w:br/>
              <w:t>Visual Monitoring System for watch and ward of STATCOM Station</w:t>
            </w:r>
            <w:r w:rsidRPr="00B859AC">
              <w:rPr>
                <w:color w:val="000000"/>
                <w:sz w:val="20"/>
              </w:rPr>
              <w:br/>
            </w:r>
            <w:r w:rsidRPr="00B859AC">
              <w:rPr>
                <w:color w:val="000000"/>
                <w:sz w:val="20"/>
              </w:rPr>
              <w:br/>
              <w:t>The System shall have provision of WAN connectivity for remote 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3E80F" w14:textId="6941431D" w:rsidR="00142A3D" w:rsidRPr="00B859AC" w:rsidRDefault="00142A3D" w:rsidP="00142A3D">
            <w:pPr>
              <w:jc w:val="both"/>
              <w:rPr>
                <w:sz w:val="20"/>
              </w:rPr>
            </w:pPr>
            <w:r w:rsidRPr="00B859AC">
              <w:rPr>
                <w:color w:val="000000"/>
                <w:sz w:val="20"/>
              </w:rPr>
              <w:t>Offered VMS system will be provided with WAN port. Further connectivity (</w:t>
            </w:r>
            <w:proofErr w:type="spellStart"/>
            <w:r w:rsidRPr="00B859AC">
              <w:rPr>
                <w:color w:val="000000"/>
                <w:sz w:val="20"/>
              </w:rPr>
              <w:t>ie</w:t>
            </w:r>
            <w:proofErr w:type="spellEnd"/>
            <w:r w:rsidRPr="00B859AC">
              <w:rPr>
                <w:color w:val="000000"/>
                <w:sz w:val="20"/>
              </w:rPr>
              <w:t xml:space="preserve">. For Remote monitoring </w:t>
            </w:r>
            <w:proofErr w:type="spellStart"/>
            <w:r w:rsidRPr="00B859AC">
              <w:rPr>
                <w:color w:val="000000"/>
                <w:sz w:val="20"/>
              </w:rPr>
              <w:t>e.t.c</w:t>
            </w:r>
            <w:proofErr w:type="spellEnd"/>
            <w:r w:rsidRPr="00B859AC">
              <w:rPr>
                <w:color w:val="000000"/>
                <w:sz w:val="20"/>
              </w:rPr>
              <w:t xml:space="preserve">.) is not in </w:t>
            </w:r>
            <w:proofErr w:type="gramStart"/>
            <w:r w:rsidRPr="00B859AC">
              <w:rPr>
                <w:color w:val="000000"/>
                <w:sz w:val="20"/>
              </w:rPr>
              <w:t>bidders</w:t>
            </w:r>
            <w:proofErr w:type="gramEnd"/>
            <w:r w:rsidRPr="00B859AC">
              <w:rPr>
                <w:color w:val="000000"/>
                <w:sz w:val="20"/>
              </w:rPr>
              <w:t xml:space="preserve"> scope.</w:t>
            </w:r>
          </w:p>
        </w:tc>
        <w:tc>
          <w:tcPr>
            <w:tcW w:w="3150" w:type="dxa"/>
            <w:tcBorders>
              <w:top w:val="single" w:sz="4" w:space="0" w:color="000000"/>
              <w:left w:val="single" w:sz="4" w:space="0" w:color="000000"/>
              <w:bottom w:val="single" w:sz="4" w:space="0" w:color="000000"/>
              <w:right w:val="single" w:sz="4" w:space="0" w:color="000000"/>
            </w:tcBorders>
          </w:tcPr>
          <w:p w14:paraId="5E0A73B8" w14:textId="080BE51D" w:rsidR="00142A3D" w:rsidRPr="00B859AC" w:rsidRDefault="00142A3D" w:rsidP="00142A3D">
            <w:pPr>
              <w:ind w:right="170"/>
              <w:jc w:val="both"/>
              <w:rPr>
                <w:sz w:val="20"/>
                <w:lang w:eastAsia="zh-CN"/>
              </w:rPr>
            </w:pPr>
            <w:r w:rsidRPr="00B859AC">
              <w:rPr>
                <w:rFonts w:eastAsia="Times New Roman"/>
                <w:sz w:val="20"/>
                <w:lang w:val="en-IN" w:eastAsia="en-IN"/>
              </w:rPr>
              <w:t>Provision for viewing the VMS data from Main Substation Control Room and further to remote centres is in the scope of bidder.</w:t>
            </w:r>
          </w:p>
        </w:tc>
      </w:tr>
      <w:tr w:rsidR="00142A3D" w:rsidRPr="00B859AC" w14:paraId="64E0298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E5314"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A6859ED" w14:textId="339E252F"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603EE" w14:textId="5097CB8A" w:rsidR="00142A3D" w:rsidRPr="00B859AC" w:rsidRDefault="00142A3D" w:rsidP="00142A3D">
            <w:pPr>
              <w:widowControl w:val="0"/>
              <w:autoSpaceDE w:val="0"/>
              <w:autoSpaceDN w:val="0"/>
              <w:adjustRightInd w:val="0"/>
              <w:ind w:right="0"/>
              <w:jc w:val="both"/>
              <w:rPr>
                <w:sz w:val="20"/>
              </w:rPr>
            </w:pPr>
            <w:r w:rsidRPr="00B859AC">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tcPr>
          <w:p w14:paraId="30C176E3" w14:textId="4FFBFCB5" w:rsidR="00142A3D" w:rsidRPr="00B859AC" w:rsidRDefault="00142A3D" w:rsidP="00F77F22">
            <w:pPr>
              <w:ind w:right="177"/>
              <w:rPr>
                <w:sz w:val="20"/>
              </w:rPr>
            </w:pPr>
            <w:r w:rsidRPr="00B859AC">
              <w:rPr>
                <w:color w:val="000000"/>
                <w:sz w:val="20"/>
              </w:rPr>
              <w:t>Earth Mat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AA980" w14:textId="111A86DF" w:rsidR="00142A3D" w:rsidRPr="00B859AC" w:rsidRDefault="00142A3D" w:rsidP="00142A3D">
            <w:pPr>
              <w:jc w:val="both"/>
              <w:rPr>
                <w:sz w:val="20"/>
              </w:rPr>
            </w:pPr>
            <w:r w:rsidRPr="00B859AC">
              <w:rPr>
                <w:color w:val="000000"/>
                <w:sz w:val="20"/>
              </w:rPr>
              <w:t xml:space="preserve">Since soil investigation report is not provided, therefore, please provide </w:t>
            </w:r>
            <w:proofErr w:type="spellStart"/>
            <w:r w:rsidRPr="00B859AC">
              <w:rPr>
                <w:color w:val="000000"/>
                <w:sz w:val="20"/>
              </w:rPr>
              <w:t>earthmat</w:t>
            </w:r>
            <w:proofErr w:type="spellEnd"/>
            <w:r w:rsidRPr="00B859AC">
              <w:rPr>
                <w:color w:val="000000"/>
                <w:sz w:val="20"/>
              </w:rPr>
              <w:t xml:space="preserve"> spacing for bid engineering and preparation.</w:t>
            </w:r>
            <w:r w:rsidRPr="00B859AC">
              <w:rPr>
                <w:color w:val="000000"/>
                <w:sz w:val="20"/>
              </w:rPr>
              <w:br/>
            </w:r>
            <w:r w:rsidRPr="00B859AC">
              <w:rPr>
                <w:color w:val="000000"/>
                <w:sz w:val="20"/>
              </w:rPr>
              <w:br/>
              <w:t>In case of any variation in spacing of the earth mat during detailed engineering, contractor shall be entitled for variation order.</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5E077A54" w14:textId="738328B5" w:rsidR="00142A3D" w:rsidRPr="00B859AC" w:rsidRDefault="00142A3D" w:rsidP="00142A3D">
            <w:pPr>
              <w:ind w:right="170"/>
              <w:jc w:val="both"/>
              <w:rPr>
                <w:sz w:val="20"/>
                <w:lang w:eastAsia="zh-CN"/>
              </w:rPr>
            </w:pPr>
          </w:p>
          <w:p w14:paraId="510528C7" w14:textId="77777777" w:rsidR="00142A3D" w:rsidRPr="00B859AC" w:rsidRDefault="00142A3D" w:rsidP="00142A3D">
            <w:pPr>
              <w:ind w:right="170"/>
              <w:jc w:val="both"/>
              <w:rPr>
                <w:sz w:val="20"/>
                <w:lang w:eastAsia="zh-CN"/>
              </w:rPr>
            </w:pPr>
          </w:p>
          <w:p w14:paraId="77351B4E" w14:textId="77777777" w:rsidR="00142A3D" w:rsidRPr="00B859AC" w:rsidRDefault="00142A3D" w:rsidP="00142A3D">
            <w:pPr>
              <w:ind w:right="170"/>
              <w:jc w:val="both"/>
              <w:rPr>
                <w:sz w:val="20"/>
                <w:lang w:eastAsia="zh-CN"/>
              </w:rPr>
            </w:pPr>
          </w:p>
          <w:p w14:paraId="13454E79" w14:textId="47282233" w:rsidR="00142A3D" w:rsidRPr="00B859AC" w:rsidRDefault="00142A3D" w:rsidP="00142A3D">
            <w:pPr>
              <w:ind w:right="170"/>
              <w:jc w:val="both"/>
              <w:rPr>
                <w:sz w:val="20"/>
                <w:lang w:eastAsia="zh-CN"/>
              </w:rPr>
            </w:pPr>
            <w:r w:rsidRPr="00B859AC">
              <w:rPr>
                <w:sz w:val="20"/>
                <w:lang w:eastAsia="zh-CN"/>
              </w:rPr>
              <w:t xml:space="preserve">Kindly refer new clause N.3 of Section Specific Requirement.  </w:t>
            </w:r>
          </w:p>
        </w:tc>
      </w:tr>
      <w:tr w:rsidR="00142A3D" w:rsidRPr="00B859AC" w14:paraId="28A5B23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7363C"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4994757" w14:textId="61C72D07"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842C2" w14:textId="4F4F69C3"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Section-Project</w:t>
            </w:r>
          </w:p>
        </w:tc>
        <w:tc>
          <w:tcPr>
            <w:tcW w:w="5220" w:type="dxa"/>
            <w:tcBorders>
              <w:top w:val="single" w:sz="4" w:space="0" w:color="000000"/>
              <w:left w:val="single" w:sz="4" w:space="0" w:color="000000"/>
              <w:bottom w:val="single" w:sz="4" w:space="0" w:color="000000"/>
              <w:right w:val="single" w:sz="4" w:space="0" w:color="000000"/>
            </w:tcBorders>
          </w:tcPr>
          <w:p w14:paraId="1E85F7B4" w14:textId="05EC69CC" w:rsidR="00142A3D" w:rsidRPr="00B859AC" w:rsidRDefault="00142A3D" w:rsidP="00F77F22">
            <w:pPr>
              <w:ind w:right="177"/>
              <w:rPr>
                <w:sz w:val="20"/>
              </w:rPr>
            </w:pPr>
            <w:r w:rsidRPr="00B859AC">
              <w:rPr>
                <w:color w:val="000000"/>
                <w:sz w:val="20"/>
              </w:rPr>
              <w:t>13.15 Interface Points</w:t>
            </w:r>
            <w:r w:rsidRPr="00B859AC">
              <w:rPr>
                <w:color w:val="000000"/>
                <w:sz w:val="20"/>
              </w:rPr>
              <w:br/>
            </w:r>
            <w:r w:rsidRPr="00B859AC">
              <w:rPr>
                <w:color w:val="000000"/>
                <w:sz w:val="20"/>
              </w:rPr>
              <w:br/>
              <w:t xml:space="preserve">(f) ...Necessary </w:t>
            </w:r>
            <w:proofErr w:type="gramStart"/>
            <w:r w:rsidRPr="00B859AC">
              <w:rPr>
                <w:color w:val="000000"/>
                <w:sz w:val="20"/>
              </w:rPr>
              <w:t>cabling  between</w:t>
            </w:r>
            <w:proofErr w:type="gramEnd"/>
            <w:r w:rsidRPr="00B859AC">
              <w:rPr>
                <w:color w:val="000000"/>
                <w:sz w:val="20"/>
              </w:rPr>
              <w:t xml:space="preserve">  STATCOM  STATION  and 400kV AC switchyard for this purpose shall be carried out by the contractor.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C6519" w14:textId="5869EB04" w:rsidR="00142A3D" w:rsidRPr="00B859AC" w:rsidRDefault="00142A3D" w:rsidP="00142A3D">
            <w:pPr>
              <w:jc w:val="both"/>
              <w:rPr>
                <w:sz w:val="20"/>
              </w:rPr>
            </w:pPr>
            <w:r w:rsidRPr="00B859AC">
              <w:rPr>
                <w:color w:val="000000"/>
                <w:sz w:val="20"/>
              </w:rPr>
              <w:t xml:space="preserve">We understood that cabling between main switchyard /control room and STATCOM Yard shall be done through main switchyard cable trench being constructed in separate contract. </w:t>
            </w:r>
            <w:r w:rsidRPr="00B859AC">
              <w:rPr>
                <w:color w:val="000000"/>
                <w:sz w:val="20"/>
              </w:rPr>
              <w:br/>
            </w:r>
            <w:r w:rsidRPr="00B859AC">
              <w:rPr>
                <w:color w:val="000000"/>
                <w:sz w:val="20"/>
              </w:rPr>
              <w:br/>
              <w:t>No extension / construction / strengthening of the cable trench in existing station is considered in present scope. Please confirm.</w:t>
            </w:r>
          </w:p>
        </w:tc>
        <w:tc>
          <w:tcPr>
            <w:tcW w:w="3150" w:type="dxa"/>
            <w:tcBorders>
              <w:top w:val="single" w:sz="4" w:space="0" w:color="000000"/>
              <w:left w:val="single" w:sz="4" w:space="0" w:color="000000"/>
              <w:bottom w:val="single" w:sz="4" w:space="0" w:color="000000"/>
              <w:right w:val="single" w:sz="4" w:space="0" w:color="000000"/>
            </w:tcBorders>
          </w:tcPr>
          <w:p w14:paraId="6AFC0011" w14:textId="0ABD84F9" w:rsidR="00142A3D" w:rsidRPr="00B859AC" w:rsidRDefault="00142A3D" w:rsidP="00142A3D">
            <w:pPr>
              <w:ind w:right="170"/>
              <w:jc w:val="both"/>
              <w:rPr>
                <w:sz w:val="20"/>
                <w:lang w:eastAsia="zh-CN"/>
              </w:rPr>
            </w:pPr>
            <w:r w:rsidRPr="00B859AC">
              <w:rPr>
                <w:sz w:val="20"/>
                <w:lang w:eastAsia="zh-CN"/>
              </w:rPr>
              <w:t xml:space="preserve">The Cable trenches for laying of Cables between Equipment’s under Present scope and existing CRB/SPR is under present scope. </w:t>
            </w:r>
            <w:proofErr w:type="gramStart"/>
            <w:r w:rsidRPr="00B859AC">
              <w:rPr>
                <w:sz w:val="20"/>
                <w:lang w:eastAsia="zh-CN"/>
              </w:rPr>
              <w:t>However</w:t>
            </w:r>
            <w:proofErr w:type="gramEnd"/>
            <w:r w:rsidRPr="00B859AC">
              <w:rPr>
                <w:sz w:val="20"/>
                <w:lang w:eastAsia="zh-CN"/>
              </w:rPr>
              <w:t xml:space="preserve"> in case of space available in existing trenches the same can be utilized.</w:t>
            </w:r>
          </w:p>
          <w:p w14:paraId="033F261C" w14:textId="58595147" w:rsidR="00142A3D" w:rsidRPr="00B859AC" w:rsidRDefault="00142A3D" w:rsidP="00142A3D">
            <w:pPr>
              <w:ind w:right="170"/>
              <w:jc w:val="both"/>
              <w:rPr>
                <w:strike/>
                <w:sz w:val="20"/>
                <w:lang w:eastAsia="zh-CN"/>
              </w:rPr>
            </w:pPr>
          </w:p>
        </w:tc>
      </w:tr>
      <w:tr w:rsidR="00142A3D" w:rsidRPr="00B859AC" w14:paraId="36DAC70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31B6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CE7599D" w14:textId="440E2520"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59.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0634B" w14:textId="4E62BC87"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 xml:space="preserve">Clause 1.1.18 </w:t>
            </w:r>
            <w:proofErr w:type="gramStart"/>
            <w:r w:rsidRPr="00B859AC">
              <w:rPr>
                <w:color w:val="000000"/>
                <w:sz w:val="20"/>
              </w:rPr>
              <w:t>/  Technical</w:t>
            </w:r>
            <w:proofErr w:type="gramEnd"/>
            <w:r w:rsidRPr="00B859AC">
              <w:rPr>
                <w:color w:val="000000"/>
                <w:sz w:val="20"/>
              </w:rPr>
              <w:t xml:space="preserve"> Specification : LT Switchgear Rev 05</w:t>
            </w:r>
          </w:p>
        </w:tc>
        <w:tc>
          <w:tcPr>
            <w:tcW w:w="5220" w:type="dxa"/>
            <w:tcBorders>
              <w:top w:val="single" w:sz="4" w:space="0" w:color="000000"/>
              <w:left w:val="single" w:sz="4" w:space="0" w:color="000000"/>
              <w:bottom w:val="single" w:sz="4" w:space="0" w:color="000000"/>
              <w:right w:val="single" w:sz="4" w:space="0" w:color="000000"/>
            </w:tcBorders>
          </w:tcPr>
          <w:p w14:paraId="345DF25D" w14:textId="51FAE7C3" w:rsidR="00142A3D" w:rsidRPr="00B859AC" w:rsidRDefault="00142A3D" w:rsidP="00F77F22">
            <w:pPr>
              <w:ind w:right="177"/>
              <w:rPr>
                <w:sz w:val="20"/>
              </w:rPr>
            </w:pPr>
            <w:r w:rsidRPr="00B859AC">
              <w:rPr>
                <w:color w:val="000000"/>
                <w:sz w:val="20"/>
              </w:rPr>
              <w:t xml:space="preserve">All </w:t>
            </w:r>
            <w:proofErr w:type="gramStart"/>
            <w:r w:rsidRPr="00B859AC">
              <w:rPr>
                <w:color w:val="000000"/>
                <w:sz w:val="20"/>
              </w:rPr>
              <w:t>Circuit  breaker</w:t>
            </w:r>
            <w:proofErr w:type="gramEnd"/>
            <w:r w:rsidRPr="00B859AC">
              <w:rPr>
                <w:color w:val="000000"/>
                <w:sz w:val="20"/>
              </w:rPr>
              <w:t xml:space="preserve">  boards  shall  be  of  Single  Front  type,  with  fully  draw out  circuit breakers, which can be drawn out without having to unscrew any connections.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7A385" w14:textId="184E56CB" w:rsidR="00142A3D" w:rsidRPr="00B859AC" w:rsidRDefault="00142A3D" w:rsidP="00142A3D">
            <w:pPr>
              <w:jc w:val="both"/>
              <w:rPr>
                <w:sz w:val="20"/>
              </w:rPr>
            </w:pPr>
            <w:r w:rsidRPr="00B859AC">
              <w:rPr>
                <w:color w:val="000000"/>
                <w:sz w:val="20"/>
              </w:rPr>
              <w:t>We understand that only ACB Compartments of corresponding LT Switchboards should be single front type. However other vertical can be single/double front depending on space availability and requirement.</w:t>
            </w:r>
          </w:p>
        </w:tc>
        <w:tc>
          <w:tcPr>
            <w:tcW w:w="3150" w:type="dxa"/>
            <w:tcBorders>
              <w:top w:val="single" w:sz="4" w:space="0" w:color="000000"/>
              <w:left w:val="single" w:sz="4" w:space="0" w:color="000000"/>
              <w:bottom w:val="single" w:sz="4" w:space="0" w:color="000000"/>
              <w:right w:val="single" w:sz="4" w:space="0" w:color="000000"/>
            </w:tcBorders>
          </w:tcPr>
          <w:p w14:paraId="72B8CE99" w14:textId="474F9DBA"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256A3FC4"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1624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B83BA6A" w14:textId="3F4A804E" w:rsidR="00142A3D" w:rsidRPr="00B859AC" w:rsidRDefault="002164AE" w:rsidP="00142A3D">
            <w:pPr>
              <w:widowControl w:val="0"/>
              <w:autoSpaceDE w:val="0"/>
              <w:autoSpaceDN w:val="0"/>
              <w:adjustRightInd w:val="0"/>
              <w:ind w:right="0"/>
              <w:jc w:val="both"/>
              <w:rPr>
                <w:sz w:val="20"/>
              </w:rPr>
            </w:pPr>
            <w:r w:rsidRPr="00B859AC">
              <w:rPr>
                <w:sz w:val="20"/>
              </w:rPr>
              <w:t xml:space="preserve">  60.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433BA" w14:textId="7CBE4C58" w:rsidR="00142A3D" w:rsidRPr="00B859AC" w:rsidRDefault="00142A3D" w:rsidP="00142A3D">
            <w:pPr>
              <w:widowControl w:val="0"/>
              <w:autoSpaceDE w:val="0"/>
              <w:autoSpaceDN w:val="0"/>
              <w:adjustRightInd w:val="0"/>
              <w:ind w:right="0"/>
              <w:jc w:val="both"/>
              <w:rPr>
                <w:sz w:val="20"/>
              </w:rPr>
            </w:pPr>
            <w:proofErr w:type="spellStart"/>
            <w:r w:rsidRPr="00B859AC">
              <w:rPr>
                <w:sz w:val="20"/>
              </w:rPr>
              <w:t>Price_Schedule</w:t>
            </w:r>
            <w:proofErr w:type="spellEnd"/>
          </w:p>
        </w:tc>
        <w:tc>
          <w:tcPr>
            <w:tcW w:w="5220" w:type="dxa"/>
            <w:tcBorders>
              <w:top w:val="single" w:sz="4" w:space="0" w:color="000000"/>
              <w:left w:val="single" w:sz="4" w:space="0" w:color="000000"/>
              <w:bottom w:val="single" w:sz="4" w:space="0" w:color="000000"/>
              <w:right w:val="single" w:sz="4" w:space="0" w:color="000000"/>
            </w:tcBorders>
          </w:tcPr>
          <w:p w14:paraId="06716308" w14:textId="76BAB578" w:rsidR="00142A3D" w:rsidRPr="00B859AC" w:rsidRDefault="00142A3D" w:rsidP="00F77F22">
            <w:pPr>
              <w:ind w:right="177"/>
              <w:rPr>
                <w:sz w:val="20"/>
              </w:rPr>
            </w:pPr>
            <w:r w:rsidRPr="00B859AC">
              <w:rPr>
                <w:sz w:val="20"/>
              </w:rPr>
              <w:t xml:space="preserve">Sch-1b, </w:t>
            </w:r>
            <w:r w:rsidRPr="00B859AC">
              <w:rPr>
                <w:sz w:val="20"/>
              </w:rPr>
              <w:br/>
            </w:r>
            <w:r w:rsidRPr="00B859AC">
              <w:rPr>
                <w:sz w:val="20"/>
              </w:rPr>
              <w:br/>
              <w:t>15.6 Main Lighting Distribution Board</w:t>
            </w:r>
            <w:r w:rsidRPr="00B859AC">
              <w:rPr>
                <w:sz w:val="20"/>
              </w:rPr>
              <w:br/>
              <w:t>15.7 Emergency Lighting Distribution Board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0E912" w14:textId="73D0B42D" w:rsidR="00142A3D" w:rsidRPr="00B859AC" w:rsidRDefault="00142A3D" w:rsidP="00142A3D">
            <w:pPr>
              <w:jc w:val="both"/>
              <w:rPr>
                <w:color w:val="000000" w:themeColor="text1"/>
                <w:sz w:val="20"/>
              </w:rPr>
            </w:pPr>
            <w:r w:rsidRPr="00B859AC">
              <w:rPr>
                <w:color w:val="000000" w:themeColor="text1"/>
                <w:sz w:val="20"/>
              </w:rPr>
              <w:t xml:space="preserve">As per STATCOM LT SLD (C/ENGG/STD/STATCOM//LT/SLD/01); we understand that supply to Lighting panels shall be directly fed from ACDB. Therefore, the mentioned items of the price schedule are not required. </w:t>
            </w:r>
            <w:r w:rsidRPr="00B859AC">
              <w:rPr>
                <w:color w:val="000000" w:themeColor="text1"/>
                <w:sz w:val="20"/>
              </w:rPr>
              <w:br/>
            </w:r>
            <w:r w:rsidRPr="00B859AC">
              <w:rPr>
                <w:color w:val="000000" w:themeColor="text1"/>
                <w:sz w:val="20"/>
              </w:rPr>
              <w:br/>
              <w:t>Kindly update the price schedule accordingly.</w:t>
            </w:r>
          </w:p>
        </w:tc>
        <w:tc>
          <w:tcPr>
            <w:tcW w:w="3150" w:type="dxa"/>
            <w:tcBorders>
              <w:top w:val="single" w:sz="4" w:space="0" w:color="000000"/>
              <w:left w:val="single" w:sz="4" w:space="0" w:color="000000"/>
              <w:bottom w:val="single" w:sz="4" w:space="0" w:color="000000"/>
              <w:right w:val="single" w:sz="4" w:space="0" w:color="000000"/>
            </w:tcBorders>
          </w:tcPr>
          <w:p w14:paraId="232A361A" w14:textId="1C98578F" w:rsidR="00142A3D" w:rsidRPr="00B859AC" w:rsidRDefault="00142A3D" w:rsidP="00142A3D">
            <w:pPr>
              <w:ind w:right="170"/>
              <w:jc w:val="both"/>
              <w:rPr>
                <w:rFonts w:eastAsia="Times New Roman"/>
                <w:color w:val="000000" w:themeColor="text1"/>
                <w:sz w:val="20"/>
                <w:lang w:val="en-IN" w:eastAsia="en-IN"/>
              </w:rPr>
            </w:pPr>
            <w:r w:rsidRPr="00B859AC">
              <w:rPr>
                <w:color w:val="000000" w:themeColor="text1"/>
                <w:sz w:val="20"/>
                <w:lang w:eastAsia="zh-CN"/>
              </w:rPr>
              <w:t>Kindly refer amendment I</w:t>
            </w:r>
          </w:p>
        </w:tc>
      </w:tr>
      <w:tr w:rsidR="00142A3D" w:rsidRPr="00B859AC" w14:paraId="774B07B8"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CFE2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D4AB050" w14:textId="6BBA0F51" w:rsidR="00142A3D" w:rsidRPr="00B859AC" w:rsidRDefault="002164AE" w:rsidP="00142A3D">
            <w:pPr>
              <w:widowControl w:val="0"/>
              <w:autoSpaceDE w:val="0"/>
              <w:autoSpaceDN w:val="0"/>
              <w:adjustRightInd w:val="0"/>
              <w:ind w:right="0"/>
              <w:jc w:val="both"/>
              <w:rPr>
                <w:color w:val="000000"/>
                <w:sz w:val="20"/>
              </w:rPr>
            </w:pPr>
            <w:r w:rsidRPr="00B859AC">
              <w:rPr>
                <w:color w:val="000000"/>
                <w:sz w:val="20"/>
              </w:rPr>
              <w:t xml:space="preserve">  61.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EB746" w14:textId="4E6D2C56"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Section-Project</w:t>
            </w:r>
          </w:p>
        </w:tc>
        <w:tc>
          <w:tcPr>
            <w:tcW w:w="5220" w:type="dxa"/>
            <w:tcBorders>
              <w:top w:val="single" w:sz="4" w:space="0" w:color="000000"/>
              <w:left w:val="single" w:sz="4" w:space="0" w:color="000000"/>
              <w:bottom w:val="single" w:sz="4" w:space="0" w:color="000000"/>
              <w:right w:val="single" w:sz="4" w:space="0" w:color="000000"/>
            </w:tcBorders>
          </w:tcPr>
          <w:p w14:paraId="65D9A635" w14:textId="2EADD3B2" w:rsidR="00142A3D" w:rsidRPr="00B859AC" w:rsidRDefault="00142A3D" w:rsidP="00F77F22">
            <w:pPr>
              <w:ind w:right="177"/>
              <w:rPr>
                <w:sz w:val="20"/>
              </w:rPr>
            </w:pPr>
            <w:r w:rsidRPr="00B859AC">
              <w:rPr>
                <w:color w:val="000000"/>
                <w:sz w:val="20"/>
              </w:rPr>
              <w:t>Clause 13.20 Average Lux Level</w:t>
            </w:r>
            <w:r w:rsidRPr="00B859AC">
              <w:rPr>
                <w:color w:val="000000"/>
                <w:sz w:val="20"/>
              </w:rPr>
              <w:br/>
            </w:r>
            <w:r w:rsidRPr="00B859AC">
              <w:rPr>
                <w:color w:val="000000"/>
                <w:sz w:val="20"/>
              </w:rPr>
              <w:br/>
            </w:r>
            <w:proofErr w:type="spellStart"/>
            <w:r w:rsidRPr="00B859AC">
              <w:rPr>
                <w:color w:val="000000"/>
                <w:sz w:val="20"/>
              </w:rPr>
              <w:t>i</w:t>
            </w:r>
            <w:proofErr w:type="spellEnd"/>
            <w:r w:rsidRPr="00B859AC">
              <w:rPr>
                <w:color w:val="000000"/>
                <w:sz w:val="20"/>
              </w:rPr>
              <w:t xml:space="preserve">) 50 Lux- 400kV Switchyard </w:t>
            </w:r>
            <w:proofErr w:type="spellStart"/>
            <w:r w:rsidRPr="00B859AC">
              <w:rPr>
                <w:color w:val="000000"/>
                <w:sz w:val="20"/>
              </w:rPr>
              <w:t>equipments</w:t>
            </w:r>
            <w:proofErr w:type="spellEnd"/>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A3EC8" w14:textId="0D6B1DC5" w:rsidR="00142A3D" w:rsidRPr="00B859AC" w:rsidRDefault="00142A3D" w:rsidP="00142A3D">
            <w:pPr>
              <w:jc w:val="both"/>
              <w:rPr>
                <w:sz w:val="20"/>
              </w:rPr>
            </w:pPr>
            <w:proofErr w:type="gramStart"/>
            <w:r w:rsidRPr="00B859AC">
              <w:rPr>
                <w:color w:val="000000"/>
                <w:sz w:val="20"/>
              </w:rPr>
              <w:t>Bidder</w:t>
            </w:r>
            <w:proofErr w:type="gramEnd"/>
            <w:r w:rsidRPr="00B859AC">
              <w:rPr>
                <w:color w:val="000000"/>
                <w:sz w:val="20"/>
              </w:rPr>
              <w:t xml:space="preserve"> understand this requirement is applicable for Coupling Transformer and associated 400 kV Equipment’s.</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0ED75E58" w14:textId="00076E11" w:rsidR="00142A3D" w:rsidRPr="00B859AC" w:rsidRDefault="00142A3D" w:rsidP="00142A3D">
            <w:pPr>
              <w:autoSpaceDE w:val="0"/>
              <w:autoSpaceDN w:val="0"/>
              <w:adjustRightInd w:val="0"/>
              <w:ind w:right="170"/>
              <w:jc w:val="both"/>
              <w:rPr>
                <w:rFonts w:eastAsia="Times New Roman"/>
                <w:sz w:val="20"/>
                <w:lang w:val="en-IN" w:eastAsia="en-IN"/>
              </w:rPr>
            </w:pPr>
            <w:r w:rsidRPr="00B859AC">
              <w:rPr>
                <w:rFonts w:eastAsia="Times New Roman"/>
                <w:sz w:val="20"/>
                <w:lang w:val="en-IN" w:eastAsia="en-IN"/>
              </w:rPr>
              <w:t xml:space="preserve">Confirmed, however, Additional 2nos of firewall mounted Flood Lights </w:t>
            </w:r>
            <w:proofErr w:type="gramStart"/>
            <w:r w:rsidRPr="00B859AC">
              <w:rPr>
                <w:rFonts w:eastAsia="Times New Roman"/>
                <w:sz w:val="20"/>
                <w:lang w:val="en-IN" w:eastAsia="en-IN"/>
              </w:rPr>
              <w:t>have to</w:t>
            </w:r>
            <w:proofErr w:type="gramEnd"/>
            <w:r w:rsidRPr="00B859AC">
              <w:rPr>
                <w:rFonts w:eastAsia="Times New Roman"/>
                <w:sz w:val="20"/>
                <w:lang w:val="en-IN" w:eastAsia="en-IN"/>
              </w:rPr>
              <w:t xml:space="preserve"> be provided for each 1- </w:t>
            </w:r>
            <w:proofErr w:type="spellStart"/>
            <w:r w:rsidRPr="00B859AC">
              <w:rPr>
                <w:rFonts w:eastAsia="Times New Roman"/>
                <w:sz w:val="20"/>
                <w:lang w:val="en-IN" w:eastAsia="en-IN"/>
              </w:rPr>
              <w:t>ph</w:t>
            </w:r>
            <w:proofErr w:type="spellEnd"/>
            <w:r w:rsidRPr="00B859AC">
              <w:rPr>
                <w:rFonts w:eastAsia="Times New Roman"/>
                <w:sz w:val="20"/>
                <w:lang w:val="en-IN" w:eastAsia="en-IN"/>
              </w:rPr>
              <w:t xml:space="preserve"> coupling Transformer for maintenance purpose.</w:t>
            </w:r>
          </w:p>
        </w:tc>
      </w:tr>
      <w:tr w:rsidR="00142A3D" w:rsidRPr="00B859AC" w14:paraId="01D1283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40F1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86A6DAB" w14:textId="3C6FC5E6"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29DF9" w14:textId="3FA99949"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Section-Project</w:t>
            </w:r>
          </w:p>
        </w:tc>
        <w:tc>
          <w:tcPr>
            <w:tcW w:w="5220" w:type="dxa"/>
            <w:tcBorders>
              <w:top w:val="single" w:sz="4" w:space="0" w:color="000000"/>
              <w:left w:val="single" w:sz="4" w:space="0" w:color="000000"/>
              <w:bottom w:val="single" w:sz="4" w:space="0" w:color="000000"/>
              <w:right w:val="single" w:sz="4" w:space="0" w:color="000000"/>
            </w:tcBorders>
          </w:tcPr>
          <w:p w14:paraId="1F232609" w14:textId="7C44CFD3" w:rsidR="00142A3D" w:rsidRPr="00B859AC" w:rsidRDefault="00142A3D" w:rsidP="00F77F22">
            <w:pPr>
              <w:ind w:right="177"/>
              <w:rPr>
                <w:sz w:val="20"/>
              </w:rPr>
            </w:pPr>
            <w:r w:rsidRPr="00B859AC">
              <w:rPr>
                <w:color w:val="000000"/>
                <w:sz w:val="20"/>
              </w:rPr>
              <w:t>Clause 2.2.1</w:t>
            </w:r>
            <w:r w:rsidRPr="00B859AC">
              <w:rPr>
                <w:color w:val="000000"/>
                <w:sz w:val="20"/>
              </w:rPr>
              <w:br/>
            </w:r>
            <w:r w:rsidRPr="00B859AC">
              <w:rPr>
                <w:color w:val="000000"/>
                <w:sz w:val="20"/>
              </w:rPr>
              <w:br/>
              <w:t xml:space="preserve">s) Direct Stroke Lightning protection of STATCOM station area and 400 kV Switchyard is in the scope of Contractor.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6F32D" w14:textId="76E5BDC5" w:rsidR="00142A3D" w:rsidRPr="00B859AC" w:rsidRDefault="00142A3D" w:rsidP="00142A3D">
            <w:pPr>
              <w:jc w:val="both"/>
              <w:rPr>
                <w:color w:val="000000" w:themeColor="text1"/>
                <w:sz w:val="20"/>
              </w:rPr>
            </w:pPr>
            <w:r w:rsidRPr="00B859AC">
              <w:rPr>
                <w:color w:val="000000" w:themeColor="text1"/>
                <w:sz w:val="20"/>
              </w:rPr>
              <w:t>It is understood that 400kV switchyard is being constructed in separate contract. The scope of DSLP protection is limited within new STATCOM STATION yard, Coupling Transformer and 400kV interconnection area only.</w:t>
            </w:r>
          </w:p>
        </w:tc>
        <w:tc>
          <w:tcPr>
            <w:tcW w:w="3150" w:type="dxa"/>
            <w:tcBorders>
              <w:top w:val="single" w:sz="4" w:space="0" w:color="000000"/>
              <w:left w:val="single" w:sz="4" w:space="0" w:color="000000"/>
              <w:bottom w:val="single" w:sz="4" w:space="0" w:color="000000"/>
              <w:right w:val="single" w:sz="4" w:space="0" w:color="000000"/>
            </w:tcBorders>
          </w:tcPr>
          <w:p w14:paraId="5E123E80" w14:textId="71348AC2" w:rsidR="00142A3D" w:rsidRPr="00B859AC" w:rsidRDefault="00142A3D" w:rsidP="00142A3D">
            <w:pPr>
              <w:ind w:right="170"/>
              <w:jc w:val="both"/>
              <w:rPr>
                <w:rFonts w:eastAsia="Times New Roman"/>
                <w:color w:val="000000" w:themeColor="text1"/>
                <w:sz w:val="20"/>
                <w:lang w:val="en-IN" w:eastAsia="en-IN"/>
              </w:rPr>
            </w:pPr>
            <w:r w:rsidRPr="00B859AC">
              <w:rPr>
                <w:rFonts w:eastAsia="Times New Roman"/>
                <w:color w:val="000000" w:themeColor="text1"/>
                <w:sz w:val="20"/>
                <w:lang w:val="en-IN" w:eastAsia="en-IN"/>
              </w:rPr>
              <w:t xml:space="preserve">The DSLP Protection for STATCOM Yard, Coupling Transformer &amp; Interconnection between 400kV Switchyard &amp; MV Switchyard is under present scope. </w:t>
            </w:r>
          </w:p>
          <w:p w14:paraId="485BB8E6" w14:textId="2FFA9A10" w:rsidR="00142A3D" w:rsidRPr="00B859AC" w:rsidRDefault="00142A3D" w:rsidP="00142A3D">
            <w:pPr>
              <w:ind w:right="170"/>
              <w:jc w:val="both"/>
              <w:rPr>
                <w:strike/>
                <w:color w:val="000000" w:themeColor="text1"/>
                <w:sz w:val="20"/>
                <w:lang w:eastAsia="zh-CN"/>
              </w:rPr>
            </w:pPr>
          </w:p>
        </w:tc>
      </w:tr>
      <w:tr w:rsidR="00142A3D" w:rsidRPr="00B859AC" w14:paraId="0B990EA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FDB6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70ADC49" w14:textId="1255ADDB"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FFEE" w14:textId="5984CF20"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Section-Project</w:t>
            </w:r>
          </w:p>
        </w:tc>
        <w:tc>
          <w:tcPr>
            <w:tcW w:w="5220" w:type="dxa"/>
            <w:tcBorders>
              <w:top w:val="single" w:sz="4" w:space="0" w:color="000000"/>
              <w:left w:val="single" w:sz="4" w:space="0" w:color="000000"/>
              <w:bottom w:val="single" w:sz="4" w:space="0" w:color="000000"/>
              <w:right w:val="single" w:sz="4" w:space="0" w:color="000000"/>
            </w:tcBorders>
          </w:tcPr>
          <w:p w14:paraId="6D140654" w14:textId="43E60612" w:rsidR="00142A3D" w:rsidRPr="00B859AC" w:rsidRDefault="00142A3D" w:rsidP="00F77F22">
            <w:pPr>
              <w:ind w:right="177"/>
              <w:rPr>
                <w:sz w:val="20"/>
              </w:rPr>
            </w:pPr>
            <w:r w:rsidRPr="00B859AC">
              <w:rPr>
                <w:color w:val="000000"/>
                <w:sz w:val="20"/>
              </w:rPr>
              <w:t>Clause 2.2.1</w:t>
            </w:r>
            <w:r w:rsidRPr="00B859AC">
              <w:rPr>
                <w:color w:val="000000"/>
                <w:sz w:val="20"/>
              </w:rPr>
              <w:br/>
            </w:r>
            <w:r w:rsidRPr="00B859AC">
              <w:rPr>
                <w:color w:val="000000"/>
                <w:sz w:val="20"/>
              </w:rPr>
              <w:br/>
              <w:t>r) Illumination</w:t>
            </w:r>
            <w:r w:rsidRPr="00B859AC">
              <w:rPr>
                <w:color w:val="000000"/>
                <w:sz w:val="20"/>
              </w:rPr>
              <w:br/>
            </w:r>
            <w:r w:rsidRPr="00B859AC">
              <w:rPr>
                <w:color w:val="000000"/>
                <w:sz w:val="20"/>
              </w:rPr>
              <w:br/>
              <w:t xml:space="preserve">Lighting and illumination of the switchyard extension area &amp; STATCOM Station area are covered under present scope.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3BF8D" w14:textId="6A83C04C" w:rsidR="00142A3D" w:rsidRPr="00B859AC" w:rsidRDefault="00142A3D" w:rsidP="00142A3D">
            <w:pPr>
              <w:jc w:val="both"/>
              <w:rPr>
                <w:color w:val="000000" w:themeColor="text1"/>
                <w:sz w:val="20"/>
              </w:rPr>
            </w:pPr>
            <w:r w:rsidRPr="00B859AC">
              <w:rPr>
                <w:color w:val="000000" w:themeColor="text1"/>
                <w:sz w:val="20"/>
              </w:rPr>
              <w:t>It is understood that 400kV switchyard is being constructed in separate contract. The scope of illumination is limited within new STATCOM STATION yard, Coupling Transformer and 400kV interconnection area only.</w:t>
            </w:r>
          </w:p>
        </w:tc>
        <w:tc>
          <w:tcPr>
            <w:tcW w:w="3150" w:type="dxa"/>
            <w:tcBorders>
              <w:top w:val="single" w:sz="4" w:space="0" w:color="000000"/>
              <w:left w:val="single" w:sz="4" w:space="0" w:color="000000"/>
              <w:bottom w:val="single" w:sz="4" w:space="0" w:color="000000"/>
              <w:right w:val="single" w:sz="4" w:space="0" w:color="000000"/>
            </w:tcBorders>
          </w:tcPr>
          <w:p w14:paraId="1E130C05" w14:textId="6BAFB7CE" w:rsidR="00142A3D" w:rsidRPr="00B859AC" w:rsidRDefault="00142A3D" w:rsidP="00142A3D">
            <w:pPr>
              <w:ind w:right="170"/>
              <w:jc w:val="both"/>
              <w:rPr>
                <w:rFonts w:eastAsia="Times New Roman"/>
                <w:color w:val="000000" w:themeColor="text1"/>
                <w:sz w:val="20"/>
                <w:lang w:val="en-IN" w:eastAsia="en-IN"/>
              </w:rPr>
            </w:pPr>
            <w:r w:rsidRPr="00B859AC">
              <w:rPr>
                <w:rFonts w:eastAsia="Times New Roman"/>
                <w:color w:val="000000" w:themeColor="text1"/>
                <w:sz w:val="20"/>
                <w:lang w:val="en-IN" w:eastAsia="en-IN"/>
              </w:rPr>
              <w:t xml:space="preserve">The Illumination for STATCOM Yard, Coupling Transformer area &amp; Interconnection between 400kV Switchyard &amp; MV Switchyard, 400kV Bays for STATCOM is under present scope. </w:t>
            </w:r>
          </w:p>
          <w:p w14:paraId="7E59F36A" w14:textId="77777777" w:rsidR="00142A3D" w:rsidRPr="00B859AC" w:rsidRDefault="00142A3D" w:rsidP="00142A3D">
            <w:pPr>
              <w:ind w:right="170"/>
              <w:jc w:val="both"/>
              <w:rPr>
                <w:rFonts w:eastAsia="Times New Roman"/>
                <w:color w:val="000000" w:themeColor="text1"/>
                <w:sz w:val="20"/>
                <w:lang w:val="en-IN" w:eastAsia="en-IN"/>
              </w:rPr>
            </w:pPr>
          </w:p>
          <w:p w14:paraId="26184197" w14:textId="3BF532B3" w:rsidR="00142A3D" w:rsidRPr="00B859AC" w:rsidRDefault="00142A3D" w:rsidP="00142A3D">
            <w:pPr>
              <w:ind w:right="170"/>
              <w:jc w:val="both"/>
              <w:rPr>
                <w:strike/>
                <w:color w:val="000000" w:themeColor="text1"/>
                <w:sz w:val="20"/>
                <w:lang w:eastAsia="zh-CN"/>
              </w:rPr>
            </w:pPr>
          </w:p>
        </w:tc>
      </w:tr>
      <w:tr w:rsidR="00142A3D" w:rsidRPr="00B859AC" w14:paraId="2DC30E2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08F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1B1D0BE" w14:textId="7E58F227"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C84DE" w14:textId="28C96844"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3.STATCOM Specification Rev-2</w:t>
            </w:r>
          </w:p>
        </w:tc>
        <w:tc>
          <w:tcPr>
            <w:tcW w:w="5220" w:type="dxa"/>
            <w:tcBorders>
              <w:top w:val="single" w:sz="4" w:space="0" w:color="000000"/>
              <w:left w:val="single" w:sz="4" w:space="0" w:color="000000"/>
              <w:bottom w:val="single" w:sz="4" w:space="0" w:color="000000"/>
              <w:right w:val="single" w:sz="4" w:space="0" w:color="000000"/>
            </w:tcBorders>
          </w:tcPr>
          <w:p w14:paraId="7B51D98A" w14:textId="32F52D66" w:rsidR="00142A3D" w:rsidRPr="00B859AC" w:rsidRDefault="00142A3D" w:rsidP="00F77F22">
            <w:pPr>
              <w:ind w:right="177"/>
              <w:rPr>
                <w:sz w:val="20"/>
              </w:rPr>
            </w:pPr>
            <w:r w:rsidRPr="00B859AC">
              <w:rPr>
                <w:color w:val="000000"/>
                <w:sz w:val="20"/>
              </w:rPr>
              <w:t xml:space="preserve">8.2.1 Control Equipment </w:t>
            </w:r>
            <w:r w:rsidRPr="00B859AC">
              <w:rPr>
                <w:color w:val="000000"/>
                <w:sz w:val="20"/>
              </w:rPr>
              <w:br/>
            </w:r>
            <w:r w:rsidRPr="00B859AC">
              <w:rPr>
                <w:color w:val="000000"/>
                <w:sz w:val="20"/>
              </w:rPr>
              <w:br/>
              <w:t xml:space="preserve">e). The Controller shall have at least 10% excess I/O capacity to allow future program upgrades to satisfy the changing requirements of the power systems or future extensions to the STATCOM Stations. As a minimum a control of up to 4 future HV shunt devices (reactors or capacitors) shall be included in the offer.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37960" w14:textId="02DB6784" w:rsidR="00142A3D" w:rsidRPr="00B859AC" w:rsidRDefault="00142A3D" w:rsidP="00F77F22">
            <w:pPr>
              <w:rPr>
                <w:sz w:val="20"/>
              </w:rPr>
            </w:pPr>
            <w:r w:rsidRPr="00B859AC">
              <w:rPr>
                <w:color w:val="000000"/>
                <w:sz w:val="20"/>
              </w:rPr>
              <w:t>(1) We understand requirement of control of up to 4 HV External devices for future specified in referred specification / clause is general requirement and is superseded by requirement specified in Section Project.</w:t>
            </w:r>
            <w:r w:rsidRPr="00B859AC">
              <w:rPr>
                <w:color w:val="000000"/>
                <w:sz w:val="20"/>
              </w:rPr>
              <w:br/>
            </w:r>
            <w:r w:rsidRPr="00B859AC">
              <w:rPr>
                <w:color w:val="000000"/>
                <w:sz w:val="20"/>
              </w:rPr>
              <w:br/>
              <w:t>Following requirement specified in In Section- Project (2.3.4) shall be considered :</w:t>
            </w:r>
            <w:r w:rsidRPr="00B859AC">
              <w:rPr>
                <w:color w:val="000000"/>
                <w:sz w:val="20"/>
              </w:rPr>
              <w:br/>
            </w:r>
            <w:r w:rsidRPr="00B859AC">
              <w:rPr>
                <w:color w:val="000000"/>
                <w:sz w:val="20"/>
              </w:rPr>
              <w:br/>
              <w:t>Provision in the control system for integrating additional 02 Nos. of 240MVAr, 765kV Bus Reactors and 1 no. of 125 MVAR, 420kV Bus Reactor in future.</w:t>
            </w:r>
            <w:r w:rsidRPr="00B859AC">
              <w:rPr>
                <w:color w:val="000000"/>
                <w:sz w:val="20"/>
              </w:rPr>
              <w:br/>
            </w:r>
            <w:r w:rsidRPr="00B859AC">
              <w:rPr>
                <w:color w:val="000000"/>
                <w:sz w:val="20"/>
              </w:rPr>
              <w:br/>
              <w:t>Please confirm.</w:t>
            </w:r>
            <w:r w:rsidRPr="00B859AC">
              <w:rPr>
                <w:color w:val="000000"/>
                <w:sz w:val="20"/>
              </w:rPr>
              <w:br/>
            </w:r>
            <w:r w:rsidRPr="00B859AC">
              <w:rPr>
                <w:color w:val="000000"/>
                <w:sz w:val="20"/>
              </w:rPr>
              <w:lastRenderedPageBreak/>
              <w:br/>
              <w:t>(ii) Also, please specify the switching requirement of LV MSR/MSC in case VSC is OFF.</w:t>
            </w:r>
          </w:p>
        </w:tc>
        <w:tc>
          <w:tcPr>
            <w:tcW w:w="3150" w:type="dxa"/>
            <w:tcBorders>
              <w:top w:val="single" w:sz="4" w:space="0" w:color="000000"/>
              <w:left w:val="single" w:sz="4" w:space="0" w:color="000000"/>
              <w:bottom w:val="single" w:sz="4" w:space="0" w:color="000000"/>
              <w:right w:val="single" w:sz="4" w:space="0" w:color="000000"/>
            </w:tcBorders>
          </w:tcPr>
          <w:p w14:paraId="41F8C4FA" w14:textId="0BEB3961"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lastRenderedPageBreak/>
              <w:t xml:space="preserve">The requirement of 4 future HV shunt devices (reactors or capacitors) mentioned </w:t>
            </w:r>
            <w:r w:rsidRPr="00B859AC">
              <w:rPr>
                <w:rFonts w:eastAsia="Times New Roman"/>
                <w:color w:val="000000" w:themeColor="text1"/>
                <w:sz w:val="20"/>
                <w:lang w:val="en-IN" w:eastAsia="en-IN"/>
              </w:rPr>
              <w:t>in Section-STATCOM Station include the requirement of future 420kV Reactors specified in Section-Project</w:t>
            </w:r>
            <w:r w:rsidR="00AD4372" w:rsidRPr="00B859AC">
              <w:rPr>
                <w:rFonts w:eastAsia="Times New Roman"/>
                <w:color w:val="000000" w:themeColor="text1"/>
                <w:sz w:val="20"/>
                <w:lang w:val="en-IN" w:eastAsia="en-IN"/>
              </w:rPr>
              <w:t>.</w:t>
            </w:r>
          </w:p>
          <w:p w14:paraId="272A83DC" w14:textId="77777777" w:rsidR="00142A3D" w:rsidRPr="00B859AC" w:rsidRDefault="00142A3D" w:rsidP="00142A3D">
            <w:pPr>
              <w:ind w:right="170"/>
              <w:jc w:val="both"/>
              <w:rPr>
                <w:rFonts w:eastAsia="Times New Roman"/>
                <w:sz w:val="20"/>
                <w:lang w:val="en-IN" w:eastAsia="en-IN"/>
              </w:rPr>
            </w:pPr>
          </w:p>
          <w:p w14:paraId="1C240AE7" w14:textId="3647936D" w:rsidR="00142A3D" w:rsidRPr="00B859AC" w:rsidRDefault="00142A3D" w:rsidP="00142A3D">
            <w:pPr>
              <w:ind w:right="170"/>
              <w:jc w:val="both"/>
              <w:rPr>
                <w:sz w:val="20"/>
                <w:lang w:eastAsia="zh-CN"/>
              </w:rPr>
            </w:pPr>
            <w:r w:rsidRPr="00B859AC">
              <w:rPr>
                <w:rFonts w:eastAsia="Times New Roman"/>
                <w:sz w:val="20"/>
                <w:lang w:val="en-IN" w:eastAsia="en-IN"/>
              </w:rPr>
              <w:t>ii) MSCs/MSR alone may be permitted to Switch IN/OUT, when all the STATCOM Branches of a STATCOM Station are out of Service.</w:t>
            </w:r>
          </w:p>
        </w:tc>
      </w:tr>
      <w:tr w:rsidR="00142A3D" w:rsidRPr="00B859AC" w14:paraId="1D07D44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26D32"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E02EE52" w14:textId="50FE8487"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3E325" w14:textId="188C6B74"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r>
            <w:r w:rsidRPr="00B859AC">
              <w:rPr>
                <w:color w:val="000000"/>
                <w:sz w:val="20"/>
              </w:rPr>
              <w:br/>
              <w:t>20.Section-Sub-station Automation_Rev04</w:t>
            </w:r>
          </w:p>
        </w:tc>
        <w:tc>
          <w:tcPr>
            <w:tcW w:w="5220" w:type="dxa"/>
            <w:tcBorders>
              <w:top w:val="single" w:sz="4" w:space="0" w:color="000000"/>
              <w:left w:val="single" w:sz="4" w:space="0" w:color="000000"/>
              <w:bottom w:val="single" w:sz="4" w:space="0" w:color="000000"/>
              <w:right w:val="single" w:sz="4" w:space="0" w:color="000000"/>
            </w:tcBorders>
          </w:tcPr>
          <w:p w14:paraId="75AD5FEA" w14:textId="77777777" w:rsidR="00142A3D" w:rsidRPr="00B859AC" w:rsidRDefault="00142A3D" w:rsidP="00F77F22">
            <w:pPr>
              <w:ind w:right="177"/>
              <w:rPr>
                <w:color w:val="000000"/>
                <w:sz w:val="20"/>
              </w:rPr>
            </w:pPr>
            <w:r w:rsidRPr="00B859AC">
              <w:rPr>
                <w:color w:val="000000"/>
                <w:sz w:val="20"/>
              </w:rPr>
              <w:t>2.3 FUNCTIONAL REQUIREMENTS</w:t>
            </w:r>
            <w:r w:rsidRPr="00B859AC">
              <w:rPr>
                <w:color w:val="000000"/>
                <w:sz w:val="20"/>
              </w:rPr>
              <w:br/>
            </w:r>
          </w:p>
          <w:p w14:paraId="7ACDBCF5" w14:textId="081A57F7" w:rsidR="00142A3D" w:rsidRPr="00B859AC" w:rsidRDefault="00142A3D" w:rsidP="00F77F22">
            <w:pPr>
              <w:ind w:right="177"/>
              <w:rPr>
                <w:sz w:val="20"/>
              </w:rPr>
            </w:pPr>
            <w:r w:rsidRPr="00B859AC">
              <w:rPr>
                <w:color w:val="000000"/>
                <w:sz w:val="20"/>
              </w:rPr>
              <w:t xml:space="preserve">The high-voltage apparatus within the station shall be operated from different places: </w:t>
            </w:r>
            <w:r w:rsidRPr="00B859AC">
              <w:rPr>
                <w:color w:val="000000"/>
                <w:sz w:val="20"/>
              </w:rPr>
              <w:br/>
              <w:t xml:space="preserve"> Remote control </w:t>
            </w:r>
            <w:proofErr w:type="spellStart"/>
            <w:r w:rsidRPr="00B859AC">
              <w:rPr>
                <w:color w:val="000000"/>
                <w:sz w:val="20"/>
              </w:rPr>
              <w:t>centres</w:t>
            </w:r>
            <w:proofErr w:type="spellEnd"/>
            <w:r w:rsidRPr="00B859AC">
              <w:rPr>
                <w:color w:val="000000"/>
                <w:sz w:val="20"/>
              </w:rPr>
              <w:t xml:space="preserve"> </w:t>
            </w:r>
            <w:r w:rsidRPr="00B859AC">
              <w:rPr>
                <w:color w:val="000000"/>
                <w:sz w:val="20"/>
              </w:rPr>
              <w:br/>
              <w:t xml:space="preserve"> Station HMI </w:t>
            </w:r>
            <w:r w:rsidRPr="00B859AC">
              <w:rPr>
                <w:color w:val="000000"/>
                <w:sz w:val="20"/>
              </w:rPr>
              <w:br/>
              <w:t xml:space="preserve"> Local Bay controller IED (in the bays)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6FDE3" w14:textId="01083C4C" w:rsidR="00142A3D" w:rsidRPr="00B859AC" w:rsidRDefault="00142A3D" w:rsidP="00142A3D">
            <w:pPr>
              <w:jc w:val="both"/>
              <w:rPr>
                <w:sz w:val="20"/>
              </w:rPr>
            </w:pPr>
            <w:r w:rsidRPr="00B859AC">
              <w:rPr>
                <w:color w:val="000000"/>
                <w:sz w:val="20"/>
              </w:rPr>
              <w:t>We understand high-voltage apparatus, specified here refers to 400 kV switchgears only.</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6FD6C31B" w14:textId="5B0A7B54" w:rsidR="00142A3D" w:rsidRPr="00B859AC" w:rsidRDefault="00142A3D" w:rsidP="00142A3D">
            <w:pPr>
              <w:ind w:right="170"/>
              <w:jc w:val="both"/>
              <w:rPr>
                <w:sz w:val="20"/>
                <w:lang w:eastAsia="zh-CN"/>
              </w:rPr>
            </w:pPr>
            <w:r w:rsidRPr="00B859AC">
              <w:rPr>
                <w:rFonts w:eastAsia="Times New Roman"/>
                <w:sz w:val="20"/>
                <w:lang w:val="en-IN" w:eastAsia="en-IN"/>
              </w:rPr>
              <w:t>Confirmed.</w:t>
            </w:r>
          </w:p>
        </w:tc>
      </w:tr>
      <w:tr w:rsidR="00142A3D" w:rsidRPr="00B859AC" w14:paraId="186E4AE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6756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722EAB2" w14:textId="5EC4A8CB"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24484" w14:textId="6C8721A7" w:rsidR="00142A3D" w:rsidRPr="00B859AC" w:rsidRDefault="00142A3D" w:rsidP="00142A3D">
            <w:pPr>
              <w:widowControl w:val="0"/>
              <w:autoSpaceDE w:val="0"/>
              <w:autoSpaceDN w:val="0"/>
              <w:adjustRightInd w:val="0"/>
              <w:ind w:right="0"/>
              <w:jc w:val="both"/>
              <w:rPr>
                <w:sz w:val="20"/>
              </w:rPr>
            </w:pPr>
            <w:r w:rsidRPr="00B859AC">
              <w:rPr>
                <w:color w:val="000000"/>
                <w:sz w:val="20"/>
              </w:rPr>
              <w:t>Vol - II</w:t>
            </w:r>
            <w:r w:rsidRPr="00B859AC">
              <w:rPr>
                <w:color w:val="000000"/>
                <w:sz w:val="20"/>
              </w:rPr>
              <w:br/>
            </w:r>
            <w:r w:rsidRPr="00B859AC">
              <w:rPr>
                <w:color w:val="000000"/>
                <w:sz w:val="20"/>
              </w:rPr>
              <w:br/>
              <w:t>STATCOM Specification Rev. 2; clause 8.2.</w:t>
            </w:r>
            <w:proofErr w:type="gramStart"/>
            <w:r w:rsidRPr="00B859AC">
              <w:rPr>
                <w:color w:val="000000"/>
                <w:sz w:val="20"/>
              </w:rPr>
              <w:t>2.f</w:t>
            </w:r>
            <w:proofErr w:type="gramEnd"/>
          </w:p>
        </w:tc>
        <w:tc>
          <w:tcPr>
            <w:tcW w:w="5220" w:type="dxa"/>
            <w:tcBorders>
              <w:top w:val="single" w:sz="4" w:space="0" w:color="000000"/>
              <w:left w:val="single" w:sz="4" w:space="0" w:color="000000"/>
              <w:bottom w:val="single" w:sz="4" w:space="0" w:color="000000"/>
              <w:right w:val="single" w:sz="4" w:space="0" w:color="000000"/>
            </w:tcBorders>
          </w:tcPr>
          <w:p w14:paraId="22FB1E7F" w14:textId="5DF9B9E4" w:rsidR="00142A3D" w:rsidRPr="00B859AC" w:rsidRDefault="00142A3D" w:rsidP="00F77F22">
            <w:pPr>
              <w:ind w:right="177"/>
              <w:rPr>
                <w:sz w:val="20"/>
              </w:rPr>
            </w:pPr>
            <w:r w:rsidRPr="00B859AC">
              <w:rPr>
                <w:color w:val="000000"/>
                <w:sz w:val="20"/>
              </w:rPr>
              <w:t>Operator Interface</w:t>
            </w:r>
            <w:r w:rsidRPr="00B859AC">
              <w:rPr>
                <w:color w:val="000000"/>
                <w:sz w:val="20"/>
              </w:rPr>
              <w:br/>
            </w:r>
            <w:r w:rsidRPr="00B859AC">
              <w:rPr>
                <w:color w:val="000000"/>
                <w:sz w:val="20"/>
              </w:rPr>
              <w:br/>
              <w:t>As the sub-stations, where STATCOM Station shall be installed, are equipped with Sub- station Automation System (SAS) conforming to IEC 61850, it is required that STATCOM Station control and monitoring shall be integrated with SAS already provided at Sub-stations by the Contractor.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DBDDD" w14:textId="505D35D8" w:rsidR="00142A3D" w:rsidRPr="00B859AC" w:rsidRDefault="00142A3D" w:rsidP="00142A3D">
            <w:pPr>
              <w:jc w:val="both"/>
              <w:rPr>
                <w:sz w:val="20"/>
              </w:rPr>
            </w:pPr>
            <w:r w:rsidRPr="00B859AC">
              <w:rPr>
                <w:color w:val="000000"/>
                <w:sz w:val="20"/>
              </w:rPr>
              <w:t>Employer to confirm that the gateway of the main substation SAS will receive data from STATCOM gateway on IEC61850 protocol.</w:t>
            </w:r>
          </w:p>
        </w:tc>
        <w:tc>
          <w:tcPr>
            <w:tcW w:w="3150" w:type="dxa"/>
            <w:tcBorders>
              <w:top w:val="single" w:sz="4" w:space="0" w:color="000000"/>
              <w:left w:val="single" w:sz="4" w:space="0" w:color="000000"/>
              <w:bottom w:val="single" w:sz="4" w:space="0" w:color="000000"/>
              <w:right w:val="single" w:sz="4" w:space="0" w:color="000000"/>
            </w:tcBorders>
          </w:tcPr>
          <w:p w14:paraId="0A8D9849" w14:textId="77777777" w:rsidR="00142A3D" w:rsidRPr="00B859AC" w:rsidRDefault="00142A3D" w:rsidP="00142A3D">
            <w:pPr>
              <w:ind w:right="170"/>
              <w:jc w:val="both"/>
              <w:rPr>
                <w:rFonts w:eastAsia="Times New Roman"/>
                <w:color w:val="FF0000"/>
                <w:sz w:val="20"/>
                <w:lang w:val="en-IN" w:eastAsia="en-IN"/>
              </w:rPr>
            </w:pPr>
          </w:p>
          <w:p w14:paraId="6DF984F3" w14:textId="576DB058" w:rsidR="00142A3D" w:rsidRPr="00B859AC" w:rsidRDefault="00142A3D" w:rsidP="00142A3D">
            <w:pPr>
              <w:ind w:right="170"/>
              <w:jc w:val="both"/>
              <w:rPr>
                <w:sz w:val="20"/>
                <w:lang w:eastAsia="zh-CN"/>
              </w:rPr>
            </w:pPr>
            <w:r w:rsidRPr="00B859AC">
              <w:rPr>
                <w:rFonts w:eastAsia="Times New Roman"/>
                <w:sz w:val="20"/>
                <w:lang w:val="en-IN" w:eastAsia="en-IN"/>
              </w:rPr>
              <w:t>Requirement of Technical Specification shall prevail.</w:t>
            </w:r>
          </w:p>
        </w:tc>
      </w:tr>
      <w:tr w:rsidR="00142A3D" w:rsidRPr="00B859AC" w14:paraId="583039A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D2842"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E0AD4FA" w14:textId="3817B021"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E54B9" w14:textId="63CCACB7" w:rsidR="00142A3D" w:rsidRPr="00B859AC" w:rsidRDefault="00142A3D" w:rsidP="00142A3D">
            <w:pPr>
              <w:widowControl w:val="0"/>
              <w:autoSpaceDE w:val="0"/>
              <w:autoSpaceDN w:val="0"/>
              <w:adjustRightInd w:val="0"/>
              <w:ind w:right="0"/>
              <w:jc w:val="both"/>
              <w:rPr>
                <w:sz w:val="20"/>
              </w:rPr>
            </w:pPr>
            <w:proofErr w:type="spellStart"/>
            <w:r w:rsidRPr="00B859AC">
              <w:rPr>
                <w:color w:val="000000"/>
                <w:sz w:val="20"/>
              </w:rPr>
              <w:t>Price_Schedule</w:t>
            </w:r>
            <w:proofErr w:type="spellEnd"/>
            <w:r w:rsidRPr="00B859AC">
              <w:rPr>
                <w:color w:val="000000"/>
                <w:sz w:val="20"/>
              </w:rPr>
              <w:t>; Sch-1b;10.0, I</w:t>
            </w:r>
            <w:r w:rsidRPr="00B859AC">
              <w:rPr>
                <w:color w:val="000000"/>
                <w:sz w:val="20"/>
              </w:rPr>
              <w:br/>
              <w:t>&amp;</w:t>
            </w:r>
            <w:r w:rsidRPr="00B859AC">
              <w:rPr>
                <w:color w:val="000000"/>
                <w:sz w:val="20"/>
              </w:rPr>
              <w:br/>
              <w:t>STATCOM Specification Rev. 2</w:t>
            </w:r>
            <w:r w:rsidRPr="00B859AC">
              <w:rPr>
                <w:color w:val="000000"/>
                <w:sz w:val="20"/>
              </w:rPr>
              <w:br/>
              <w:t>&amp;</w:t>
            </w:r>
            <w:r w:rsidRPr="00B859AC">
              <w:rPr>
                <w:color w:val="000000"/>
                <w:sz w:val="20"/>
              </w:rPr>
              <w:br/>
              <w:t>Section-Project &amp; Elsewhere</w:t>
            </w:r>
          </w:p>
        </w:tc>
        <w:tc>
          <w:tcPr>
            <w:tcW w:w="5220" w:type="dxa"/>
            <w:tcBorders>
              <w:top w:val="single" w:sz="4" w:space="0" w:color="000000"/>
              <w:left w:val="single" w:sz="4" w:space="0" w:color="000000"/>
              <w:bottom w:val="single" w:sz="4" w:space="0" w:color="000000"/>
              <w:right w:val="single" w:sz="4" w:space="0" w:color="000000"/>
            </w:tcBorders>
          </w:tcPr>
          <w:p w14:paraId="2D453ADD" w14:textId="2827FAB7" w:rsidR="00142A3D" w:rsidRPr="00B859AC" w:rsidRDefault="00142A3D" w:rsidP="00F77F22">
            <w:pPr>
              <w:ind w:right="177"/>
              <w:rPr>
                <w:sz w:val="20"/>
              </w:rPr>
            </w:pPr>
            <w:r w:rsidRPr="00B859AC">
              <w:rPr>
                <w:color w:val="000000"/>
                <w:sz w:val="20"/>
              </w:rPr>
              <w:t>Power Module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FFB4A" w14:textId="20C9F99A" w:rsidR="00142A3D" w:rsidRPr="00B859AC" w:rsidRDefault="00142A3D" w:rsidP="00142A3D">
            <w:pPr>
              <w:jc w:val="both"/>
              <w:rPr>
                <w:sz w:val="20"/>
              </w:rPr>
            </w:pPr>
            <w:r w:rsidRPr="00B859AC">
              <w:rPr>
                <w:color w:val="000000"/>
                <w:sz w:val="20"/>
              </w:rPr>
              <w:t>Please note that with reference to the above clause we understand that the Power Module as mentioned in the clause is same as the term Sub-Module defined in Section-STATCOM Rev.02 as</w:t>
            </w:r>
            <w:r w:rsidRPr="00B859AC">
              <w:rPr>
                <w:color w:val="000000"/>
                <w:sz w:val="20"/>
              </w:rPr>
              <w:br/>
              <w:t xml:space="preserve"> "Basic single power module of a Modular Multi-Level STATCOM unit Valve. It is Part of a STATCOM unit valve comprising, controllable switches and diodes connected in full bridge arrangement, together with their immediate auxiliaries, and storage capacitor, where each controllable switch consists of one or more switched valve device(s) connected in series."</w:t>
            </w:r>
          </w:p>
        </w:tc>
        <w:tc>
          <w:tcPr>
            <w:tcW w:w="3150" w:type="dxa"/>
            <w:tcBorders>
              <w:top w:val="single" w:sz="4" w:space="0" w:color="000000"/>
              <w:left w:val="single" w:sz="4" w:space="0" w:color="000000"/>
              <w:bottom w:val="single" w:sz="4" w:space="0" w:color="000000"/>
              <w:right w:val="single" w:sz="4" w:space="0" w:color="000000"/>
            </w:tcBorders>
          </w:tcPr>
          <w:p w14:paraId="388818E7" w14:textId="0EA4F646"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4DD266B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06614"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0FD6C86" w14:textId="69290AF1"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8DFC2" w14:textId="2B0319B1"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p>
        </w:tc>
        <w:tc>
          <w:tcPr>
            <w:tcW w:w="5220" w:type="dxa"/>
            <w:tcBorders>
              <w:top w:val="single" w:sz="4" w:space="0" w:color="000000"/>
              <w:left w:val="single" w:sz="4" w:space="0" w:color="000000"/>
              <w:bottom w:val="single" w:sz="4" w:space="0" w:color="000000"/>
              <w:right w:val="single" w:sz="4" w:space="0" w:color="000000"/>
            </w:tcBorders>
          </w:tcPr>
          <w:p w14:paraId="5CAD1527" w14:textId="6ADE9815" w:rsidR="00142A3D" w:rsidRPr="00B859AC" w:rsidRDefault="00142A3D" w:rsidP="00F77F22">
            <w:pPr>
              <w:ind w:right="177"/>
              <w:rPr>
                <w:sz w:val="20"/>
              </w:rPr>
            </w:pPr>
            <w:r w:rsidRPr="00B859AC">
              <w:rPr>
                <w:color w:val="000000"/>
                <w:sz w:val="20"/>
              </w:rPr>
              <w:t xml:space="preserve">The bidder is also required to provide complete Substation Automation System of STATCOM Station. The SAS for STATCOM station shall be a </w:t>
            </w:r>
            <w:proofErr w:type="gramStart"/>
            <w:r w:rsidRPr="00B859AC">
              <w:rPr>
                <w:color w:val="000000"/>
                <w:sz w:val="20"/>
              </w:rPr>
              <w:t>separate;…</w:t>
            </w:r>
            <w:proofErr w:type="gramEnd"/>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166C9" w14:textId="787D5224" w:rsidR="00142A3D" w:rsidRPr="00B859AC" w:rsidRDefault="00142A3D" w:rsidP="00142A3D">
            <w:pPr>
              <w:jc w:val="both"/>
              <w:rPr>
                <w:sz w:val="20"/>
              </w:rPr>
            </w:pPr>
            <w:r w:rsidRPr="00B859AC">
              <w:rPr>
                <w:color w:val="000000"/>
                <w:sz w:val="20"/>
              </w:rPr>
              <w:t xml:space="preserve">Please clarify that SAS for STATCOM is the same as the control system for STATCOM and not a separate SAS as used for sub-station. </w:t>
            </w:r>
          </w:p>
        </w:tc>
        <w:tc>
          <w:tcPr>
            <w:tcW w:w="3150" w:type="dxa"/>
            <w:tcBorders>
              <w:top w:val="single" w:sz="4" w:space="0" w:color="000000"/>
              <w:left w:val="single" w:sz="4" w:space="0" w:color="000000"/>
              <w:bottom w:val="single" w:sz="4" w:space="0" w:color="000000"/>
              <w:right w:val="single" w:sz="4" w:space="0" w:color="000000"/>
            </w:tcBorders>
          </w:tcPr>
          <w:p w14:paraId="6C431E22" w14:textId="68B87717" w:rsidR="00142A3D" w:rsidRPr="00B859AC" w:rsidRDefault="00142A3D" w:rsidP="00142A3D">
            <w:pPr>
              <w:ind w:right="170"/>
              <w:jc w:val="both"/>
              <w:rPr>
                <w:rFonts w:eastAsia="Times New Roman"/>
                <w:color w:val="000000" w:themeColor="text1"/>
                <w:sz w:val="20"/>
                <w:lang w:val="en-IN" w:eastAsia="en-IN"/>
              </w:rPr>
            </w:pPr>
            <w:r w:rsidRPr="00B859AC">
              <w:rPr>
                <w:rFonts w:eastAsia="Times New Roman"/>
                <w:color w:val="000000" w:themeColor="text1"/>
                <w:sz w:val="20"/>
                <w:lang w:val="en-IN" w:eastAsia="en-IN"/>
              </w:rPr>
              <w:t>Bidder may Quote as per Provision of Bidding Document</w:t>
            </w:r>
          </w:p>
          <w:p w14:paraId="1098F9DA" w14:textId="77777777" w:rsidR="00142A3D" w:rsidRPr="00B859AC" w:rsidRDefault="00142A3D" w:rsidP="00142A3D">
            <w:pPr>
              <w:ind w:right="170"/>
              <w:jc w:val="both"/>
              <w:rPr>
                <w:rFonts w:eastAsia="Times New Roman"/>
                <w:sz w:val="20"/>
                <w:lang w:val="en-IN" w:eastAsia="en-IN"/>
              </w:rPr>
            </w:pPr>
          </w:p>
          <w:p w14:paraId="71A12341" w14:textId="0B01A7EC" w:rsidR="00142A3D" w:rsidRPr="00B859AC" w:rsidRDefault="00142A3D" w:rsidP="00142A3D">
            <w:pPr>
              <w:ind w:right="170"/>
              <w:jc w:val="both"/>
              <w:rPr>
                <w:strike/>
                <w:sz w:val="20"/>
                <w:lang w:eastAsia="zh-CN"/>
              </w:rPr>
            </w:pPr>
          </w:p>
        </w:tc>
      </w:tr>
      <w:tr w:rsidR="00142A3D" w:rsidRPr="00B859AC" w14:paraId="6608668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DFF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5A1ADBB" w14:textId="3BCECCDE"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69.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CAE67" w14:textId="10089DFD"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2.2.2.</w:t>
            </w:r>
            <w:proofErr w:type="gramStart"/>
            <w:r w:rsidRPr="00B859AC">
              <w:rPr>
                <w:color w:val="000000"/>
                <w:sz w:val="20"/>
              </w:rPr>
              <w:t>2.a</w:t>
            </w:r>
            <w:proofErr w:type="gramEnd"/>
            <w:r w:rsidRPr="00B859AC">
              <w:rPr>
                <w:color w:val="000000"/>
                <w:sz w:val="20"/>
              </w:rPr>
              <w:t>(iv)</w:t>
            </w:r>
          </w:p>
        </w:tc>
        <w:tc>
          <w:tcPr>
            <w:tcW w:w="5220" w:type="dxa"/>
            <w:tcBorders>
              <w:top w:val="single" w:sz="4" w:space="0" w:color="000000"/>
              <w:left w:val="single" w:sz="4" w:space="0" w:color="000000"/>
              <w:bottom w:val="single" w:sz="4" w:space="0" w:color="000000"/>
              <w:right w:val="single" w:sz="4" w:space="0" w:color="000000"/>
            </w:tcBorders>
          </w:tcPr>
          <w:p w14:paraId="5D0B4F74" w14:textId="768ED31C" w:rsidR="00142A3D" w:rsidRPr="00B859AC" w:rsidRDefault="00142A3D" w:rsidP="00F77F22">
            <w:pPr>
              <w:ind w:right="177"/>
              <w:rPr>
                <w:sz w:val="20"/>
              </w:rPr>
            </w:pPr>
            <w:r w:rsidRPr="00B859AC">
              <w:rPr>
                <w:color w:val="000000"/>
                <w:sz w:val="20"/>
              </w:rPr>
              <w:br/>
            </w:r>
            <w:r w:rsidRPr="00B859AC">
              <w:rPr>
                <w:color w:val="000000"/>
                <w:sz w:val="20"/>
              </w:rPr>
              <w:br/>
              <w:t>Permanent water supply for STATCOM building.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3EB29" w14:textId="6045E2F7" w:rsidR="00142A3D" w:rsidRPr="00B859AC" w:rsidRDefault="00142A3D" w:rsidP="00142A3D">
            <w:pPr>
              <w:jc w:val="both"/>
              <w:rPr>
                <w:sz w:val="20"/>
              </w:rPr>
            </w:pPr>
            <w:r w:rsidRPr="00B859AC">
              <w:rPr>
                <w:color w:val="000000"/>
                <w:sz w:val="20"/>
              </w:rPr>
              <w:t xml:space="preserve">We Understand PGCIL will provide the permanent water supply at the edge of the STATCOM building from where the STATCOM contractor </w:t>
            </w:r>
            <w:proofErr w:type="gramStart"/>
            <w:r w:rsidRPr="00B859AC">
              <w:rPr>
                <w:color w:val="000000"/>
                <w:sz w:val="20"/>
              </w:rPr>
              <w:t>has to</w:t>
            </w:r>
            <w:proofErr w:type="gramEnd"/>
            <w:r w:rsidRPr="00B859AC">
              <w:rPr>
                <w:color w:val="000000"/>
                <w:sz w:val="20"/>
              </w:rPr>
              <w:t xml:space="preserve"> connect to the plumbing inside the STATCOM building. Please confirm.</w:t>
            </w:r>
          </w:p>
        </w:tc>
        <w:tc>
          <w:tcPr>
            <w:tcW w:w="3150" w:type="dxa"/>
            <w:tcBorders>
              <w:top w:val="single" w:sz="4" w:space="0" w:color="000000"/>
              <w:left w:val="single" w:sz="4" w:space="0" w:color="000000"/>
              <w:bottom w:val="single" w:sz="4" w:space="0" w:color="000000"/>
              <w:right w:val="single" w:sz="4" w:space="0" w:color="000000"/>
            </w:tcBorders>
          </w:tcPr>
          <w:p w14:paraId="6DE34367" w14:textId="77777777" w:rsidR="00364730" w:rsidRPr="00B859AC" w:rsidRDefault="00364730" w:rsidP="00364730">
            <w:pPr>
              <w:ind w:right="170"/>
              <w:jc w:val="both"/>
              <w:rPr>
                <w:rFonts w:eastAsia="Times New Roman"/>
                <w:sz w:val="20"/>
                <w:lang w:val="en-IN" w:eastAsia="en-IN"/>
              </w:rPr>
            </w:pPr>
            <w:r w:rsidRPr="00B859AC">
              <w:rPr>
                <w:rFonts w:eastAsia="Times New Roman"/>
                <w:sz w:val="20"/>
                <w:lang w:val="en-IN" w:eastAsia="en-IN"/>
              </w:rPr>
              <w:t xml:space="preserve">Kindly refer cl 14 of the Technical Specification, Section: Civil Works, Rev 11A wherein it is specified that POWERGRID </w:t>
            </w:r>
            <w:proofErr w:type="gramStart"/>
            <w:r w:rsidRPr="00B859AC">
              <w:rPr>
                <w:rFonts w:eastAsia="Times New Roman"/>
                <w:sz w:val="20"/>
                <w:lang w:val="en-IN" w:eastAsia="en-IN"/>
              </w:rPr>
              <w:t>will  provide</w:t>
            </w:r>
            <w:proofErr w:type="gramEnd"/>
            <w:r w:rsidRPr="00B859AC">
              <w:rPr>
                <w:rFonts w:eastAsia="Times New Roman"/>
                <w:sz w:val="20"/>
                <w:lang w:val="en-IN" w:eastAsia="en-IN"/>
              </w:rPr>
              <w:t xml:space="preserve"> a water supply point at any one location within the substation. Contractor shall carry out plumbing/ erection works from </w:t>
            </w:r>
            <w:proofErr w:type="gramStart"/>
            <w:r w:rsidRPr="00B859AC">
              <w:rPr>
                <w:rFonts w:eastAsia="Times New Roman"/>
                <w:sz w:val="20"/>
                <w:lang w:val="en-IN" w:eastAsia="en-IN"/>
              </w:rPr>
              <w:t>that  supply</w:t>
            </w:r>
            <w:proofErr w:type="gramEnd"/>
            <w:r w:rsidRPr="00B859AC">
              <w:rPr>
                <w:rFonts w:eastAsia="Times New Roman"/>
                <w:sz w:val="20"/>
                <w:lang w:val="en-IN" w:eastAsia="en-IN"/>
              </w:rPr>
              <w:t xml:space="preserve"> point to the STATCOM building etc.</w:t>
            </w:r>
          </w:p>
          <w:p w14:paraId="429DBEAE" w14:textId="77777777" w:rsidR="00364730" w:rsidRPr="00B859AC" w:rsidRDefault="00364730" w:rsidP="00364730">
            <w:pPr>
              <w:ind w:right="170"/>
              <w:jc w:val="both"/>
              <w:rPr>
                <w:rFonts w:eastAsia="Times New Roman"/>
                <w:sz w:val="20"/>
                <w:lang w:val="en-IN" w:eastAsia="en-IN"/>
              </w:rPr>
            </w:pPr>
          </w:p>
          <w:p w14:paraId="49914B73" w14:textId="5993C7D3" w:rsidR="00142A3D" w:rsidRPr="00B859AC" w:rsidRDefault="00364730" w:rsidP="00364730">
            <w:pPr>
              <w:ind w:right="170"/>
              <w:jc w:val="both"/>
              <w:rPr>
                <w:sz w:val="20"/>
                <w:lang w:eastAsia="zh-CN"/>
              </w:rPr>
            </w:pPr>
            <w:r w:rsidRPr="00B859AC">
              <w:rPr>
                <w:rFonts w:eastAsia="Times New Roman"/>
                <w:sz w:val="20"/>
                <w:lang w:val="en-IN" w:eastAsia="en-IN"/>
              </w:rPr>
              <w:t xml:space="preserve">Bidder to </w:t>
            </w:r>
            <w:proofErr w:type="spellStart"/>
            <w:r w:rsidRPr="00B859AC">
              <w:rPr>
                <w:rFonts w:eastAsia="Times New Roman"/>
                <w:sz w:val="20"/>
                <w:lang w:val="en-IN" w:eastAsia="en-IN"/>
              </w:rPr>
              <w:t>qoute</w:t>
            </w:r>
            <w:proofErr w:type="spellEnd"/>
            <w:r w:rsidRPr="00B859AC">
              <w:rPr>
                <w:rFonts w:eastAsia="Times New Roman"/>
                <w:sz w:val="20"/>
                <w:lang w:val="en-IN" w:eastAsia="en-IN"/>
              </w:rPr>
              <w:t xml:space="preserve"> as per the provisions of the bidding document.</w:t>
            </w:r>
          </w:p>
        </w:tc>
      </w:tr>
      <w:tr w:rsidR="00142A3D" w:rsidRPr="00B859AC" w14:paraId="2DD91098"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2042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2B16CAF" w14:textId="3A5676C1"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67ECC" w14:textId="37228768"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2.2.2.</w:t>
            </w:r>
            <w:proofErr w:type="gramStart"/>
            <w:r w:rsidRPr="00B859AC">
              <w:rPr>
                <w:color w:val="000000"/>
                <w:sz w:val="20"/>
              </w:rPr>
              <w:t>2.a</w:t>
            </w:r>
            <w:proofErr w:type="gramEnd"/>
            <w:r w:rsidRPr="00B859AC">
              <w:rPr>
                <w:color w:val="000000"/>
                <w:sz w:val="20"/>
              </w:rPr>
              <w:t>(v)</w:t>
            </w:r>
          </w:p>
        </w:tc>
        <w:tc>
          <w:tcPr>
            <w:tcW w:w="5220" w:type="dxa"/>
            <w:tcBorders>
              <w:top w:val="single" w:sz="4" w:space="0" w:color="000000"/>
              <w:left w:val="single" w:sz="4" w:space="0" w:color="000000"/>
              <w:bottom w:val="single" w:sz="4" w:space="0" w:color="000000"/>
              <w:right w:val="single" w:sz="4" w:space="0" w:color="000000"/>
            </w:tcBorders>
          </w:tcPr>
          <w:p w14:paraId="10EB3327" w14:textId="2FFFEB20" w:rsidR="00142A3D" w:rsidRPr="00B859AC" w:rsidRDefault="00142A3D" w:rsidP="00F77F22">
            <w:pPr>
              <w:ind w:right="177"/>
              <w:rPr>
                <w:sz w:val="20"/>
              </w:rPr>
            </w:pPr>
            <w:r w:rsidRPr="00B859AC">
              <w:rPr>
                <w:color w:val="000000"/>
                <w:sz w:val="20"/>
              </w:rPr>
              <w:br/>
            </w:r>
            <w:r w:rsidRPr="00B859AC">
              <w:rPr>
                <w:color w:val="000000"/>
                <w:sz w:val="20"/>
              </w:rPr>
              <w:br/>
              <w:t>Laying of plumbing and external sewerage system for STATCOM building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606E2" w14:textId="07EBFE79" w:rsidR="00142A3D" w:rsidRPr="00B859AC" w:rsidRDefault="00142A3D" w:rsidP="00142A3D">
            <w:pPr>
              <w:jc w:val="both"/>
              <w:rPr>
                <w:sz w:val="20"/>
              </w:rPr>
            </w:pPr>
            <w:r w:rsidRPr="00B859AC">
              <w:rPr>
                <w:color w:val="000000"/>
                <w:sz w:val="20"/>
              </w:rPr>
              <w:t>The laying of external sewerage system is between the STATCOM building and the external septic tank &amp; soak pit as defined in the clause 2.2.2.2.(vi) to be constructed with in STATCOM STATION.</w:t>
            </w:r>
          </w:p>
        </w:tc>
        <w:tc>
          <w:tcPr>
            <w:tcW w:w="3150" w:type="dxa"/>
            <w:tcBorders>
              <w:top w:val="single" w:sz="4" w:space="0" w:color="000000"/>
              <w:left w:val="single" w:sz="4" w:space="0" w:color="000000"/>
              <w:bottom w:val="single" w:sz="4" w:space="0" w:color="000000"/>
              <w:right w:val="single" w:sz="4" w:space="0" w:color="000000"/>
            </w:tcBorders>
          </w:tcPr>
          <w:p w14:paraId="2A12C9EB" w14:textId="1565C13F" w:rsidR="00142A3D" w:rsidRPr="00B859AC" w:rsidRDefault="006F6B68" w:rsidP="00142A3D">
            <w:pPr>
              <w:ind w:right="170"/>
              <w:jc w:val="both"/>
              <w:rPr>
                <w:sz w:val="20"/>
                <w:lang w:eastAsia="zh-CN"/>
              </w:rPr>
            </w:pPr>
            <w:r w:rsidRPr="00B859AC">
              <w:rPr>
                <w:sz w:val="20"/>
                <w:lang w:eastAsia="zh-CN"/>
              </w:rPr>
              <w:t>Bidder's understanding is correct.</w:t>
            </w:r>
          </w:p>
        </w:tc>
      </w:tr>
      <w:tr w:rsidR="00142A3D" w:rsidRPr="00B859AC" w14:paraId="5B72FD3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C1C8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612E8E0" w14:textId="57C83683"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03BAB" w14:textId="6B0B92FD"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2.2.2.2(</w:t>
            </w:r>
            <w:proofErr w:type="gramStart"/>
            <w:r w:rsidRPr="00B859AC">
              <w:rPr>
                <w:color w:val="000000"/>
                <w:sz w:val="20"/>
              </w:rPr>
              <w:t>l )</w:t>
            </w:r>
            <w:proofErr w:type="gramEnd"/>
          </w:p>
        </w:tc>
        <w:tc>
          <w:tcPr>
            <w:tcW w:w="5220" w:type="dxa"/>
            <w:tcBorders>
              <w:top w:val="single" w:sz="4" w:space="0" w:color="000000"/>
              <w:left w:val="single" w:sz="4" w:space="0" w:color="000000"/>
              <w:bottom w:val="single" w:sz="4" w:space="0" w:color="000000"/>
              <w:right w:val="single" w:sz="4" w:space="0" w:color="000000"/>
            </w:tcBorders>
          </w:tcPr>
          <w:p w14:paraId="447DDEEB" w14:textId="7F37D20D" w:rsidR="00142A3D" w:rsidRPr="00B859AC" w:rsidRDefault="00142A3D" w:rsidP="00F77F22">
            <w:pPr>
              <w:ind w:right="177"/>
              <w:rPr>
                <w:sz w:val="20"/>
              </w:rPr>
            </w:pPr>
            <w:r w:rsidRPr="00B859AC">
              <w:rPr>
                <w:color w:val="000000"/>
                <w:sz w:val="20"/>
              </w:rPr>
              <w:t>New fencing including gate in the STATCOM Station area including dismantling, re erection, rerouting of the existing fence if required. The serviceable material during dismantling may be used for re erection.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DC85F" w14:textId="1B8239B5" w:rsidR="00142A3D" w:rsidRPr="00B859AC" w:rsidRDefault="00142A3D" w:rsidP="00142A3D">
            <w:pPr>
              <w:jc w:val="both"/>
              <w:rPr>
                <w:sz w:val="20"/>
              </w:rPr>
            </w:pPr>
            <w:r w:rsidRPr="00B859AC">
              <w:rPr>
                <w:color w:val="000000"/>
                <w:sz w:val="20"/>
              </w:rPr>
              <w:t>The layout of the sub-station showing the STATCOM area may please be provided to estimate the quantities for dismantling, re-erection and re-routing of fence and gates.</w:t>
            </w:r>
          </w:p>
        </w:tc>
        <w:tc>
          <w:tcPr>
            <w:tcW w:w="3150" w:type="dxa"/>
            <w:tcBorders>
              <w:top w:val="single" w:sz="4" w:space="0" w:color="000000"/>
              <w:left w:val="single" w:sz="4" w:space="0" w:color="000000"/>
              <w:bottom w:val="single" w:sz="4" w:space="0" w:color="000000"/>
              <w:right w:val="single" w:sz="4" w:space="0" w:color="000000"/>
            </w:tcBorders>
          </w:tcPr>
          <w:p w14:paraId="765CA6AC" w14:textId="28D0A816" w:rsidR="00142A3D" w:rsidRPr="00B859AC" w:rsidRDefault="007C321F" w:rsidP="00142A3D">
            <w:pPr>
              <w:ind w:right="170"/>
              <w:jc w:val="both"/>
              <w:rPr>
                <w:sz w:val="20"/>
                <w:lang w:eastAsia="zh-CN"/>
              </w:rPr>
            </w:pPr>
            <w:r w:rsidRPr="00B859AC">
              <w:rPr>
                <w:sz w:val="20"/>
                <w:lang w:eastAsia="zh-CN"/>
              </w:rPr>
              <w:t>Bidder to</w:t>
            </w:r>
            <w:r w:rsidR="00CE5AFE" w:rsidRPr="00B859AC">
              <w:rPr>
                <w:sz w:val="20"/>
                <w:lang w:eastAsia="zh-CN"/>
              </w:rPr>
              <w:t xml:space="preserve"> quote as per </w:t>
            </w:r>
            <w:r w:rsidRPr="00B859AC">
              <w:rPr>
                <w:sz w:val="20"/>
                <w:lang w:eastAsia="zh-CN"/>
              </w:rPr>
              <w:t>provision of bidding documents.</w:t>
            </w:r>
          </w:p>
        </w:tc>
      </w:tr>
      <w:tr w:rsidR="00142A3D" w:rsidRPr="00B859AC" w14:paraId="2EBCA2F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9BE3C"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133643A" w14:textId="423CBCBD"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40307" w14:textId="42B913A4"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2.2.2.7</w:t>
            </w:r>
          </w:p>
        </w:tc>
        <w:tc>
          <w:tcPr>
            <w:tcW w:w="5220" w:type="dxa"/>
            <w:tcBorders>
              <w:top w:val="single" w:sz="4" w:space="0" w:color="000000"/>
              <w:left w:val="single" w:sz="4" w:space="0" w:color="000000"/>
              <w:bottom w:val="single" w:sz="4" w:space="0" w:color="000000"/>
              <w:right w:val="single" w:sz="4" w:space="0" w:color="000000"/>
            </w:tcBorders>
          </w:tcPr>
          <w:p w14:paraId="28E4E75B" w14:textId="261092A9" w:rsidR="00142A3D" w:rsidRPr="00B859AC" w:rsidRDefault="00142A3D" w:rsidP="00F77F22">
            <w:pPr>
              <w:ind w:right="177"/>
              <w:rPr>
                <w:sz w:val="20"/>
              </w:rPr>
            </w:pPr>
            <w:r w:rsidRPr="00B859AC">
              <w:rPr>
                <w:color w:val="000000"/>
                <w:sz w:val="20"/>
              </w:rPr>
              <w:br/>
            </w:r>
            <w:r w:rsidRPr="00B859AC">
              <w:rPr>
                <w:color w:val="000000"/>
                <w:sz w:val="20"/>
              </w:rPr>
              <w:br/>
              <w:t xml:space="preserve">Glass </w:t>
            </w:r>
            <w:proofErr w:type="spellStart"/>
            <w:r w:rsidRPr="00B859AC">
              <w:rPr>
                <w:color w:val="000000"/>
                <w:sz w:val="20"/>
              </w:rPr>
              <w:t>Fibre</w:t>
            </w:r>
            <w:proofErr w:type="spellEnd"/>
            <w:r w:rsidRPr="00B859AC">
              <w:rPr>
                <w:color w:val="000000"/>
                <w:sz w:val="20"/>
              </w:rPr>
              <w:t xml:space="preserve"> Reinforced Polymer (as per manufacturer’s specification) shall be used instead of steel reinforcement in reinforced cement concrete (RCC) if required.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C504B" w14:textId="64D71BA8" w:rsidR="00142A3D" w:rsidRPr="00B859AC" w:rsidRDefault="00142A3D" w:rsidP="00142A3D">
            <w:pPr>
              <w:jc w:val="both"/>
              <w:rPr>
                <w:sz w:val="20"/>
              </w:rPr>
            </w:pPr>
            <w:r w:rsidRPr="00B859AC">
              <w:rPr>
                <w:color w:val="000000"/>
                <w:sz w:val="20"/>
              </w:rPr>
              <w:t xml:space="preserve">Please confirm that only Glass </w:t>
            </w:r>
            <w:proofErr w:type="spellStart"/>
            <w:r w:rsidRPr="00B859AC">
              <w:rPr>
                <w:color w:val="000000"/>
                <w:sz w:val="20"/>
              </w:rPr>
              <w:t>Fibre</w:t>
            </w:r>
            <w:proofErr w:type="spellEnd"/>
            <w:r w:rsidRPr="00B859AC">
              <w:rPr>
                <w:color w:val="000000"/>
                <w:sz w:val="20"/>
              </w:rPr>
              <w:t xml:space="preserve"> Reinforced Polymer reinforcement shall be used for foundations of reactors if the magnetic circle extends below the footing of the reactors.</w:t>
            </w:r>
          </w:p>
        </w:tc>
        <w:tc>
          <w:tcPr>
            <w:tcW w:w="3150" w:type="dxa"/>
            <w:tcBorders>
              <w:top w:val="single" w:sz="4" w:space="0" w:color="000000"/>
              <w:left w:val="single" w:sz="4" w:space="0" w:color="000000"/>
              <w:bottom w:val="single" w:sz="4" w:space="0" w:color="000000"/>
              <w:right w:val="single" w:sz="4" w:space="0" w:color="000000"/>
            </w:tcBorders>
          </w:tcPr>
          <w:p w14:paraId="51F13CF7" w14:textId="67CD170D" w:rsidR="00142A3D" w:rsidRPr="00B859AC" w:rsidRDefault="007C321F" w:rsidP="00142A3D">
            <w:pPr>
              <w:ind w:right="170"/>
              <w:jc w:val="both"/>
              <w:rPr>
                <w:sz w:val="20"/>
                <w:lang w:eastAsia="zh-CN"/>
              </w:rPr>
            </w:pPr>
            <w:r w:rsidRPr="00B859AC">
              <w:rPr>
                <w:sz w:val="20"/>
                <w:lang w:eastAsia="zh-CN"/>
              </w:rPr>
              <w:t>Confirmed</w:t>
            </w:r>
          </w:p>
        </w:tc>
      </w:tr>
      <w:tr w:rsidR="00142A3D" w:rsidRPr="00B859AC" w14:paraId="27BE29E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5231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3A4C9FC" w14:textId="4AB86CE7"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01421" w14:textId="56389479"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2.2.</w:t>
            </w:r>
            <w:proofErr w:type="gramStart"/>
            <w:r w:rsidRPr="00B859AC">
              <w:rPr>
                <w:color w:val="000000"/>
                <w:sz w:val="20"/>
              </w:rPr>
              <w:t>1.j</w:t>
            </w:r>
            <w:proofErr w:type="gramEnd"/>
          </w:p>
        </w:tc>
        <w:tc>
          <w:tcPr>
            <w:tcW w:w="5220" w:type="dxa"/>
            <w:tcBorders>
              <w:top w:val="single" w:sz="4" w:space="0" w:color="000000"/>
              <w:left w:val="single" w:sz="4" w:space="0" w:color="000000"/>
              <w:bottom w:val="single" w:sz="4" w:space="0" w:color="000000"/>
              <w:right w:val="single" w:sz="4" w:space="0" w:color="000000"/>
            </w:tcBorders>
          </w:tcPr>
          <w:p w14:paraId="1D71099C" w14:textId="4321FF38" w:rsidR="00142A3D" w:rsidRPr="00B859AC" w:rsidRDefault="00142A3D" w:rsidP="00F77F22">
            <w:pPr>
              <w:ind w:right="177"/>
              <w:rPr>
                <w:sz w:val="20"/>
              </w:rPr>
            </w:pPr>
            <w:r w:rsidRPr="00B859AC">
              <w:rPr>
                <w:color w:val="000000"/>
                <w:sz w:val="20"/>
              </w:rPr>
              <w:t xml:space="preserve">Control of following bus reactors shall be provided in STATCOM station controller for coordinated reactive power control &amp; supplementary VCS current control of external devices at RAMGARH PS substation: </w:t>
            </w:r>
            <w:r w:rsidRPr="00B859AC">
              <w:rPr>
                <w:color w:val="000000"/>
                <w:sz w:val="20"/>
              </w:rPr>
              <w:br/>
              <w:t xml:space="preserve">• 02 Nos. of existing 125MVAr, 400kV Bus Reactor connected to 400kV </w:t>
            </w:r>
            <w:r w:rsidRPr="00B859AC">
              <w:rPr>
                <w:color w:val="000000"/>
                <w:sz w:val="20"/>
              </w:rPr>
              <w:br/>
              <w:t xml:space="preserve">substation bus. </w:t>
            </w:r>
            <w:r w:rsidRPr="00B859AC">
              <w:rPr>
                <w:color w:val="000000"/>
                <w:sz w:val="20"/>
              </w:rPr>
              <w:br/>
              <w:t xml:space="preserve">• Provision in the control system of integrating additional 01 Nos. of 125MVAr, </w:t>
            </w:r>
            <w:r w:rsidRPr="00B859AC">
              <w:rPr>
                <w:color w:val="000000"/>
                <w:sz w:val="20"/>
              </w:rPr>
              <w:br/>
            </w:r>
            <w:r w:rsidRPr="00B859AC">
              <w:rPr>
                <w:color w:val="000000"/>
                <w:sz w:val="20"/>
              </w:rPr>
              <w:lastRenderedPageBreak/>
              <w:t xml:space="preserve">400kV Bus Reactor connected to 400kV substation bus envisaged in the future.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A746D" w14:textId="0A48E528" w:rsidR="00142A3D" w:rsidRPr="00B859AC" w:rsidRDefault="00142A3D" w:rsidP="00142A3D">
            <w:pPr>
              <w:jc w:val="both"/>
              <w:rPr>
                <w:color w:val="000000" w:themeColor="text1"/>
                <w:sz w:val="20"/>
              </w:rPr>
            </w:pPr>
            <w:r w:rsidRPr="00B859AC">
              <w:rPr>
                <w:color w:val="000000" w:themeColor="text1"/>
                <w:sz w:val="20"/>
              </w:rPr>
              <w:lastRenderedPageBreak/>
              <w:t xml:space="preserve">Please confirm that no switchable line reactors </w:t>
            </w:r>
            <w:proofErr w:type="gramStart"/>
            <w:r w:rsidRPr="00B859AC">
              <w:rPr>
                <w:color w:val="000000" w:themeColor="text1"/>
                <w:sz w:val="20"/>
              </w:rPr>
              <w:t>have to</w:t>
            </w:r>
            <w:proofErr w:type="gramEnd"/>
            <w:r w:rsidRPr="00B859AC">
              <w:rPr>
                <w:color w:val="000000" w:themeColor="text1"/>
                <w:sz w:val="20"/>
              </w:rPr>
              <w:t xml:space="preserve"> be considered for control by the STATCOM</w:t>
            </w:r>
          </w:p>
        </w:tc>
        <w:tc>
          <w:tcPr>
            <w:tcW w:w="3150" w:type="dxa"/>
            <w:tcBorders>
              <w:top w:val="single" w:sz="4" w:space="0" w:color="000000"/>
              <w:left w:val="single" w:sz="4" w:space="0" w:color="000000"/>
              <w:bottom w:val="single" w:sz="4" w:space="0" w:color="000000"/>
              <w:right w:val="single" w:sz="4" w:space="0" w:color="000000"/>
            </w:tcBorders>
          </w:tcPr>
          <w:p w14:paraId="0B1213FA" w14:textId="603C44BC" w:rsidR="00142A3D" w:rsidRPr="00B859AC" w:rsidRDefault="00142A3D" w:rsidP="00142A3D">
            <w:pPr>
              <w:ind w:right="170"/>
              <w:jc w:val="both"/>
              <w:rPr>
                <w:color w:val="000000" w:themeColor="text1"/>
                <w:sz w:val="20"/>
                <w:lang w:eastAsia="zh-CN"/>
              </w:rPr>
            </w:pPr>
            <w:r w:rsidRPr="00B859AC">
              <w:rPr>
                <w:color w:val="000000" w:themeColor="text1"/>
                <w:sz w:val="20"/>
                <w:lang w:eastAsia="zh-CN"/>
              </w:rPr>
              <w:t>Confirmed.</w:t>
            </w:r>
          </w:p>
          <w:p w14:paraId="22725D0E" w14:textId="77777777" w:rsidR="00142A3D" w:rsidRPr="00B859AC" w:rsidRDefault="00142A3D" w:rsidP="00142A3D">
            <w:pPr>
              <w:ind w:right="170"/>
              <w:jc w:val="both"/>
              <w:rPr>
                <w:strike/>
                <w:color w:val="000000" w:themeColor="text1"/>
                <w:sz w:val="20"/>
                <w:lang w:eastAsia="zh-CN"/>
              </w:rPr>
            </w:pPr>
          </w:p>
          <w:p w14:paraId="1EA12967" w14:textId="41FA3D5E" w:rsidR="00142A3D" w:rsidRPr="00B859AC" w:rsidRDefault="00142A3D" w:rsidP="00142A3D">
            <w:pPr>
              <w:ind w:right="170"/>
              <w:jc w:val="both"/>
              <w:rPr>
                <w:strike/>
                <w:color w:val="000000" w:themeColor="text1"/>
                <w:sz w:val="20"/>
                <w:lang w:eastAsia="zh-CN"/>
              </w:rPr>
            </w:pPr>
          </w:p>
        </w:tc>
      </w:tr>
      <w:tr w:rsidR="00142A3D" w:rsidRPr="00B859AC" w14:paraId="5091A3B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AB32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7F5424D" w14:textId="5972A13B"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79B09" w14:textId="13EAF63D"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2.2.</w:t>
            </w:r>
            <w:proofErr w:type="gramStart"/>
            <w:r w:rsidRPr="00B859AC">
              <w:rPr>
                <w:color w:val="000000"/>
                <w:sz w:val="20"/>
              </w:rPr>
              <w:t>1.k</w:t>
            </w:r>
            <w:proofErr w:type="gramEnd"/>
          </w:p>
        </w:tc>
        <w:tc>
          <w:tcPr>
            <w:tcW w:w="5220" w:type="dxa"/>
            <w:tcBorders>
              <w:top w:val="single" w:sz="4" w:space="0" w:color="000000"/>
              <w:left w:val="single" w:sz="4" w:space="0" w:color="000000"/>
              <w:bottom w:val="single" w:sz="4" w:space="0" w:color="000000"/>
              <w:right w:val="single" w:sz="4" w:space="0" w:color="000000"/>
            </w:tcBorders>
          </w:tcPr>
          <w:p w14:paraId="2A238721" w14:textId="78F1F9FA" w:rsidR="00142A3D" w:rsidRPr="00B859AC" w:rsidRDefault="00142A3D" w:rsidP="00F77F22">
            <w:pPr>
              <w:ind w:right="177"/>
              <w:rPr>
                <w:sz w:val="20"/>
              </w:rPr>
            </w:pPr>
            <w:r w:rsidRPr="00B859AC">
              <w:rPr>
                <w:color w:val="000000"/>
                <w:sz w:val="20"/>
              </w:rPr>
              <w:t>Interface panel (if required) shall be provided for exchange of signals from the existing 400KV substation equipment (available in the form of potential free contacts) with control and protection system of STATCOM STATION, services and facilities.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3D52E" w14:textId="760FF443" w:rsidR="00142A3D" w:rsidRPr="00B859AC" w:rsidRDefault="00142A3D" w:rsidP="00142A3D">
            <w:pPr>
              <w:jc w:val="both"/>
              <w:rPr>
                <w:color w:val="000000" w:themeColor="text1"/>
                <w:sz w:val="20"/>
              </w:rPr>
            </w:pPr>
            <w:r w:rsidRPr="00B859AC">
              <w:rPr>
                <w:color w:val="000000" w:themeColor="text1"/>
                <w:sz w:val="20"/>
              </w:rPr>
              <w:t>Please clarify the location of this interface panel - STATCOM building or main substation building or any Switchyard Panel Room</w:t>
            </w:r>
          </w:p>
        </w:tc>
        <w:tc>
          <w:tcPr>
            <w:tcW w:w="3150" w:type="dxa"/>
            <w:tcBorders>
              <w:top w:val="single" w:sz="4" w:space="0" w:color="000000"/>
              <w:left w:val="single" w:sz="4" w:space="0" w:color="000000"/>
              <w:bottom w:val="single" w:sz="4" w:space="0" w:color="000000"/>
              <w:right w:val="single" w:sz="4" w:space="0" w:color="000000"/>
            </w:tcBorders>
          </w:tcPr>
          <w:p w14:paraId="1E161789" w14:textId="38110B5A" w:rsidR="00142A3D" w:rsidRPr="00B859AC" w:rsidRDefault="00142A3D" w:rsidP="00142A3D">
            <w:pPr>
              <w:ind w:right="170"/>
              <w:jc w:val="both"/>
              <w:rPr>
                <w:color w:val="000000" w:themeColor="text1"/>
                <w:sz w:val="20"/>
                <w:lang w:eastAsia="zh-CN"/>
              </w:rPr>
            </w:pPr>
            <w:r w:rsidRPr="00B859AC">
              <w:rPr>
                <w:color w:val="000000" w:themeColor="text1"/>
                <w:sz w:val="20"/>
                <w:lang w:eastAsia="zh-CN"/>
              </w:rPr>
              <w:t xml:space="preserve">Location of interface panels shall be decided by Bidder based on availability of space. </w:t>
            </w:r>
          </w:p>
        </w:tc>
      </w:tr>
      <w:tr w:rsidR="00142A3D" w:rsidRPr="00B859AC" w14:paraId="1302BA4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3294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627DB22" w14:textId="0D49AAA7"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37BA8" w14:textId="0698920E" w:rsidR="00142A3D" w:rsidRPr="00B859AC" w:rsidRDefault="00142A3D" w:rsidP="00142A3D">
            <w:pPr>
              <w:widowControl w:val="0"/>
              <w:autoSpaceDE w:val="0"/>
              <w:autoSpaceDN w:val="0"/>
              <w:adjustRightInd w:val="0"/>
              <w:ind w:right="0"/>
              <w:jc w:val="both"/>
              <w:rPr>
                <w:sz w:val="20"/>
              </w:rPr>
            </w:pPr>
            <w:r w:rsidRPr="00B859AC">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tcPr>
          <w:p w14:paraId="41FBC767" w14:textId="6253AB80" w:rsidR="00142A3D" w:rsidRPr="00B859AC" w:rsidRDefault="00142A3D" w:rsidP="00F77F22">
            <w:pPr>
              <w:ind w:right="177"/>
              <w:rPr>
                <w:sz w:val="20"/>
              </w:rPr>
            </w:pPr>
            <w:r w:rsidRPr="00B859AC">
              <w:rPr>
                <w:color w:val="000000"/>
                <w:sz w:val="20"/>
              </w:rPr>
              <w:t>Auxiliary Supply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D9F7E" w14:textId="3EE747C9" w:rsidR="00142A3D" w:rsidRPr="00B859AC" w:rsidRDefault="00142A3D" w:rsidP="00142A3D">
            <w:pPr>
              <w:jc w:val="both"/>
              <w:rPr>
                <w:sz w:val="20"/>
              </w:rPr>
            </w:pPr>
            <w:r w:rsidRPr="00B859AC">
              <w:rPr>
                <w:color w:val="000000"/>
                <w:sz w:val="20"/>
              </w:rPr>
              <w:t>1) Employer is requested to confirm the voltage level of the auxiliary power source e.g. 33kV / 11kV or 415V, 3-phase, 50 Hz along with the maximum variation in voltage and frequency.</w:t>
            </w:r>
            <w:r w:rsidRPr="00B859AC">
              <w:rPr>
                <w:color w:val="000000"/>
                <w:sz w:val="20"/>
              </w:rPr>
              <w:br/>
            </w:r>
            <w:r w:rsidRPr="00B859AC">
              <w:rPr>
                <w:color w:val="000000"/>
                <w:sz w:val="20"/>
              </w:rPr>
              <w:br/>
              <w:t>2) In order to ensure fair and equitable costing consideration between all Bidders, it is requested that Employer confirms the energy rates at which the auxiliary power will be charged (in case Bidder opts to take Employer's auxiliary power connection).</w:t>
            </w:r>
            <w:r w:rsidRPr="00B859AC">
              <w:rPr>
                <w:color w:val="000000"/>
                <w:sz w:val="20"/>
              </w:rPr>
              <w:br/>
            </w:r>
            <w:r w:rsidRPr="00B859AC">
              <w:rPr>
                <w:color w:val="000000"/>
                <w:sz w:val="20"/>
              </w:rPr>
              <w:br/>
              <w:t>3) Employer is requested to confirm the location of the auxiliary power source so that the further distribution can be planned accordingly.  Alternatively, the Employer is requested to confirm maximum cable routing distance between STATCOM STATION entrance gate and the single point auxiliary power connection.</w:t>
            </w:r>
            <w:r w:rsidRPr="00B859AC">
              <w:rPr>
                <w:color w:val="000000"/>
                <w:sz w:val="20"/>
              </w:rPr>
              <w:br/>
            </w:r>
            <w:r w:rsidRPr="00B859AC">
              <w:rPr>
                <w:color w:val="000000"/>
                <w:sz w:val="20"/>
              </w:rPr>
              <w:br/>
              <w:t xml:space="preserve">4) Employer is requested to confirm that the charges for auxiliary power will apply only when used by Contractor for construction purpose. Hence, the auxiliary power consumed by the STATCOM STATION Facilities (e.g. HVAC system, valve cooling system, C&amp;P system, etc.) after installation for powering up of individual equipment / system </w:t>
            </w:r>
            <w:r w:rsidRPr="00B859AC">
              <w:rPr>
                <w:color w:val="000000"/>
                <w:sz w:val="20"/>
              </w:rPr>
              <w:lastRenderedPageBreak/>
              <w:t>and its subsequent testing and commissioning shall not be payable by Contractor.  Please confirm.</w:t>
            </w:r>
            <w:r w:rsidRPr="00B859AC">
              <w:rPr>
                <w:color w:val="000000"/>
                <w:sz w:val="20"/>
              </w:rPr>
              <w:br/>
            </w:r>
            <w:r w:rsidRPr="00B859AC">
              <w:rPr>
                <w:color w:val="000000"/>
                <w:sz w:val="20"/>
              </w:rPr>
              <w:br/>
              <w:t xml:space="preserve">5) Employer is requested to confirm that the energy consumption at 400kV level (i.e. from point of coupling onwards up to STATCOM station) for energization of STATCOM station and subsequent testing, commissioning, trial operation, etc. will not be chargeable to the Contractor. </w:t>
            </w:r>
            <w:r w:rsidRPr="00B859AC">
              <w:rPr>
                <w:color w:val="000000"/>
                <w:sz w:val="20"/>
              </w:rPr>
              <w:br/>
            </w:r>
            <w:r w:rsidRPr="00B859AC">
              <w:rPr>
                <w:color w:val="000000"/>
                <w:sz w:val="20"/>
              </w:rPr>
              <w:br/>
              <w:t xml:space="preserve">6)We understand that the Employer shall make available the auxiliary power supplies on chargeable basis at a single point in the Sub-station </w:t>
            </w:r>
            <w:proofErr w:type="spellStart"/>
            <w:r w:rsidRPr="00B859AC">
              <w:rPr>
                <w:color w:val="000000"/>
                <w:sz w:val="20"/>
              </w:rPr>
              <w:t>with in</w:t>
            </w:r>
            <w:proofErr w:type="spellEnd"/>
            <w:r w:rsidRPr="00B859AC">
              <w:rPr>
                <w:color w:val="000000"/>
                <w:sz w:val="20"/>
              </w:rPr>
              <w:t xml:space="preserve"> one month of Notice of award (NOA). Employer will charge only as per the energy charge on unit rates of the states. The fixed costs will not be charged.</w:t>
            </w:r>
          </w:p>
        </w:tc>
        <w:tc>
          <w:tcPr>
            <w:tcW w:w="3150" w:type="dxa"/>
            <w:tcBorders>
              <w:top w:val="single" w:sz="4" w:space="0" w:color="000000"/>
              <w:left w:val="single" w:sz="4" w:space="0" w:color="000000"/>
              <w:bottom w:val="single" w:sz="4" w:space="0" w:color="000000"/>
              <w:right w:val="single" w:sz="4" w:space="0" w:color="000000"/>
            </w:tcBorders>
          </w:tcPr>
          <w:p w14:paraId="7386024F" w14:textId="1715935B"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lastRenderedPageBreak/>
              <w:t xml:space="preserve">1), 2), 3) &amp; 6) </w:t>
            </w:r>
          </w:p>
          <w:p w14:paraId="6B346EE0"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For auxiliary supply refer Cl. 14.3.1 in Section-GTR of Technical Specification.</w:t>
            </w:r>
          </w:p>
          <w:p w14:paraId="57EB6AD3" w14:textId="77777777" w:rsidR="00142A3D" w:rsidRPr="00B859AC" w:rsidRDefault="00142A3D" w:rsidP="00142A3D">
            <w:pPr>
              <w:ind w:right="170"/>
              <w:jc w:val="both"/>
              <w:rPr>
                <w:rFonts w:eastAsia="Times New Roman"/>
                <w:sz w:val="20"/>
                <w:lang w:val="en-IN" w:eastAsia="en-IN"/>
              </w:rPr>
            </w:pPr>
          </w:p>
          <w:p w14:paraId="00F890E3" w14:textId="77777777" w:rsidR="00142A3D" w:rsidRPr="00B859AC" w:rsidRDefault="00142A3D" w:rsidP="00142A3D">
            <w:pPr>
              <w:ind w:right="170"/>
              <w:jc w:val="both"/>
              <w:rPr>
                <w:rFonts w:eastAsia="Times New Roman"/>
                <w:sz w:val="20"/>
                <w:lang w:val="en-IN" w:eastAsia="en-IN"/>
              </w:rPr>
            </w:pPr>
          </w:p>
          <w:p w14:paraId="1F48402D" w14:textId="77777777" w:rsidR="00142A3D" w:rsidRPr="00B859AC" w:rsidRDefault="00142A3D" w:rsidP="00142A3D">
            <w:pPr>
              <w:ind w:right="170"/>
              <w:jc w:val="both"/>
              <w:rPr>
                <w:rFonts w:eastAsia="Times New Roman"/>
                <w:sz w:val="20"/>
                <w:lang w:val="en-IN" w:eastAsia="en-IN"/>
              </w:rPr>
            </w:pPr>
          </w:p>
          <w:p w14:paraId="74C3FD16"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4). Acceptable</w:t>
            </w:r>
          </w:p>
          <w:p w14:paraId="79D3A04C" w14:textId="77777777" w:rsidR="00142A3D" w:rsidRPr="00B859AC" w:rsidRDefault="00142A3D" w:rsidP="00142A3D">
            <w:pPr>
              <w:ind w:right="170"/>
              <w:jc w:val="both"/>
              <w:rPr>
                <w:rFonts w:eastAsia="Times New Roman"/>
                <w:sz w:val="20"/>
                <w:lang w:val="en-IN" w:eastAsia="en-IN"/>
              </w:rPr>
            </w:pPr>
          </w:p>
          <w:p w14:paraId="52A15B4F" w14:textId="77777777" w:rsidR="00142A3D" w:rsidRPr="00B859AC" w:rsidRDefault="00142A3D" w:rsidP="00142A3D">
            <w:pPr>
              <w:ind w:right="170"/>
              <w:jc w:val="both"/>
              <w:rPr>
                <w:rFonts w:eastAsia="Times New Roman"/>
                <w:sz w:val="20"/>
                <w:lang w:val="en-IN" w:eastAsia="en-IN"/>
              </w:rPr>
            </w:pPr>
          </w:p>
          <w:p w14:paraId="3211C48D" w14:textId="77777777" w:rsidR="00142A3D" w:rsidRPr="00B859AC" w:rsidRDefault="00142A3D" w:rsidP="00142A3D">
            <w:pPr>
              <w:ind w:right="170"/>
              <w:jc w:val="both"/>
              <w:rPr>
                <w:rFonts w:eastAsia="Times New Roman"/>
                <w:sz w:val="20"/>
                <w:lang w:val="en-IN" w:eastAsia="en-IN"/>
              </w:rPr>
            </w:pPr>
            <w:r w:rsidRPr="00B859AC">
              <w:rPr>
                <w:rFonts w:eastAsia="Times New Roman"/>
                <w:sz w:val="20"/>
                <w:lang w:val="en-IN" w:eastAsia="en-IN"/>
              </w:rPr>
              <w:t>5) Acceptable</w:t>
            </w:r>
          </w:p>
          <w:p w14:paraId="27CF72D6" w14:textId="77777777" w:rsidR="00142A3D" w:rsidRPr="00B859AC" w:rsidRDefault="00142A3D" w:rsidP="00142A3D">
            <w:pPr>
              <w:ind w:right="170"/>
              <w:jc w:val="both"/>
              <w:rPr>
                <w:rFonts w:eastAsia="Times New Roman"/>
                <w:sz w:val="20"/>
                <w:lang w:val="en-IN" w:eastAsia="en-IN"/>
              </w:rPr>
            </w:pPr>
          </w:p>
          <w:p w14:paraId="198CA765" w14:textId="77777777" w:rsidR="00142A3D" w:rsidRPr="00B859AC" w:rsidRDefault="00142A3D" w:rsidP="00142A3D">
            <w:pPr>
              <w:ind w:right="170"/>
              <w:jc w:val="both"/>
              <w:rPr>
                <w:rFonts w:eastAsia="Times New Roman"/>
                <w:sz w:val="20"/>
                <w:lang w:val="en-IN" w:eastAsia="en-IN"/>
              </w:rPr>
            </w:pPr>
          </w:p>
          <w:p w14:paraId="16045C6B" w14:textId="77777777" w:rsidR="00142A3D" w:rsidRPr="00B859AC" w:rsidRDefault="00142A3D" w:rsidP="00142A3D">
            <w:pPr>
              <w:ind w:right="170"/>
              <w:jc w:val="both"/>
              <w:rPr>
                <w:rFonts w:eastAsia="Times New Roman"/>
                <w:sz w:val="20"/>
                <w:lang w:val="en-IN" w:eastAsia="en-IN"/>
              </w:rPr>
            </w:pPr>
          </w:p>
          <w:p w14:paraId="527CA640" w14:textId="35C70B42" w:rsidR="00142A3D" w:rsidRPr="00B859AC" w:rsidRDefault="00142A3D" w:rsidP="00142A3D">
            <w:pPr>
              <w:ind w:right="170"/>
              <w:jc w:val="both"/>
              <w:rPr>
                <w:sz w:val="20"/>
                <w:lang w:eastAsia="zh-CN"/>
              </w:rPr>
            </w:pPr>
          </w:p>
        </w:tc>
      </w:tr>
      <w:tr w:rsidR="00142A3D" w:rsidRPr="00B859AC" w14:paraId="181D579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1AF4D"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C81BBC4" w14:textId="77E0A641" w:rsidR="00142A3D" w:rsidRPr="00B859AC" w:rsidRDefault="000B7078" w:rsidP="00142A3D">
            <w:pPr>
              <w:widowControl w:val="0"/>
              <w:autoSpaceDE w:val="0"/>
              <w:autoSpaceDN w:val="0"/>
              <w:adjustRightInd w:val="0"/>
              <w:ind w:right="0"/>
              <w:jc w:val="both"/>
              <w:rPr>
                <w:color w:val="000000"/>
                <w:sz w:val="20"/>
              </w:rPr>
            </w:pPr>
            <w:r w:rsidRPr="00B859AC">
              <w:rPr>
                <w:color w:val="000000"/>
                <w:sz w:val="20"/>
              </w:rPr>
              <w:t xml:space="preserve">  76.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F17EE" w14:textId="167408C9" w:rsidR="00142A3D" w:rsidRPr="00B859AC" w:rsidRDefault="00142A3D" w:rsidP="00142A3D">
            <w:pPr>
              <w:widowControl w:val="0"/>
              <w:autoSpaceDE w:val="0"/>
              <w:autoSpaceDN w:val="0"/>
              <w:adjustRightInd w:val="0"/>
              <w:ind w:right="0"/>
              <w:jc w:val="both"/>
              <w:rPr>
                <w:sz w:val="20"/>
              </w:rPr>
            </w:pPr>
            <w:r w:rsidRPr="00B859AC">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tcPr>
          <w:p w14:paraId="1B65E213" w14:textId="735FC5D6" w:rsidR="00142A3D" w:rsidRPr="00B859AC" w:rsidRDefault="00142A3D" w:rsidP="00F77F22">
            <w:pPr>
              <w:ind w:right="177"/>
              <w:rPr>
                <w:sz w:val="20"/>
              </w:rPr>
            </w:pPr>
            <w:r w:rsidRPr="00B859AC">
              <w:rPr>
                <w:color w:val="000000"/>
                <w:sz w:val="20"/>
              </w:rPr>
              <w:t>Auxiliary Supply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EB9DC" w14:textId="3C35A019" w:rsidR="00142A3D" w:rsidRPr="00B859AC" w:rsidRDefault="00142A3D" w:rsidP="00142A3D">
            <w:pPr>
              <w:jc w:val="both"/>
              <w:rPr>
                <w:sz w:val="20"/>
              </w:rPr>
            </w:pPr>
            <w:r w:rsidRPr="00B859AC">
              <w:rPr>
                <w:color w:val="000000"/>
                <w:sz w:val="20"/>
              </w:rPr>
              <w:t xml:space="preserve">The temporary power supply used for construction purposes is not foreseen (due to quality or power and low capacity) to be used as a source to run/ test the STATCOM / charge the battery bank. Any power used to test/run the STATCOM and its auxiliaries (battery chargers, UPS, ventilation, air-conditioning, </w:t>
            </w:r>
            <w:proofErr w:type="spellStart"/>
            <w:r w:rsidRPr="00B859AC">
              <w:rPr>
                <w:color w:val="000000"/>
                <w:sz w:val="20"/>
              </w:rPr>
              <w:t>etc</w:t>
            </w:r>
            <w:proofErr w:type="spellEnd"/>
            <w:r w:rsidRPr="00B859AC">
              <w:rPr>
                <w:color w:val="000000"/>
                <w:sz w:val="20"/>
              </w:rPr>
              <w:t>) shall be provided by the Employer free of cost.</w:t>
            </w:r>
          </w:p>
        </w:tc>
        <w:tc>
          <w:tcPr>
            <w:tcW w:w="3150" w:type="dxa"/>
            <w:tcBorders>
              <w:top w:val="single" w:sz="4" w:space="0" w:color="000000"/>
              <w:left w:val="single" w:sz="4" w:space="0" w:color="000000"/>
              <w:bottom w:val="single" w:sz="4" w:space="0" w:color="000000"/>
              <w:right w:val="single" w:sz="4" w:space="0" w:color="000000"/>
            </w:tcBorders>
          </w:tcPr>
          <w:p w14:paraId="1A4D074A" w14:textId="3769ED2A" w:rsidR="00142A3D" w:rsidRPr="00B859AC" w:rsidRDefault="00142A3D" w:rsidP="00142A3D">
            <w:pPr>
              <w:ind w:right="170"/>
              <w:jc w:val="both"/>
              <w:rPr>
                <w:sz w:val="20"/>
                <w:lang w:eastAsia="zh-CN"/>
              </w:rPr>
            </w:pPr>
            <w:r w:rsidRPr="00B859AC">
              <w:rPr>
                <w:rFonts w:eastAsia="Times New Roman"/>
                <w:sz w:val="20"/>
                <w:lang w:val="en-IN" w:eastAsia="en-IN"/>
              </w:rPr>
              <w:t>Acceptable.</w:t>
            </w:r>
          </w:p>
        </w:tc>
      </w:tr>
      <w:tr w:rsidR="00142A3D" w:rsidRPr="00B859AC" w14:paraId="7145A2D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6B837"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E9B608B" w14:textId="1D040DFD"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77.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5E6D4" w14:textId="012A4B67" w:rsidR="00142A3D" w:rsidRPr="00B859AC" w:rsidRDefault="00142A3D" w:rsidP="00142A3D">
            <w:pPr>
              <w:widowControl w:val="0"/>
              <w:autoSpaceDE w:val="0"/>
              <w:autoSpaceDN w:val="0"/>
              <w:adjustRightInd w:val="0"/>
              <w:ind w:right="0"/>
              <w:jc w:val="both"/>
              <w:rPr>
                <w:sz w:val="20"/>
              </w:rPr>
            </w:pPr>
            <w:r w:rsidRPr="00B859AC">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tcPr>
          <w:p w14:paraId="47352C7B" w14:textId="235B4EE9" w:rsidR="00142A3D" w:rsidRPr="00B859AC" w:rsidRDefault="00142A3D" w:rsidP="00F77F22">
            <w:pPr>
              <w:ind w:right="177"/>
              <w:rPr>
                <w:sz w:val="20"/>
              </w:rPr>
            </w:pPr>
            <w:r w:rsidRPr="00B859AC">
              <w:rPr>
                <w:color w:val="000000"/>
                <w:sz w:val="20"/>
              </w:rPr>
              <w:t>Potable Water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83FE0" w14:textId="00EEFC84" w:rsidR="00142A3D" w:rsidRPr="00B859AC" w:rsidRDefault="00142A3D" w:rsidP="00142A3D">
            <w:pPr>
              <w:jc w:val="both"/>
              <w:rPr>
                <w:sz w:val="20"/>
              </w:rPr>
            </w:pPr>
            <w:r w:rsidRPr="00B859AC">
              <w:rPr>
                <w:color w:val="000000"/>
                <w:sz w:val="20"/>
              </w:rPr>
              <w:t>Potable water to be used in the STATCOM building shall be supplied by the Employer from his treatment plant free of charge.</w:t>
            </w:r>
          </w:p>
        </w:tc>
        <w:tc>
          <w:tcPr>
            <w:tcW w:w="3150" w:type="dxa"/>
            <w:tcBorders>
              <w:top w:val="single" w:sz="4" w:space="0" w:color="000000"/>
              <w:left w:val="single" w:sz="4" w:space="0" w:color="000000"/>
              <w:bottom w:val="single" w:sz="4" w:space="0" w:color="000000"/>
              <w:right w:val="single" w:sz="4" w:space="0" w:color="000000"/>
            </w:tcBorders>
          </w:tcPr>
          <w:p w14:paraId="17B7625F" w14:textId="36139362" w:rsidR="00142A3D" w:rsidRPr="00B859AC" w:rsidRDefault="00142A3D" w:rsidP="00142A3D">
            <w:pPr>
              <w:ind w:right="170"/>
              <w:jc w:val="both"/>
              <w:rPr>
                <w:sz w:val="20"/>
                <w:lang w:eastAsia="zh-CN"/>
              </w:rPr>
            </w:pPr>
            <w:r w:rsidRPr="00B859AC">
              <w:rPr>
                <w:rFonts w:eastAsia="Times New Roman"/>
                <w:sz w:val="20"/>
                <w:lang w:val="en-IN" w:eastAsia="en-IN"/>
              </w:rPr>
              <w:t>For water supply refer Cl. 14.3.1 in Section-GTR of Technical Specification.</w:t>
            </w:r>
          </w:p>
        </w:tc>
      </w:tr>
      <w:tr w:rsidR="00142A3D" w:rsidRPr="00B859AC" w14:paraId="3456F3F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D5A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9788248" w14:textId="7F575DBE"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78.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2015F" w14:textId="75CA35A2"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13.</w:t>
            </w:r>
            <w:proofErr w:type="gramStart"/>
            <w:r w:rsidRPr="00B859AC">
              <w:rPr>
                <w:color w:val="000000"/>
                <w:sz w:val="20"/>
              </w:rPr>
              <w:t>15.(</w:t>
            </w:r>
            <w:proofErr w:type="gramEnd"/>
            <w:r w:rsidRPr="00B859AC">
              <w:rPr>
                <w:color w:val="000000"/>
                <w:sz w:val="20"/>
              </w:rPr>
              <w:t>g)</w:t>
            </w:r>
          </w:p>
        </w:tc>
        <w:tc>
          <w:tcPr>
            <w:tcW w:w="5220" w:type="dxa"/>
            <w:tcBorders>
              <w:top w:val="single" w:sz="4" w:space="0" w:color="000000"/>
              <w:left w:val="single" w:sz="4" w:space="0" w:color="000000"/>
              <w:bottom w:val="single" w:sz="4" w:space="0" w:color="000000"/>
              <w:right w:val="single" w:sz="4" w:space="0" w:color="000000"/>
            </w:tcBorders>
          </w:tcPr>
          <w:p w14:paraId="3EDB589A" w14:textId="43CE84DF" w:rsidR="00142A3D" w:rsidRPr="00B859AC" w:rsidRDefault="00142A3D" w:rsidP="00F77F22">
            <w:pPr>
              <w:ind w:right="177"/>
              <w:rPr>
                <w:sz w:val="20"/>
              </w:rPr>
            </w:pPr>
            <w:r w:rsidRPr="00B859AC">
              <w:rPr>
                <w:color w:val="000000"/>
                <w:sz w:val="20"/>
              </w:rPr>
              <w:t>Employer has provided 400kV CVTs at the bus. Contractor may take signals from these CVTs as required for synchronizing and bus voltage monitoring purpose for which necessary cabling arrangements from respective junction boxes of these equipment to STATCOM STATION shall be in the present scope.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2E388" w14:textId="24805A88" w:rsidR="00142A3D" w:rsidRPr="00B859AC" w:rsidRDefault="00142A3D" w:rsidP="00142A3D">
            <w:pPr>
              <w:jc w:val="both"/>
              <w:rPr>
                <w:sz w:val="20"/>
              </w:rPr>
            </w:pPr>
            <w:r w:rsidRPr="00B859AC">
              <w:rPr>
                <w:color w:val="000000"/>
                <w:sz w:val="20"/>
              </w:rPr>
              <w:t>The location of the Bus CVTs may please be marked on the station layout together with the cable trenches for estimation of cabling requirements.</w:t>
            </w:r>
            <w:r w:rsidRPr="00B859AC">
              <w:rPr>
                <w:color w:val="000000"/>
                <w:sz w:val="20"/>
              </w:rPr>
              <w:br/>
            </w:r>
            <w:r w:rsidRPr="00B859AC">
              <w:rPr>
                <w:color w:val="000000"/>
                <w:sz w:val="20"/>
              </w:rPr>
              <w:br/>
              <w:t>Else, provide the cable route distance of these CVTs from STATCOM Yard.</w:t>
            </w:r>
          </w:p>
        </w:tc>
        <w:tc>
          <w:tcPr>
            <w:tcW w:w="3150" w:type="dxa"/>
            <w:tcBorders>
              <w:top w:val="single" w:sz="4" w:space="0" w:color="000000"/>
              <w:left w:val="single" w:sz="4" w:space="0" w:color="000000"/>
              <w:bottom w:val="single" w:sz="4" w:space="0" w:color="000000"/>
              <w:right w:val="single" w:sz="4" w:space="0" w:color="000000"/>
            </w:tcBorders>
          </w:tcPr>
          <w:p w14:paraId="3E3FE592" w14:textId="75B3BCCF" w:rsidR="00142A3D" w:rsidRPr="00B859AC" w:rsidRDefault="00142A3D" w:rsidP="00142A3D">
            <w:pPr>
              <w:ind w:right="170"/>
              <w:jc w:val="both"/>
              <w:rPr>
                <w:sz w:val="20"/>
                <w:lang w:eastAsia="zh-CN"/>
              </w:rPr>
            </w:pPr>
            <w:r w:rsidRPr="00B859AC">
              <w:rPr>
                <w:sz w:val="20"/>
                <w:lang w:eastAsia="zh-CN"/>
              </w:rPr>
              <w:t>Layout of Ramgarh-II Substation is under finalization, same shall be provide to successful bidder during detailed engineering of STATCOM.</w:t>
            </w:r>
          </w:p>
        </w:tc>
      </w:tr>
      <w:tr w:rsidR="00142A3D" w:rsidRPr="00B859AC" w14:paraId="300F6A3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A5A72"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B70DD1F" w14:textId="1A6E80F6"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79.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C89BB" w14:textId="39F5880B"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12.1</w:t>
            </w:r>
          </w:p>
        </w:tc>
        <w:tc>
          <w:tcPr>
            <w:tcW w:w="5220" w:type="dxa"/>
            <w:tcBorders>
              <w:top w:val="single" w:sz="4" w:space="0" w:color="000000"/>
              <w:left w:val="single" w:sz="4" w:space="0" w:color="000000"/>
              <w:bottom w:val="single" w:sz="4" w:space="0" w:color="000000"/>
              <w:right w:val="single" w:sz="4" w:space="0" w:color="000000"/>
            </w:tcBorders>
          </w:tcPr>
          <w:p w14:paraId="1ECC74E5" w14:textId="734EFC25" w:rsidR="00142A3D" w:rsidRPr="00B859AC" w:rsidRDefault="00142A3D" w:rsidP="00F77F22">
            <w:pPr>
              <w:ind w:right="177"/>
              <w:rPr>
                <w:sz w:val="20"/>
              </w:rPr>
            </w:pPr>
            <w:r w:rsidRPr="00B859AC">
              <w:rPr>
                <w:color w:val="000000"/>
                <w:sz w:val="20"/>
              </w:rPr>
              <w:br/>
            </w:r>
            <w:r w:rsidRPr="00B859AC">
              <w:rPr>
                <w:color w:val="000000"/>
                <w:sz w:val="20"/>
              </w:rPr>
              <w:br/>
              <w:t>Employers personnel stationed at the .....Contractor's office/works, the association / training of these engineers shall constitute 1 man months and at Employers office/site shall constitute 2 man months for which price shall be quoted in the BPS.</w:t>
            </w:r>
            <w:r w:rsidRPr="00B859AC">
              <w:rPr>
                <w:color w:val="000000"/>
                <w:sz w:val="20"/>
              </w:rPr>
              <w:br/>
              <w:t>The broad break up of man months for Training shall be as follows:</w:t>
            </w:r>
            <w:r w:rsidRPr="00B859AC">
              <w:rPr>
                <w:color w:val="000000"/>
                <w:sz w:val="20"/>
              </w:rPr>
              <w:br/>
              <w:t>a) System engineering design and equipment Specification: 2 man months</w:t>
            </w:r>
            <w:r w:rsidRPr="00B859AC">
              <w:rPr>
                <w:color w:val="000000"/>
                <w:sz w:val="20"/>
              </w:rPr>
              <w:br/>
              <w:t>b) Operation and maintenance: 2 man months</w:t>
            </w:r>
            <w:r w:rsidRPr="00B859AC">
              <w:rPr>
                <w:color w:val="000000"/>
                <w:sz w:val="20"/>
              </w:rPr>
              <w:br/>
              <w:t>c) Operation and maintenance hands on Training at site:2 man months</w:t>
            </w:r>
            <w:r w:rsidRPr="00B859AC">
              <w:rPr>
                <w:color w:val="000000"/>
                <w:sz w:val="20"/>
              </w:rPr>
              <w:br/>
              <w:t>(1 man month = 20 man days)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D443F" w14:textId="382C1A0B" w:rsidR="00142A3D" w:rsidRPr="00B859AC" w:rsidRDefault="00142A3D" w:rsidP="00142A3D">
            <w:pPr>
              <w:jc w:val="both"/>
              <w:rPr>
                <w:sz w:val="20"/>
              </w:rPr>
            </w:pPr>
            <w:r w:rsidRPr="00B859AC">
              <w:rPr>
                <w:color w:val="000000"/>
                <w:sz w:val="20"/>
              </w:rPr>
              <w:t>(1) We understand that the man-months indicated are for the Employer's personnel. We request employer to specify minimum number trainees per training batch (</w:t>
            </w:r>
            <w:proofErr w:type="gramStart"/>
            <w:r w:rsidRPr="00B859AC">
              <w:rPr>
                <w:color w:val="000000"/>
                <w:sz w:val="20"/>
              </w:rPr>
              <w:t>e.g..</w:t>
            </w:r>
            <w:proofErr w:type="gramEnd"/>
            <w:r w:rsidRPr="00B859AC">
              <w:rPr>
                <w:color w:val="000000"/>
                <w:sz w:val="20"/>
              </w:rPr>
              <w:t xml:space="preserve"> 5 personnel per batch).</w:t>
            </w:r>
            <w:r w:rsidRPr="00B859AC">
              <w:rPr>
                <w:color w:val="000000"/>
                <w:sz w:val="20"/>
              </w:rPr>
              <w:br/>
            </w:r>
            <w:r w:rsidRPr="00B859AC">
              <w:rPr>
                <w:color w:val="000000"/>
                <w:sz w:val="20"/>
              </w:rPr>
              <w:br/>
              <w:t xml:space="preserve">(2) It is understood that 1 man month = </w:t>
            </w:r>
            <w:proofErr w:type="gramStart"/>
            <w:r w:rsidRPr="00B859AC">
              <w:rPr>
                <w:color w:val="000000"/>
                <w:sz w:val="20"/>
              </w:rPr>
              <w:t>4 man</w:t>
            </w:r>
            <w:proofErr w:type="gramEnd"/>
            <w:r w:rsidRPr="00B859AC">
              <w:rPr>
                <w:color w:val="000000"/>
                <w:sz w:val="20"/>
              </w:rPr>
              <w:t xml:space="preserve"> weeks, 1 man week = 5 man days.  Hence 1 man month = </w:t>
            </w:r>
            <w:proofErr w:type="gramStart"/>
            <w:r w:rsidRPr="00B859AC">
              <w:rPr>
                <w:color w:val="000000"/>
                <w:sz w:val="20"/>
              </w:rPr>
              <w:t>20 man</w:t>
            </w:r>
            <w:proofErr w:type="gramEnd"/>
            <w:r w:rsidRPr="00B859AC">
              <w:rPr>
                <w:color w:val="000000"/>
                <w:sz w:val="20"/>
              </w:rPr>
              <w:t xml:space="preserve"> days.</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261FE135" w14:textId="2597420F" w:rsidR="00142A3D" w:rsidRPr="00B859AC" w:rsidRDefault="00142A3D" w:rsidP="00142A3D">
            <w:pPr>
              <w:ind w:right="170"/>
              <w:jc w:val="both"/>
              <w:rPr>
                <w:sz w:val="20"/>
                <w:lang w:eastAsia="zh-CN"/>
              </w:rPr>
            </w:pPr>
            <w:r w:rsidRPr="00B859AC">
              <w:rPr>
                <w:sz w:val="20"/>
                <w:lang w:eastAsia="zh-CN"/>
              </w:rPr>
              <w:t>Requirement of technical specification shall prevail.</w:t>
            </w:r>
          </w:p>
        </w:tc>
      </w:tr>
      <w:tr w:rsidR="00142A3D" w:rsidRPr="00B859AC" w14:paraId="7B0B54F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9E5F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6B060A5" w14:textId="7F6877C3"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80.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91558" w14:textId="5A4225C8" w:rsidR="00142A3D" w:rsidRPr="00B859AC" w:rsidRDefault="00142A3D" w:rsidP="00142A3D">
            <w:pPr>
              <w:widowControl w:val="0"/>
              <w:autoSpaceDE w:val="0"/>
              <w:autoSpaceDN w:val="0"/>
              <w:adjustRightInd w:val="0"/>
              <w:ind w:right="0"/>
              <w:jc w:val="both"/>
              <w:rPr>
                <w:sz w:val="20"/>
              </w:rPr>
            </w:pPr>
            <w:r w:rsidRPr="00B859AC">
              <w:rPr>
                <w:color w:val="000000"/>
                <w:sz w:val="20"/>
              </w:rPr>
              <w:t>Vol II: - Section Project</w:t>
            </w:r>
            <w:r w:rsidRPr="00B859AC">
              <w:rPr>
                <w:color w:val="000000"/>
                <w:sz w:val="20"/>
              </w:rPr>
              <w:br/>
            </w:r>
            <w:r w:rsidRPr="00B859AC">
              <w:rPr>
                <w:color w:val="000000"/>
                <w:sz w:val="20"/>
              </w:rPr>
              <w:br/>
              <w:t>12.1</w:t>
            </w:r>
          </w:p>
        </w:tc>
        <w:tc>
          <w:tcPr>
            <w:tcW w:w="5220" w:type="dxa"/>
            <w:tcBorders>
              <w:top w:val="single" w:sz="4" w:space="0" w:color="000000"/>
              <w:left w:val="single" w:sz="4" w:space="0" w:color="000000"/>
              <w:bottom w:val="single" w:sz="4" w:space="0" w:color="000000"/>
              <w:right w:val="single" w:sz="4" w:space="0" w:color="000000"/>
            </w:tcBorders>
          </w:tcPr>
          <w:p w14:paraId="10A4A32B" w14:textId="17DB712F" w:rsidR="00142A3D" w:rsidRPr="00B859AC" w:rsidRDefault="00142A3D" w:rsidP="00F77F22">
            <w:pPr>
              <w:ind w:right="177"/>
              <w:rPr>
                <w:sz w:val="20"/>
              </w:rPr>
            </w:pPr>
            <w:r w:rsidRPr="00B859AC">
              <w:rPr>
                <w:color w:val="000000"/>
                <w:sz w:val="20"/>
              </w:rPr>
              <w:t xml:space="preserve">The training shall be carried out at the place of manufacture, design and engineering offices or as agreed by the Employer </w:t>
            </w:r>
            <w:proofErr w:type="gramStart"/>
            <w:r w:rsidRPr="00B859AC">
              <w:rPr>
                <w:color w:val="000000"/>
                <w:sz w:val="20"/>
              </w:rPr>
              <w:t>so as to</w:t>
            </w:r>
            <w:proofErr w:type="gramEnd"/>
            <w:r w:rsidRPr="00B859AC">
              <w:rPr>
                <w:color w:val="000000"/>
                <w:sz w:val="20"/>
              </w:rPr>
              <w:t xml:space="preserve"> ensure the complete adequacy of the program and the imparting of detailed knowledge of all aspects of the STATCOM STATION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46611" w14:textId="72520A33" w:rsidR="00142A3D" w:rsidRPr="00B859AC" w:rsidRDefault="00142A3D" w:rsidP="00142A3D">
            <w:pPr>
              <w:jc w:val="both"/>
              <w:rPr>
                <w:sz w:val="20"/>
              </w:rPr>
            </w:pPr>
            <w:r w:rsidRPr="00B859AC">
              <w:rPr>
                <w:color w:val="000000"/>
                <w:sz w:val="20"/>
              </w:rPr>
              <w:t>The Bidder understands that trainings to be carried out in hybrid mode (remote/classroom/on-job).</w:t>
            </w:r>
          </w:p>
        </w:tc>
        <w:tc>
          <w:tcPr>
            <w:tcW w:w="3150" w:type="dxa"/>
            <w:tcBorders>
              <w:top w:val="single" w:sz="4" w:space="0" w:color="000000"/>
              <w:left w:val="single" w:sz="4" w:space="0" w:color="000000"/>
              <w:bottom w:val="single" w:sz="4" w:space="0" w:color="000000"/>
              <w:right w:val="single" w:sz="4" w:space="0" w:color="000000"/>
            </w:tcBorders>
          </w:tcPr>
          <w:p w14:paraId="049C4B8F" w14:textId="1CF4BBAC"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60E1CB2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73B0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B2AC4EB" w14:textId="3C2AA923"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17243" w14:textId="34FCA3F5"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t>Technical specification: Section-Project- Rev-00</w:t>
            </w:r>
            <w:r w:rsidRPr="00B859AC">
              <w:rPr>
                <w:color w:val="000000"/>
                <w:sz w:val="20"/>
              </w:rPr>
              <w:br/>
              <w:t>Annexure-III</w:t>
            </w:r>
            <w:r w:rsidRPr="00B859AC">
              <w:rPr>
                <w:color w:val="000000"/>
                <w:sz w:val="20"/>
              </w:rPr>
              <w:br/>
            </w:r>
            <w:r w:rsidRPr="00B859AC">
              <w:rPr>
                <w:color w:val="000000"/>
                <w:sz w:val="20"/>
              </w:rPr>
              <w:br/>
              <w:t>S. No. 7</w:t>
            </w:r>
          </w:p>
        </w:tc>
        <w:tc>
          <w:tcPr>
            <w:tcW w:w="5220" w:type="dxa"/>
            <w:tcBorders>
              <w:top w:val="single" w:sz="4" w:space="0" w:color="000000"/>
              <w:left w:val="single" w:sz="4" w:space="0" w:color="000000"/>
              <w:bottom w:val="single" w:sz="4" w:space="0" w:color="000000"/>
              <w:right w:val="single" w:sz="4" w:space="0" w:color="000000"/>
            </w:tcBorders>
          </w:tcPr>
          <w:p w14:paraId="3DF936A7" w14:textId="6B446BB9" w:rsidR="00142A3D" w:rsidRPr="00B859AC" w:rsidRDefault="00142A3D" w:rsidP="00F77F22">
            <w:pPr>
              <w:ind w:right="177"/>
              <w:rPr>
                <w:sz w:val="20"/>
              </w:rPr>
            </w:pPr>
            <w:r w:rsidRPr="00B859AC">
              <w:rPr>
                <w:color w:val="000000"/>
                <w:sz w:val="20"/>
              </w:rPr>
              <w:t>Transformer Winding Resistance Testing Kit</w:t>
            </w:r>
            <w:r w:rsidRPr="00B859AC">
              <w:rPr>
                <w:color w:val="000000"/>
                <w:sz w:val="20"/>
              </w:rPr>
              <w:br/>
              <w:t>…</w:t>
            </w:r>
            <w:proofErr w:type="gramStart"/>
            <w:r w:rsidRPr="00B859AC">
              <w:rPr>
                <w:color w:val="000000"/>
                <w:sz w:val="20"/>
              </w:rPr>
              <w:t>.....</w:t>
            </w:r>
            <w:proofErr w:type="gramEnd"/>
            <w:r w:rsidRPr="00B859AC">
              <w:rPr>
                <w:color w:val="000000"/>
                <w:sz w:val="20"/>
              </w:rPr>
              <w:t xml:space="preserve"> The equipment shall have eight Independent measuring channels…......</w:t>
            </w:r>
            <w:r w:rsidRPr="00B859AC">
              <w:rPr>
                <w:color w:val="000000"/>
                <w:sz w:val="20"/>
              </w:rPr>
              <w:br/>
              <w:t xml:space="preserve">SPECIFICATIONS </w:t>
            </w:r>
            <w:r w:rsidRPr="00B859AC">
              <w:rPr>
                <w:color w:val="000000"/>
                <w:sz w:val="20"/>
              </w:rPr>
              <w:br/>
              <w:t xml:space="preserve">Input Voltage: </w:t>
            </w:r>
            <w:r w:rsidRPr="00B859AC">
              <w:rPr>
                <w:color w:val="000000"/>
                <w:sz w:val="20"/>
              </w:rPr>
              <w:br/>
              <w:t xml:space="preserve">240V, 50Hz, 1-Phase AC supply </w:t>
            </w:r>
            <w:r w:rsidRPr="00B859AC">
              <w:rPr>
                <w:color w:val="000000"/>
                <w:sz w:val="20"/>
              </w:rPr>
              <w:br/>
            </w:r>
            <w:proofErr w:type="gramStart"/>
            <w:r w:rsidRPr="00B859AC">
              <w:rPr>
                <w:color w:val="000000"/>
                <w:sz w:val="20"/>
              </w:rPr>
              <w:t>Output :</w:t>
            </w:r>
            <w:proofErr w:type="gramEnd"/>
            <w:r w:rsidRPr="00B859AC">
              <w:rPr>
                <w:color w:val="000000"/>
                <w:sz w:val="20"/>
              </w:rPr>
              <w:t xml:space="preserve"> Current Ranges : Variable </w:t>
            </w:r>
            <w:r w:rsidRPr="00B859AC">
              <w:rPr>
                <w:color w:val="000000"/>
                <w:sz w:val="20"/>
              </w:rPr>
              <w:br/>
              <w:t xml:space="preserve">5 mA - 10A (dc) Open-Circuit Test </w:t>
            </w:r>
            <w:r w:rsidRPr="00B859AC">
              <w:rPr>
                <w:color w:val="000000"/>
                <w:sz w:val="20"/>
              </w:rPr>
              <w:br/>
              <w:t>Voltage: 50 Vdc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274FF" w14:textId="6B0EAF35" w:rsidR="00142A3D" w:rsidRPr="00B859AC" w:rsidRDefault="00142A3D" w:rsidP="00142A3D">
            <w:pPr>
              <w:jc w:val="both"/>
              <w:rPr>
                <w:sz w:val="20"/>
              </w:rPr>
            </w:pPr>
            <w:r w:rsidRPr="00B859AC">
              <w:rPr>
                <w:color w:val="000000"/>
                <w:sz w:val="20"/>
              </w:rPr>
              <w:t xml:space="preserve">In the specified make/model (MTO 330), the open circuit test voltage available is 40 V dc. </w:t>
            </w:r>
            <w:proofErr w:type="gramStart"/>
            <w:r w:rsidRPr="00B859AC">
              <w:rPr>
                <w:color w:val="000000"/>
                <w:sz w:val="20"/>
              </w:rPr>
              <w:t>Alternatively,  Scope</w:t>
            </w:r>
            <w:proofErr w:type="gramEnd"/>
            <w:r w:rsidRPr="00B859AC">
              <w:rPr>
                <w:color w:val="000000"/>
                <w:sz w:val="20"/>
              </w:rPr>
              <w:t xml:space="preserve"> make TRM 25 has open circuit test voltage of 50Vdc but has 5 measuring channels instead of specified 8. Please confirm acceptance of Scope make of testing kit.</w:t>
            </w:r>
          </w:p>
        </w:tc>
        <w:tc>
          <w:tcPr>
            <w:tcW w:w="3150" w:type="dxa"/>
            <w:tcBorders>
              <w:top w:val="single" w:sz="4" w:space="0" w:color="000000"/>
              <w:left w:val="single" w:sz="4" w:space="0" w:color="000000"/>
              <w:bottom w:val="single" w:sz="4" w:space="0" w:color="000000"/>
              <w:right w:val="single" w:sz="4" w:space="0" w:color="000000"/>
            </w:tcBorders>
          </w:tcPr>
          <w:p w14:paraId="053F1A54" w14:textId="671E6E97" w:rsidR="00142A3D" w:rsidRPr="00B859AC" w:rsidRDefault="00142A3D" w:rsidP="00142A3D">
            <w:pPr>
              <w:ind w:right="170"/>
              <w:jc w:val="both"/>
              <w:rPr>
                <w:sz w:val="20"/>
                <w:lang w:eastAsia="zh-CN"/>
              </w:rPr>
            </w:pPr>
            <w:r w:rsidRPr="00B859AC">
              <w:rPr>
                <w:sz w:val="20"/>
                <w:lang w:eastAsia="zh-CN"/>
              </w:rPr>
              <w:t>The make of testing kit shall be finalized during detailed engineering stage. However technical details mentioned in bidders query are acceptable.</w:t>
            </w:r>
          </w:p>
        </w:tc>
      </w:tr>
      <w:tr w:rsidR="00142A3D" w:rsidRPr="00B859AC" w14:paraId="776AE59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384F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9288EA6" w14:textId="0A545583"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13EBE" w14:textId="608BAAE9"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t xml:space="preserve">Technical Specification: Section-STATCOM </w:t>
            </w:r>
            <w:r w:rsidRPr="00B859AC">
              <w:rPr>
                <w:color w:val="000000"/>
                <w:sz w:val="20"/>
              </w:rPr>
              <w:lastRenderedPageBreak/>
              <w:t>Station, Rev02 (</w:t>
            </w:r>
            <w:proofErr w:type="gramStart"/>
            <w:r w:rsidRPr="00B859AC">
              <w:rPr>
                <w:color w:val="000000"/>
                <w:sz w:val="20"/>
              </w:rPr>
              <w:t>April,</w:t>
            </w:r>
            <w:proofErr w:type="gramEnd"/>
            <w:r w:rsidRPr="00B859AC">
              <w:rPr>
                <w:color w:val="000000"/>
                <w:sz w:val="20"/>
              </w:rPr>
              <w:t xml:space="preserve"> 2020)</w:t>
            </w:r>
            <w:r w:rsidRPr="00B859AC">
              <w:rPr>
                <w:color w:val="000000"/>
                <w:sz w:val="20"/>
              </w:rPr>
              <w:br/>
            </w:r>
            <w:r w:rsidRPr="00B859AC">
              <w:rPr>
                <w:color w:val="000000"/>
                <w:sz w:val="20"/>
              </w:rPr>
              <w:br/>
              <w:t>8.9</w:t>
            </w:r>
          </w:p>
        </w:tc>
        <w:tc>
          <w:tcPr>
            <w:tcW w:w="5220" w:type="dxa"/>
            <w:tcBorders>
              <w:top w:val="single" w:sz="4" w:space="0" w:color="000000"/>
              <w:left w:val="single" w:sz="4" w:space="0" w:color="000000"/>
              <w:bottom w:val="single" w:sz="4" w:space="0" w:color="000000"/>
              <w:right w:val="single" w:sz="4" w:space="0" w:color="000000"/>
            </w:tcBorders>
          </w:tcPr>
          <w:p w14:paraId="1D80C349" w14:textId="7FC241B8" w:rsidR="00142A3D" w:rsidRPr="00B859AC" w:rsidRDefault="00142A3D" w:rsidP="00F77F22">
            <w:pPr>
              <w:ind w:right="177"/>
              <w:rPr>
                <w:sz w:val="20"/>
              </w:rPr>
            </w:pPr>
            <w:r w:rsidRPr="00B859AC">
              <w:rPr>
                <w:color w:val="000000"/>
                <w:sz w:val="20"/>
              </w:rPr>
              <w:lastRenderedPageBreak/>
              <w:t>Coupling Transformer</w:t>
            </w:r>
            <w:r w:rsidRPr="00B859AC">
              <w:rPr>
                <w:color w:val="000000"/>
                <w:sz w:val="20"/>
              </w:rPr>
              <w:br/>
            </w:r>
            <w:r w:rsidRPr="00B859AC">
              <w:rPr>
                <w:color w:val="000000"/>
                <w:sz w:val="20"/>
              </w:rPr>
              <w:br/>
              <w:t>General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08D33" w14:textId="5A602D1F" w:rsidR="00142A3D" w:rsidRPr="00B859AC" w:rsidRDefault="00142A3D" w:rsidP="00142A3D">
            <w:pPr>
              <w:jc w:val="both"/>
              <w:rPr>
                <w:sz w:val="20"/>
              </w:rPr>
            </w:pPr>
            <w:r w:rsidRPr="00B859AC">
              <w:rPr>
                <w:color w:val="000000"/>
                <w:sz w:val="20"/>
              </w:rPr>
              <w:t xml:space="preserve">As there is no specific requirement / restriction on CRGO grade for Transformer in technical specifications, the CRGO grade as per manufacturer's design and shall meet the </w:t>
            </w:r>
            <w:r w:rsidRPr="00B859AC">
              <w:rPr>
                <w:color w:val="000000"/>
                <w:sz w:val="20"/>
              </w:rPr>
              <w:lastRenderedPageBreak/>
              <w:t>requirements of the technical specifications. Kindly confirm our understanding.</w:t>
            </w:r>
          </w:p>
        </w:tc>
        <w:tc>
          <w:tcPr>
            <w:tcW w:w="3150" w:type="dxa"/>
            <w:tcBorders>
              <w:top w:val="single" w:sz="4" w:space="0" w:color="000000"/>
              <w:left w:val="single" w:sz="4" w:space="0" w:color="000000"/>
              <w:bottom w:val="single" w:sz="4" w:space="0" w:color="000000"/>
              <w:right w:val="single" w:sz="4" w:space="0" w:color="000000"/>
            </w:tcBorders>
          </w:tcPr>
          <w:p w14:paraId="44801EFB" w14:textId="15A9C765" w:rsidR="00142A3D" w:rsidRPr="00B859AC" w:rsidRDefault="00142A3D" w:rsidP="00142A3D">
            <w:pPr>
              <w:ind w:right="170"/>
              <w:jc w:val="both"/>
              <w:rPr>
                <w:color w:val="000000" w:themeColor="text1"/>
                <w:sz w:val="20"/>
                <w:lang w:eastAsia="zh-CN"/>
              </w:rPr>
            </w:pPr>
            <w:r w:rsidRPr="00B859AC">
              <w:rPr>
                <w:color w:val="000000" w:themeColor="text1"/>
                <w:sz w:val="20"/>
                <w:lang w:eastAsia="zh-CN"/>
              </w:rPr>
              <w:lastRenderedPageBreak/>
              <w:t xml:space="preserve">Bidder may Quote as per provision of Bidding </w:t>
            </w:r>
            <w:proofErr w:type="gramStart"/>
            <w:r w:rsidRPr="00B859AC">
              <w:rPr>
                <w:color w:val="000000" w:themeColor="text1"/>
                <w:sz w:val="20"/>
                <w:lang w:eastAsia="zh-CN"/>
              </w:rPr>
              <w:t>document</w:t>
            </w:r>
            <w:proofErr w:type="gramEnd"/>
          </w:p>
          <w:p w14:paraId="38635C87" w14:textId="77777777" w:rsidR="00142A3D" w:rsidRPr="00B859AC" w:rsidRDefault="00142A3D" w:rsidP="00142A3D">
            <w:pPr>
              <w:ind w:right="170"/>
              <w:jc w:val="both"/>
              <w:rPr>
                <w:strike/>
                <w:sz w:val="20"/>
                <w:lang w:eastAsia="zh-CN"/>
              </w:rPr>
            </w:pPr>
          </w:p>
          <w:p w14:paraId="2EC5DAE2" w14:textId="5192565F" w:rsidR="00142A3D" w:rsidRPr="00B859AC" w:rsidRDefault="00142A3D" w:rsidP="00F77F22">
            <w:pPr>
              <w:pStyle w:val="Default"/>
              <w:ind w:right="170"/>
              <w:jc w:val="both"/>
              <w:rPr>
                <w:sz w:val="20"/>
                <w:lang w:eastAsia="zh-CN"/>
              </w:rPr>
            </w:pPr>
          </w:p>
        </w:tc>
      </w:tr>
      <w:tr w:rsidR="00142A3D" w:rsidRPr="00B859AC" w14:paraId="66D927D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6DBB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881B127" w14:textId="4E651FCD"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82A70" w14:textId="1CBAE220"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t>Technical Specification: Section-STATCOM Station, Rev02 (</w:t>
            </w:r>
            <w:proofErr w:type="gramStart"/>
            <w:r w:rsidRPr="00B859AC">
              <w:rPr>
                <w:color w:val="000000"/>
                <w:sz w:val="20"/>
              </w:rPr>
              <w:t>April,</w:t>
            </w:r>
            <w:proofErr w:type="gramEnd"/>
            <w:r w:rsidRPr="00B859AC">
              <w:rPr>
                <w:color w:val="000000"/>
                <w:sz w:val="20"/>
              </w:rPr>
              <w:t xml:space="preserve"> 2020)</w:t>
            </w:r>
            <w:r w:rsidRPr="00B859AC">
              <w:rPr>
                <w:color w:val="000000"/>
                <w:sz w:val="20"/>
              </w:rPr>
              <w:br/>
            </w:r>
            <w:r w:rsidRPr="00B859AC">
              <w:rPr>
                <w:color w:val="000000"/>
                <w:sz w:val="20"/>
              </w:rPr>
              <w:br/>
              <w:t>11</w:t>
            </w:r>
          </w:p>
        </w:tc>
        <w:tc>
          <w:tcPr>
            <w:tcW w:w="5220" w:type="dxa"/>
            <w:tcBorders>
              <w:top w:val="single" w:sz="4" w:space="0" w:color="000000"/>
              <w:left w:val="single" w:sz="4" w:space="0" w:color="000000"/>
              <w:bottom w:val="single" w:sz="4" w:space="0" w:color="000000"/>
              <w:right w:val="single" w:sz="4" w:space="0" w:color="000000"/>
            </w:tcBorders>
          </w:tcPr>
          <w:p w14:paraId="1060E98D" w14:textId="170D0090" w:rsidR="00142A3D" w:rsidRPr="00B859AC" w:rsidRDefault="00142A3D" w:rsidP="00F77F22">
            <w:pPr>
              <w:ind w:right="177"/>
              <w:rPr>
                <w:sz w:val="20"/>
              </w:rPr>
            </w:pPr>
            <w:r w:rsidRPr="00B859AC">
              <w:rPr>
                <w:color w:val="000000"/>
                <w:sz w:val="20"/>
              </w:rPr>
              <w:t>Commissioning Responsibilities</w:t>
            </w:r>
            <w:r w:rsidRPr="00B859AC">
              <w:rPr>
                <w:color w:val="000000"/>
                <w:sz w:val="20"/>
              </w:rPr>
              <w:br/>
            </w:r>
            <w:r w:rsidRPr="00B859AC">
              <w:rPr>
                <w:color w:val="000000"/>
                <w:sz w:val="20"/>
              </w:rPr>
              <w:br/>
              <w:t>The Contractor shall supply the testing equipment for the dielectric tests and all measuring devices, including instrument transformers, oscillograph, etc., for tests performed at the Site. These instruments and instrument transformers shall be previously calibrated against accepted standards.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7DF7B" w14:textId="77777777" w:rsidR="00142A3D" w:rsidRPr="00B859AC" w:rsidRDefault="00142A3D" w:rsidP="00142A3D">
            <w:pPr>
              <w:jc w:val="both"/>
              <w:rPr>
                <w:color w:val="000000"/>
                <w:sz w:val="20"/>
              </w:rPr>
            </w:pPr>
            <w:r w:rsidRPr="00B859AC">
              <w:rPr>
                <w:color w:val="000000"/>
                <w:sz w:val="20"/>
              </w:rPr>
              <w:t xml:space="preserve">We understand that the "Annexure-III (Rev-0) -STATION OPERATION AND MAINTENANCE &amp; TEST EQUIPMENT" includes all types and required quantity of testing </w:t>
            </w:r>
            <w:proofErr w:type="spellStart"/>
            <w:r w:rsidRPr="00B859AC">
              <w:rPr>
                <w:color w:val="000000"/>
                <w:sz w:val="20"/>
              </w:rPr>
              <w:t>equipments</w:t>
            </w:r>
            <w:proofErr w:type="spellEnd"/>
            <w:r w:rsidRPr="00B859AC">
              <w:rPr>
                <w:color w:val="000000"/>
                <w:sz w:val="20"/>
              </w:rPr>
              <w:t>; and that these can be used at site by the Contractor during on-site testing and commissioning.</w:t>
            </w:r>
            <w:r w:rsidRPr="00B859AC">
              <w:rPr>
                <w:color w:val="000000"/>
                <w:sz w:val="20"/>
              </w:rPr>
              <w:br/>
            </w:r>
          </w:p>
          <w:p w14:paraId="70EC780C" w14:textId="6C855F3F" w:rsidR="00142A3D" w:rsidRPr="00B859AC" w:rsidRDefault="00142A3D" w:rsidP="00142A3D">
            <w:pPr>
              <w:jc w:val="both"/>
              <w:rPr>
                <w:sz w:val="20"/>
              </w:rPr>
            </w:pPr>
            <w:r w:rsidRPr="00B859AC">
              <w:rPr>
                <w:color w:val="000000"/>
                <w:sz w:val="20"/>
              </w:rPr>
              <w:t>Further, in case any additional testing equipment’s (...i.e. which do not classify as special testing equipment) are brought by the Contractor to site, these will be supplied on returnable basis.  Please confirm this understanding.</w:t>
            </w:r>
          </w:p>
        </w:tc>
        <w:tc>
          <w:tcPr>
            <w:tcW w:w="3150" w:type="dxa"/>
            <w:tcBorders>
              <w:top w:val="single" w:sz="4" w:space="0" w:color="000000"/>
              <w:left w:val="single" w:sz="4" w:space="0" w:color="000000"/>
              <w:bottom w:val="single" w:sz="4" w:space="0" w:color="000000"/>
              <w:right w:val="single" w:sz="4" w:space="0" w:color="000000"/>
            </w:tcBorders>
          </w:tcPr>
          <w:p w14:paraId="0D01FEFD" w14:textId="77777777" w:rsidR="00142A3D" w:rsidRPr="00B859AC" w:rsidRDefault="00142A3D" w:rsidP="00142A3D">
            <w:pPr>
              <w:ind w:right="170"/>
              <w:jc w:val="both"/>
              <w:rPr>
                <w:sz w:val="20"/>
                <w:lang w:eastAsia="zh-CN"/>
              </w:rPr>
            </w:pPr>
            <w:r w:rsidRPr="00B859AC">
              <w:rPr>
                <w:sz w:val="20"/>
                <w:lang w:eastAsia="zh-CN"/>
              </w:rPr>
              <w:t>Bidder understanding is generally in order.</w:t>
            </w:r>
          </w:p>
          <w:p w14:paraId="341C1985" w14:textId="77777777" w:rsidR="00142A3D" w:rsidRPr="00B859AC" w:rsidRDefault="00142A3D" w:rsidP="00142A3D">
            <w:pPr>
              <w:ind w:right="170"/>
              <w:jc w:val="both"/>
              <w:rPr>
                <w:sz w:val="20"/>
                <w:lang w:eastAsia="zh-CN"/>
              </w:rPr>
            </w:pPr>
          </w:p>
          <w:p w14:paraId="78766C43" w14:textId="7B77A44A" w:rsidR="00142A3D" w:rsidRPr="00B859AC" w:rsidRDefault="00142A3D" w:rsidP="00142A3D">
            <w:pPr>
              <w:ind w:right="170"/>
              <w:jc w:val="both"/>
              <w:rPr>
                <w:sz w:val="20"/>
                <w:lang w:eastAsia="zh-CN"/>
              </w:rPr>
            </w:pPr>
            <w:r w:rsidRPr="00B859AC">
              <w:rPr>
                <w:sz w:val="20"/>
                <w:lang w:eastAsia="zh-CN"/>
              </w:rPr>
              <w:t>Further, in case bidder utilize the supplied operation, maintenance &amp; test equipment’s, the same including its consumables shall be refurbished before handing over to site.</w:t>
            </w:r>
          </w:p>
          <w:p w14:paraId="3AC65C8C" w14:textId="72242E1D" w:rsidR="00142A3D" w:rsidRPr="00B859AC" w:rsidRDefault="00142A3D" w:rsidP="00142A3D">
            <w:pPr>
              <w:ind w:right="170"/>
              <w:jc w:val="both"/>
              <w:rPr>
                <w:sz w:val="20"/>
                <w:lang w:eastAsia="zh-CN"/>
              </w:rPr>
            </w:pPr>
          </w:p>
        </w:tc>
      </w:tr>
      <w:tr w:rsidR="00142A3D" w:rsidRPr="00B859AC" w14:paraId="5DB1967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98FA3"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6A9D072" w14:textId="59B5D53D"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82CB8" w14:textId="0B701A33" w:rsidR="00142A3D" w:rsidRPr="00B859AC" w:rsidRDefault="00142A3D" w:rsidP="00142A3D">
            <w:pPr>
              <w:widowControl w:val="0"/>
              <w:autoSpaceDE w:val="0"/>
              <w:autoSpaceDN w:val="0"/>
              <w:adjustRightInd w:val="0"/>
              <w:ind w:right="0"/>
              <w:jc w:val="both"/>
              <w:rPr>
                <w:sz w:val="20"/>
              </w:rPr>
            </w:pPr>
            <w:r w:rsidRPr="00B859AC">
              <w:rPr>
                <w:color w:val="000000"/>
                <w:sz w:val="20"/>
              </w:rPr>
              <w:t>Volume-II,</w:t>
            </w:r>
            <w:r w:rsidRPr="00B859AC">
              <w:rPr>
                <w:color w:val="000000"/>
                <w:sz w:val="20"/>
              </w:rPr>
              <w:br/>
              <w:t>Technical Specification: Section-STATCOM Station, Rev02 (</w:t>
            </w:r>
            <w:proofErr w:type="gramStart"/>
            <w:r w:rsidRPr="00B859AC">
              <w:rPr>
                <w:color w:val="000000"/>
                <w:sz w:val="20"/>
              </w:rPr>
              <w:t>April,</w:t>
            </w:r>
            <w:proofErr w:type="gramEnd"/>
            <w:r w:rsidRPr="00B859AC">
              <w:rPr>
                <w:color w:val="000000"/>
                <w:sz w:val="20"/>
              </w:rPr>
              <w:t xml:space="preserve"> 2020)</w:t>
            </w:r>
            <w:r w:rsidRPr="00B859AC">
              <w:rPr>
                <w:color w:val="000000"/>
                <w:sz w:val="20"/>
              </w:rPr>
              <w:br/>
            </w:r>
            <w:r w:rsidRPr="00B859AC">
              <w:rPr>
                <w:color w:val="000000"/>
                <w:sz w:val="20"/>
              </w:rPr>
              <w:br/>
              <w:t>8.9</w:t>
            </w:r>
          </w:p>
        </w:tc>
        <w:tc>
          <w:tcPr>
            <w:tcW w:w="5220" w:type="dxa"/>
            <w:tcBorders>
              <w:top w:val="single" w:sz="4" w:space="0" w:color="000000"/>
              <w:left w:val="single" w:sz="4" w:space="0" w:color="000000"/>
              <w:bottom w:val="single" w:sz="4" w:space="0" w:color="000000"/>
              <w:right w:val="single" w:sz="4" w:space="0" w:color="000000"/>
            </w:tcBorders>
          </w:tcPr>
          <w:p w14:paraId="038853C8" w14:textId="58450EC3" w:rsidR="00142A3D" w:rsidRPr="00B859AC" w:rsidRDefault="00142A3D" w:rsidP="00F77F22">
            <w:pPr>
              <w:ind w:right="177"/>
              <w:rPr>
                <w:sz w:val="20"/>
              </w:rPr>
            </w:pPr>
            <w:r w:rsidRPr="00B859AC">
              <w:rPr>
                <w:color w:val="000000"/>
                <w:sz w:val="20"/>
              </w:rPr>
              <w:t>Coupling Transformer</w:t>
            </w:r>
            <w:r w:rsidRPr="00B859AC">
              <w:rPr>
                <w:color w:val="000000"/>
                <w:sz w:val="20"/>
              </w:rPr>
              <w:br/>
            </w:r>
            <w:r w:rsidRPr="00B859AC">
              <w:rPr>
                <w:color w:val="000000"/>
                <w:sz w:val="20"/>
              </w:rPr>
              <w:br/>
              <w:t>General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2D755" w14:textId="6C543364" w:rsidR="00142A3D" w:rsidRPr="00B859AC" w:rsidRDefault="00142A3D" w:rsidP="00142A3D">
            <w:pPr>
              <w:jc w:val="both"/>
              <w:rPr>
                <w:sz w:val="20"/>
              </w:rPr>
            </w:pPr>
            <w:r w:rsidRPr="00B859AC">
              <w:rPr>
                <w:color w:val="000000"/>
                <w:sz w:val="20"/>
              </w:rPr>
              <w:t>PGCIL may confirm the type of bushings for HV/ MV/ Neutral (Oil filled condenser type/ RIP bushing with porcelain or composite insulator/ solid porcelain or oil communicating type).</w:t>
            </w:r>
            <w:r w:rsidRPr="00B859AC">
              <w:rPr>
                <w:color w:val="000000"/>
                <w:sz w:val="20"/>
              </w:rPr>
              <w:br/>
            </w:r>
            <w:r w:rsidRPr="00B859AC">
              <w:rPr>
                <w:color w:val="000000"/>
                <w:sz w:val="20"/>
              </w:rPr>
              <w:br/>
              <w:t>Alternatively please clarify, if bidder can select suitable type of bushing as per design requirements.</w:t>
            </w:r>
          </w:p>
        </w:tc>
        <w:tc>
          <w:tcPr>
            <w:tcW w:w="3150" w:type="dxa"/>
            <w:tcBorders>
              <w:top w:val="single" w:sz="4" w:space="0" w:color="000000"/>
              <w:left w:val="single" w:sz="4" w:space="0" w:color="000000"/>
              <w:bottom w:val="single" w:sz="4" w:space="0" w:color="000000"/>
              <w:right w:val="single" w:sz="4" w:space="0" w:color="000000"/>
            </w:tcBorders>
          </w:tcPr>
          <w:p w14:paraId="074E332B" w14:textId="494AEB82" w:rsidR="00142A3D" w:rsidRPr="00B859AC" w:rsidRDefault="00971A65" w:rsidP="00142A3D">
            <w:pPr>
              <w:ind w:right="170"/>
              <w:jc w:val="both"/>
              <w:rPr>
                <w:sz w:val="20"/>
              </w:rPr>
            </w:pPr>
            <w:r w:rsidRPr="00B859AC">
              <w:rPr>
                <w:sz w:val="20"/>
                <w:lang w:eastAsia="zh-CN"/>
              </w:rPr>
              <w:t>Kindly</w:t>
            </w:r>
            <w:r w:rsidR="00142A3D" w:rsidRPr="00B859AC">
              <w:rPr>
                <w:sz w:val="20"/>
                <w:lang w:eastAsia="zh-CN"/>
              </w:rPr>
              <w:t xml:space="preserve"> </w:t>
            </w:r>
            <w:proofErr w:type="gramStart"/>
            <w:r w:rsidR="00142A3D" w:rsidRPr="00B859AC">
              <w:rPr>
                <w:sz w:val="20"/>
                <w:lang w:eastAsia="zh-CN"/>
              </w:rPr>
              <w:t xml:space="preserve">refer  </w:t>
            </w:r>
            <w:r w:rsidR="00142A3D" w:rsidRPr="00B859AC">
              <w:rPr>
                <w:sz w:val="20"/>
              </w:rPr>
              <w:t>Section</w:t>
            </w:r>
            <w:proofErr w:type="gramEnd"/>
            <w:r w:rsidR="00142A3D" w:rsidRPr="00B859AC">
              <w:rPr>
                <w:sz w:val="20"/>
              </w:rPr>
              <w:t>-Transformer (</w:t>
            </w:r>
            <w:proofErr w:type="spellStart"/>
            <w:r w:rsidR="00142A3D" w:rsidRPr="00B859AC">
              <w:rPr>
                <w:sz w:val="20"/>
              </w:rPr>
              <w:t>upto</w:t>
            </w:r>
            <w:proofErr w:type="spellEnd"/>
            <w:r w:rsidR="00142A3D" w:rsidRPr="00B859AC">
              <w:rPr>
                <w:sz w:val="20"/>
              </w:rPr>
              <w:t xml:space="preserve"> 400kV class) rev 13 attached with the bidding document.</w:t>
            </w:r>
          </w:p>
          <w:p w14:paraId="280B89C8" w14:textId="77777777" w:rsidR="00142A3D" w:rsidRPr="00B859AC" w:rsidRDefault="00142A3D" w:rsidP="00142A3D">
            <w:pPr>
              <w:ind w:right="170"/>
              <w:jc w:val="both"/>
              <w:rPr>
                <w:sz w:val="20"/>
                <w:lang w:eastAsia="zh-CN"/>
              </w:rPr>
            </w:pPr>
          </w:p>
        </w:tc>
      </w:tr>
      <w:tr w:rsidR="00142A3D" w:rsidRPr="00B859AC" w14:paraId="217634A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576A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3E0FA3F" w14:textId="2161B990"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4781E" w14:textId="23C4E70F" w:rsidR="00142A3D" w:rsidRPr="00B859AC" w:rsidRDefault="00142A3D" w:rsidP="00142A3D">
            <w:pPr>
              <w:widowControl w:val="0"/>
              <w:autoSpaceDE w:val="0"/>
              <w:autoSpaceDN w:val="0"/>
              <w:adjustRightInd w:val="0"/>
              <w:ind w:right="0"/>
              <w:jc w:val="both"/>
              <w:rPr>
                <w:sz w:val="20"/>
              </w:rPr>
            </w:pPr>
            <w:r w:rsidRPr="00B859AC">
              <w:rPr>
                <w:color w:val="000000"/>
                <w:sz w:val="20"/>
              </w:rPr>
              <w:t>I</w:t>
            </w:r>
            <w:r w:rsidRPr="00B859AC">
              <w:rPr>
                <w:color w:val="000000"/>
                <w:sz w:val="20"/>
              </w:rPr>
              <w:br/>
            </w:r>
            <w:r w:rsidRPr="00B859AC">
              <w:rPr>
                <w:color w:val="000000"/>
                <w:sz w:val="20"/>
              </w:rPr>
              <w:br/>
              <w:t>04_Section-III- Bid Data Sheets (BDS)</w:t>
            </w:r>
          </w:p>
        </w:tc>
        <w:tc>
          <w:tcPr>
            <w:tcW w:w="5220" w:type="dxa"/>
            <w:tcBorders>
              <w:top w:val="single" w:sz="4" w:space="0" w:color="000000"/>
              <w:left w:val="single" w:sz="4" w:space="0" w:color="000000"/>
              <w:bottom w:val="single" w:sz="4" w:space="0" w:color="000000"/>
              <w:right w:val="single" w:sz="4" w:space="0" w:color="000000"/>
            </w:tcBorders>
          </w:tcPr>
          <w:p w14:paraId="0C81063F" w14:textId="5F1819EE" w:rsidR="00142A3D" w:rsidRPr="00B859AC" w:rsidRDefault="00142A3D" w:rsidP="00F77F22">
            <w:pPr>
              <w:ind w:right="177"/>
              <w:rPr>
                <w:sz w:val="20"/>
              </w:rPr>
            </w:pPr>
            <w:r w:rsidRPr="00B859AC">
              <w:rPr>
                <w:color w:val="000000"/>
                <w:sz w:val="20"/>
              </w:rPr>
              <w:t xml:space="preserve">Sr. No. 66, Time for Completion </w:t>
            </w:r>
            <w:r w:rsidRPr="00B859AC">
              <w:rPr>
                <w:color w:val="000000"/>
                <w:sz w:val="20"/>
              </w:rPr>
              <w:br/>
            </w:r>
            <w:r w:rsidRPr="00B859AC">
              <w:rPr>
                <w:color w:val="000000"/>
                <w:sz w:val="20"/>
              </w:rPr>
              <w:br/>
              <w:t>21 (</w:t>
            </w:r>
            <w:proofErr w:type="gramStart"/>
            <w:r w:rsidRPr="00B859AC">
              <w:rPr>
                <w:color w:val="000000"/>
                <w:sz w:val="20"/>
              </w:rPr>
              <w:t>Twenty One</w:t>
            </w:r>
            <w:proofErr w:type="gramEnd"/>
            <w:r w:rsidRPr="00B859AC">
              <w:rPr>
                <w:color w:val="000000"/>
                <w:sz w:val="20"/>
              </w:rPr>
              <w:t xml:space="preserve"> Months)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95AC1" w14:textId="3AA7A3F1" w:rsidR="00142A3D" w:rsidRPr="00B859AC" w:rsidRDefault="00142A3D" w:rsidP="00142A3D">
            <w:pPr>
              <w:jc w:val="both"/>
              <w:rPr>
                <w:sz w:val="20"/>
              </w:rPr>
            </w:pPr>
            <w:r w:rsidRPr="00B859AC">
              <w:rPr>
                <w:color w:val="000000"/>
                <w:sz w:val="20"/>
              </w:rPr>
              <w:t xml:space="preserve">Considering experience from previously executed STATCOM stations in India with similar scope, requirements of </w:t>
            </w:r>
            <w:proofErr w:type="spellStart"/>
            <w:r w:rsidRPr="00B859AC">
              <w:rPr>
                <w:color w:val="000000"/>
                <w:sz w:val="20"/>
              </w:rPr>
              <w:t>localisation</w:t>
            </w:r>
            <w:proofErr w:type="spellEnd"/>
            <w:r w:rsidRPr="00B859AC">
              <w:rPr>
                <w:color w:val="000000"/>
                <w:sz w:val="20"/>
              </w:rPr>
              <w:t xml:space="preserve"> etc., where site was already in possession of employer and all soil data was available to start engineering immediately after award of contract, these STATCOMs were completed in 24 months. </w:t>
            </w:r>
            <w:r w:rsidRPr="00B859AC">
              <w:rPr>
                <w:color w:val="000000"/>
                <w:sz w:val="20"/>
              </w:rPr>
              <w:br/>
            </w:r>
            <w:r w:rsidRPr="00B859AC">
              <w:rPr>
                <w:color w:val="000000"/>
                <w:sz w:val="20"/>
              </w:rPr>
              <w:br/>
              <w:t xml:space="preserve">Further, supply chain conditions for STATCOM </w:t>
            </w:r>
            <w:r w:rsidRPr="00B859AC">
              <w:rPr>
                <w:color w:val="000000"/>
                <w:sz w:val="20"/>
              </w:rPr>
              <w:lastRenderedPageBreak/>
              <w:t xml:space="preserve">components have worsened in last 2 years. </w:t>
            </w:r>
            <w:proofErr w:type="gramStart"/>
            <w:r w:rsidRPr="00B859AC">
              <w:rPr>
                <w:color w:val="000000"/>
                <w:sz w:val="20"/>
              </w:rPr>
              <w:t>Therefore</w:t>
            </w:r>
            <w:proofErr w:type="gramEnd"/>
            <w:r w:rsidRPr="00B859AC">
              <w:rPr>
                <w:color w:val="000000"/>
                <w:sz w:val="20"/>
              </w:rPr>
              <w:t xml:space="preserve"> in line with past projects execution experience a project completion schedule for this size of STATCOM Stations shall be allowed as 24 Months without any delay penalty.</w:t>
            </w:r>
            <w:r w:rsidRPr="00B859AC">
              <w:rPr>
                <w:color w:val="000000"/>
                <w:sz w:val="20"/>
              </w:rPr>
              <w:br/>
            </w:r>
            <w:r w:rsidRPr="00B859AC">
              <w:rPr>
                <w:color w:val="000000"/>
                <w:sz w:val="20"/>
              </w:rPr>
              <w:br/>
              <w:t xml:space="preserve">However bidder shall make efforts to achieve early completion </w:t>
            </w:r>
            <w:proofErr w:type="spellStart"/>
            <w:r w:rsidRPr="00B859AC">
              <w:rPr>
                <w:color w:val="000000"/>
                <w:sz w:val="20"/>
              </w:rPr>
              <w:t>with in</w:t>
            </w:r>
            <w:proofErr w:type="spellEnd"/>
            <w:r w:rsidRPr="00B859AC">
              <w:rPr>
                <w:color w:val="000000"/>
                <w:sz w:val="20"/>
              </w:rPr>
              <w:t xml:space="preserve"> 21 Months duration. if required employer can consider incentive for early completion.</w:t>
            </w:r>
            <w:r w:rsidRPr="00B859AC">
              <w:rPr>
                <w:color w:val="000000"/>
                <w:sz w:val="20"/>
              </w:rPr>
              <w:br/>
            </w:r>
            <w:r w:rsidRPr="00B859AC">
              <w:rPr>
                <w:color w:val="000000"/>
                <w:sz w:val="20"/>
              </w:rPr>
              <w:br/>
              <w:t xml:space="preserve">Please confirm. </w:t>
            </w:r>
          </w:p>
        </w:tc>
        <w:tc>
          <w:tcPr>
            <w:tcW w:w="3150" w:type="dxa"/>
            <w:tcBorders>
              <w:top w:val="single" w:sz="4" w:space="0" w:color="000000"/>
              <w:left w:val="single" w:sz="4" w:space="0" w:color="000000"/>
              <w:bottom w:val="single" w:sz="4" w:space="0" w:color="000000"/>
              <w:right w:val="single" w:sz="4" w:space="0" w:color="000000"/>
            </w:tcBorders>
          </w:tcPr>
          <w:p w14:paraId="497B7CF9" w14:textId="783D5A1E" w:rsidR="00142A3D" w:rsidRPr="00B859AC" w:rsidRDefault="00142A3D" w:rsidP="00142A3D">
            <w:pPr>
              <w:ind w:right="170"/>
              <w:jc w:val="both"/>
              <w:rPr>
                <w:sz w:val="20"/>
                <w:lang w:eastAsia="zh-CN"/>
              </w:rPr>
            </w:pPr>
            <w:r w:rsidRPr="00B859AC">
              <w:rPr>
                <w:sz w:val="20"/>
                <w:lang w:eastAsia="zh-CN"/>
              </w:rPr>
              <w:lastRenderedPageBreak/>
              <w:t>Bidder to quote as per provision of bidding documents.</w:t>
            </w:r>
          </w:p>
        </w:tc>
      </w:tr>
      <w:tr w:rsidR="00142A3D" w:rsidRPr="00B859AC" w14:paraId="2E2F924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E962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9D4B989" w14:textId="29633BE3"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230F3" w14:textId="0BF825F4" w:rsidR="00142A3D" w:rsidRPr="00B859AC" w:rsidRDefault="00142A3D" w:rsidP="00142A3D">
            <w:pPr>
              <w:widowControl w:val="0"/>
              <w:autoSpaceDE w:val="0"/>
              <w:autoSpaceDN w:val="0"/>
              <w:adjustRightInd w:val="0"/>
              <w:ind w:right="0"/>
              <w:jc w:val="both"/>
              <w:rPr>
                <w:sz w:val="20"/>
              </w:rPr>
            </w:pPr>
            <w:r w:rsidRPr="00B859AC">
              <w:rPr>
                <w:color w:val="000000"/>
                <w:sz w:val="20"/>
              </w:rPr>
              <w:t>Vol - II</w:t>
            </w:r>
            <w:r w:rsidRPr="00B859AC">
              <w:rPr>
                <w:color w:val="000000"/>
                <w:sz w:val="20"/>
              </w:rPr>
              <w:br/>
              <w:t xml:space="preserve">Section: </w:t>
            </w:r>
            <w:r w:rsidRPr="00B859AC">
              <w:rPr>
                <w:color w:val="000000"/>
                <w:sz w:val="20"/>
              </w:rPr>
              <w:br/>
              <w:t xml:space="preserve">STATCOM Stations </w:t>
            </w:r>
            <w:r w:rsidRPr="00B859AC">
              <w:rPr>
                <w:color w:val="000000"/>
                <w:sz w:val="20"/>
              </w:rPr>
              <w:br/>
            </w:r>
            <w:r w:rsidRPr="00B859AC">
              <w:rPr>
                <w:color w:val="000000"/>
                <w:sz w:val="20"/>
              </w:rPr>
              <w:br/>
              <w:t>Chapter 6.2.4, page 18</w:t>
            </w:r>
          </w:p>
        </w:tc>
        <w:tc>
          <w:tcPr>
            <w:tcW w:w="5220" w:type="dxa"/>
            <w:tcBorders>
              <w:top w:val="single" w:sz="4" w:space="0" w:color="000000"/>
              <w:left w:val="single" w:sz="4" w:space="0" w:color="000000"/>
              <w:bottom w:val="single" w:sz="4" w:space="0" w:color="000000"/>
              <w:right w:val="single" w:sz="4" w:space="0" w:color="000000"/>
            </w:tcBorders>
          </w:tcPr>
          <w:p w14:paraId="5FFCC69F" w14:textId="2C1B7FCE" w:rsidR="00142A3D" w:rsidRPr="00B859AC" w:rsidRDefault="00142A3D" w:rsidP="00F77F22">
            <w:pPr>
              <w:ind w:right="177"/>
              <w:rPr>
                <w:sz w:val="20"/>
              </w:rPr>
            </w:pPr>
            <w:r w:rsidRPr="00B859AC">
              <w:rPr>
                <w:color w:val="000000"/>
                <w:sz w:val="20"/>
              </w:rPr>
              <w:br/>
            </w:r>
            <w:r w:rsidRPr="00B859AC">
              <w:rPr>
                <w:color w:val="000000"/>
                <w:sz w:val="20"/>
              </w:rPr>
              <w:br/>
              <w:t>Chapter 7.3 of CIGRE Publication 139 together with information in PSSE network files given in Tender Stage shall be used for the Network harmonic impedance.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CB4A0" w14:textId="3602DEE6" w:rsidR="00142A3D" w:rsidRPr="00B859AC" w:rsidRDefault="00142A3D" w:rsidP="00142A3D">
            <w:pPr>
              <w:jc w:val="both"/>
              <w:rPr>
                <w:sz w:val="20"/>
              </w:rPr>
            </w:pPr>
            <w:r w:rsidRPr="00B859AC">
              <w:rPr>
                <w:color w:val="000000"/>
                <w:sz w:val="20"/>
              </w:rPr>
              <w:t xml:space="preserve">No harmonic network impedances are available, </w:t>
            </w:r>
            <w:proofErr w:type="gramStart"/>
            <w:r w:rsidRPr="00B859AC">
              <w:rPr>
                <w:color w:val="000000"/>
                <w:sz w:val="20"/>
              </w:rPr>
              <w:t>therefore</w:t>
            </w:r>
            <w:proofErr w:type="gramEnd"/>
            <w:r w:rsidRPr="00B859AC">
              <w:rPr>
                <w:color w:val="000000"/>
                <w:sz w:val="20"/>
              </w:rPr>
              <w:t xml:space="preserve"> to provide reasonable harmonic performance and rating calculations the CIGRE (WG 14.30) [4] sector approach was used to calculate the harmonic network impedances based on the specified short circuit power of the network.</w:t>
            </w:r>
            <w:r w:rsidRPr="00B859AC">
              <w:rPr>
                <w:color w:val="000000"/>
                <w:sz w:val="20"/>
              </w:rPr>
              <w:br/>
            </w:r>
            <w:r w:rsidRPr="00B859AC">
              <w:rPr>
                <w:color w:val="000000"/>
                <w:sz w:val="20"/>
              </w:rPr>
              <w:br/>
              <w:t>Please confirm your acceptance.</w:t>
            </w:r>
          </w:p>
        </w:tc>
        <w:tc>
          <w:tcPr>
            <w:tcW w:w="3150" w:type="dxa"/>
            <w:tcBorders>
              <w:top w:val="single" w:sz="4" w:space="0" w:color="000000"/>
              <w:left w:val="single" w:sz="4" w:space="0" w:color="000000"/>
              <w:bottom w:val="single" w:sz="4" w:space="0" w:color="000000"/>
              <w:right w:val="single" w:sz="4" w:space="0" w:color="000000"/>
            </w:tcBorders>
          </w:tcPr>
          <w:p w14:paraId="370467DD" w14:textId="77777777" w:rsidR="00142A3D" w:rsidRPr="00B859AC" w:rsidRDefault="00142A3D" w:rsidP="00142A3D">
            <w:pPr>
              <w:ind w:right="170"/>
              <w:jc w:val="both"/>
              <w:rPr>
                <w:sz w:val="20"/>
                <w:lang w:eastAsia="zh-CN"/>
              </w:rPr>
            </w:pPr>
          </w:p>
          <w:p w14:paraId="54444473" w14:textId="5A39C3A6" w:rsidR="00142A3D" w:rsidRPr="00B859AC" w:rsidRDefault="00142A3D" w:rsidP="00142A3D">
            <w:pPr>
              <w:ind w:right="170"/>
              <w:jc w:val="both"/>
              <w:rPr>
                <w:color w:val="FF0000"/>
                <w:sz w:val="20"/>
                <w:lang w:eastAsia="zh-CN"/>
              </w:rPr>
            </w:pPr>
            <w:r w:rsidRPr="00B859AC">
              <w:rPr>
                <w:color w:val="FF0000"/>
                <w:sz w:val="20"/>
                <w:lang w:eastAsia="zh-CN"/>
              </w:rPr>
              <w:t xml:space="preserve"> </w:t>
            </w:r>
          </w:p>
          <w:p w14:paraId="3BF9F629" w14:textId="77777777" w:rsidR="00142A3D" w:rsidRPr="00B859AC" w:rsidRDefault="00142A3D" w:rsidP="00142A3D">
            <w:pPr>
              <w:ind w:right="170"/>
              <w:jc w:val="both"/>
              <w:rPr>
                <w:sz w:val="20"/>
                <w:lang w:eastAsia="zh-CN"/>
              </w:rPr>
            </w:pPr>
          </w:p>
          <w:p w14:paraId="228A496D" w14:textId="5A02E437" w:rsidR="00142A3D" w:rsidRPr="00B859AC" w:rsidRDefault="00142A3D" w:rsidP="00142A3D">
            <w:pPr>
              <w:ind w:right="170"/>
              <w:jc w:val="both"/>
              <w:rPr>
                <w:sz w:val="20"/>
                <w:lang w:eastAsia="zh-CN"/>
              </w:rPr>
            </w:pPr>
            <w:r w:rsidRPr="00B859AC">
              <w:rPr>
                <w:sz w:val="20"/>
                <w:lang w:eastAsia="zh-CN"/>
              </w:rPr>
              <w:t>Noted.</w:t>
            </w:r>
          </w:p>
        </w:tc>
      </w:tr>
      <w:tr w:rsidR="00142A3D" w:rsidRPr="00B859AC" w14:paraId="359CB10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B3954"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5ACEC94" w14:textId="290C126A"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34AAC" w14:textId="6724B126" w:rsidR="00142A3D" w:rsidRPr="00B859AC" w:rsidRDefault="00142A3D" w:rsidP="00142A3D">
            <w:pPr>
              <w:widowControl w:val="0"/>
              <w:autoSpaceDE w:val="0"/>
              <w:autoSpaceDN w:val="0"/>
              <w:adjustRightInd w:val="0"/>
              <w:ind w:right="0"/>
              <w:jc w:val="both"/>
              <w:rPr>
                <w:sz w:val="20"/>
              </w:rPr>
            </w:pPr>
            <w:r w:rsidRPr="00B859AC">
              <w:rPr>
                <w:color w:val="000000"/>
                <w:sz w:val="20"/>
              </w:rPr>
              <w:t>Vol - II</w:t>
            </w:r>
            <w:r w:rsidRPr="00B859AC">
              <w:rPr>
                <w:color w:val="000000"/>
                <w:sz w:val="20"/>
              </w:rPr>
              <w:br/>
              <w:t xml:space="preserve">Section: </w:t>
            </w:r>
            <w:r w:rsidRPr="00B859AC">
              <w:rPr>
                <w:color w:val="000000"/>
                <w:sz w:val="20"/>
              </w:rPr>
              <w:br/>
              <w:t xml:space="preserve">STATCOM Stations </w:t>
            </w:r>
            <w:r w:rsidRPr="00B859AC">
              <w:rPr>
                <w:color w:val="000000"/>
                <w:sz w:val="20"/>
              </w:rPr>
              <w:br/>
            </w:r>
            <w:r w:rsidRPr="00B859AC">
              <w:rPr>
                <w:color w:val="000000"/>
                <w:sz w:val="20"/>
              </w:rPr>
              <w:br/>
              <w:t>General</w:t>
            </w:r>
          </w:p>
        </w:tc>
        <w:tc>
          <w:tcPr>
            <w:tcW w:w="5220" w:type="dxa"/>
            <w:tcBorders>
              <w:top w:val="single" w:sz="4" w:space="0" w:color="000000"/>
              <w:left w:val="single" w:sz="4" w:space="0" w:color="000000"/>
              <w:bottom w:val="single" w:sz="4" w:space="0" w:color="000000"/>
              <w:right w:val="single" w:sz="4" w:space="0" w:color="000000"/>
            </w:tcBorders>
          </w:tcPr>
          <w:p w14:paraId="1A746567" w14:textId="27288A02" w:rsidR="00142A3D" w:rsidRPr="00B859AC" w:rsidRDefault="00142A3D" w:rsidP="00F77F22">
            <w:pPr>
              <w:ind w:right="177"/>
              <w:rPr>
                <w:sz w:val="20"/>
              </w:rPr>
            </w:pPr>
            <w:r w:rsidRPr="00B859AC">
              <w:rPr>
                <w:color w:val="000000"/>
                <w:sz w:val="20"/>
              </w:rPr>
              <w:br/>
            </w:r>
            <w:r w:rsidRPr="00B859AC">
              <w:rPr>
                <w:color w:val="000000"/>
                <w:sz w:val="20"/>
              </w:rPr>
              <w:br/>
              <w:t>Number of switching for MSC &amp; MSR are not defined.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2EDBE" w14:textId="594326B2" w:rsidR="00142A3D" w:rsidRPr="00B859AC" w:rsidRDefault="00142A3D" w:rsidP="00142A3D">
            <w:pPr>
              <w:jc w:val="both"/>
              <w:rPr>
                <w:sz w:val="20"/>
              </w:rPr>
            </w:pPr>
            <w:r w:rsidRPr="00B859AC">
              <w:rPr>
                <w:color w:val="000000"/>
                <w:sz w:val="20"/>
              </w:rPr>
              <w:t xml:space="preserve">Number of switching events of the MSC/MSR is not defined within any document. Hence, </w:t>
            </w:r>
            <w:proofErr w:type="gramStart"/>
            <w:r w:rsidRPr="00B859AC">
              <w:rPr>
                <w:color w:val="000000"/>
                <w:sz w:val="20"/>
              </w:rPr>
              <w:t>Switching</w:t>
            </w:r>
            <w:proofErr w:type="gramEnd"/>
            <w:r w:rsidRPr="00B859AC">
              <w:rPr>
                <w:color w:val="000000"/>
                <w:sz w:val="20"/>
              </w:rPr>
              <w:t xml:space="preserve"> stresses may be calculated as per IEC 60871-Part1.</w:t>
            </w:r>
          </w:p>
        </w:tc>
        <w:tc>
          <w:tcPr>
            <w:tcW w:w="3150" w:type="dxa"/>
            <w:tcBorders>
              <w:top w:val="single" w:sz="4" w:space="0" w:color="000000"/>
              <w:left w:val="single" w:sz="4" w:space="0" w:color="000000"/>
              <w:bottom w:val="single" w:sz="4" w:space="0" w:color="000000"/>
              <w:right w:val="single" w:sz="4" w:space="0" w:color="000000"/>
            </w:tcBorders>
          </w:tcPr>
          <w:p w14:paraId="34477D3F" w14:textId="11FF3230" w:rsidR="00142A3D" w:rsidRPr="00B859AC" w:rsidRDefault="00142A3D" w:rsidP="00142A3D">
            <w:pPr>
              <w:ind w:right="170"/>
              <w:jc w:val="both"/>
              <w:rPr>
                <w:strike/>
                <w:sz w:val="20"/>
                <w:lang w:eastAsia="zh-CN"/>
              </w:rPr>
            </w:pPr>
            <w:r w:rsidRPr="00B859AC">
              <w:rPr>
                <w:sz w:val="20"/>
                <w:lang w:eastAsia="ko-KR"/>
              </w:rPr>
              <w:t>Noted.</w:t>
            </w:r>
          </w:p>
        </w:tc>
      </w:tr>
      <w:tr w:rsidR="00142A3D" w:rsidRPr="00B859AC" w14:paraId="02DEAFD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03CE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FDB5890" w14:textId="3FDBC250"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7D9" w14:textId="3518B4C2" w:rsidR="00142A3D" w:rsidRPr="00B859AC" w:rsidRDefault="00142A3D" w:rsidP="00142A3D">
            <w:pPr>
              <w:widowControl w:val="0"/>
              <w:autoSpaceDE w:val="0"/>
              <w:autoSpaceDN w:val="0"/>
              <w:adjustRightInd w:val="0"/>
              <w:ind w:right="0"/>
              <w:jc w:val="both"/>
              <w:rPr>
                <w:sz w:val="20"/>
              </w:rPr>
            </w:pPr>
            <w:r w:rsidRPr="00B859AC">
              <w:rPr>
                <w:color w:val="000000"/>
                <w:sz w:val="20"/>
              </w:rPr>
              <w:t>Vol - II</w:t>
            </w:r>
            <w:r w:rsidRPr="00B859AC">
              <w:rPr>
                <w:color w:val="000000"/>
                <w:sz w:val="20"/>
              </w:rPr>
              <w:br/>
              <w:t xml:space="preserve">Section: </w:t>
            </w:r>
            <w:r w:rsidRPr="00B859AC">
              <w:rPr>
                <w:color w:val="000000"/>
                <w:sz w:val="20"/>
              </w:rPr>
              <w:br/>
              <w:t xml:space="preserve">STATCOM Stations </w:t>
            </w:r>
            <w:r w:rsidRPr="00B859AC">
              <w:rPr>
                <w:color w:val="000000"/>
                <w:sz w:val="20"/>
              </w:rPr>
              <w:br/>
            </w:r>
            <w:r w:rsidRPr="00B859AC">
              <w:rPr>
                <w:color w:val="000000"/>
                <w:sz w:val="20"/>
              </w:rPr>
              <w:br/>
            </w:r>
            <w:r w:rsidRPr="00B859AC">
              <w:rPr>
                <w:color w:val="000000"/>
                <w:sz w:val="20"/>
              </w:rPr>
              <w:br/>
            </w:r>
            <w:r w:rsidRPr="00B859AC">
              <w:rPr>
                <w:color w:val="000000"/>
                <w:sz w:val="20"/>
              </w:rPr>
              <w:br/>
            </w:r>
            <w:r w:rsidRPr="00B859AC">
              <w:rPr>
                <w:color w:val="000000"/>
                <w:sz w:val="20"/>
              </w:rPr>
              <w:br/>
            </w:r>
            <w:r w:rsidRPr="00B859AC">
              <w:rPr>
                <w:color w:val="000000"/>
                <w:sz w:val="20"/>
              </w:rPr>
              <w:lastRenderedPageBreak/>
              <w:br/>
              <w:t>Page 47, 8.9.1</w:t>
            </w:r>
          </w:p>
        </w:tc>
        <w:tc>
          <w:tcPr>
            <w:tcW w:w="5220" w:type="dxa"/>
            <w:tcBorders>
              <w:top w:val="single" w:sz="4" w:space="0" w:color="000000"/>
              <w:left w:val="single" w:sz="4" w:space="0" w:color="000000"/>
              <w:bottom w:val="single" w:sz="4" w:space="0" w:color="000000"/>
              <w:right w:val="single" w:sz="4" w:space="0" w:color="000000"/>
            </w:tcBorders>
          </w:tcPr>
          <w:p w14:paraId="3238C6EF" w14:textId="306DEE7F" w:rsidR="00142A3D" w:rsidRPr="00B859AC" w:rsidRDefault="00142A3D" w:rsidP="00F77F22">
            <w:pPr>
              <w:ind w:right="177"/>
              <w:rPr>
                <w:sz w:val="20"/>
              </w:rPr>
            </w:pPr>
            <w:r w:rsidRPr="00B859AC">
              <w:rPr>
                <w:color w:val="000000"/>
                <w:sz w:val="20"/>
              </w:rPr>
              <w:lastRenderedPageBreak/>
              <w:t xml:space="preserve">To ensure minimum harmonic generation, the saturation flux density of the transformer should be higher than the maximum flux density reached over the full steady state (continuous operating) range, and the bidder should state the margin by which it is exceeded. This margin shall be at least 10%. This maximum flux density (over the full steady state range) is obtained at the highest secondary voltage during any reactive power generation, highest reference voltage, minimum slope, </w:t>
            </w:r>
            <w:r w:rsidRPr="00B859AC">
              <w:rPr>
                <w:color w:val="000000"/>
                <w:sz w:val="20"/>
              </w:rPr>
              <w:lastRenderedPageBreak/>
              <w:t>and minimum continuous frequency. The Contractor shall submit B-H curve to substantiate this requirement. The flux density at the highest secondary voltage shall lie in the linear portion of the B-H curve. Any harmonic generated by the transformer should be considered by the design of the STATCOM</w:t>
            </w:r>
            <w:r w:rsidRPr="00B859AC">
              <w:rPr>
                <w:color w:val="000000"/>
                <w:sz w:val="20"/>
              </w:rPr>
              <w:b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49644" w14:textId="6DF452C8" w:rsidR="00142A3D" w:rsidRPr="00B859AC" w:rsidRDefault="00142A3D" w:rsidP="00142A3D">
            <w:pPr>
              <w:jc w:val="both"/>
              <w:rPr>
                <w:sz w:val="20"/>
              </w:rPr>
            </w:pPr>
            <w:r w:rsidRPr="00B859AC">
              <w:rPr>
                <w:color w:val="000000"/>
                <w:sz w:val="20"/>
              </w:rPr>
              <w:lastRenderedPageBreak/>
              <w:t>The highest voltage on secondary side occurs when the band (0.95-1.05) is set to zero, held at 1.05pu primary voltage, slope is 0% and the STATCOM STATION (including MSCs) operates with its nominal capacitive output. It is understood that this highest voltage plus the specified safety margin of 10% shall be used for the transformer knee point. Please confirm.</w:t>
            </w:r>
          </w:p>
        </w:tc>
        <w:tc>
          <w:tcPr>
            <w:tcW w:w="3150" w:type="dxa"/>
            <w:tcBorders>
              <w:top w:val="single" w:sz="4" w:space="0" w:color="000000"/>
              <w:left w:val="single" w:sz="4" w:space="0" w:color="000000"/>
              <w:bottom w:val="single" w:sz="4" w:space="0" w:color="000000"/>
              <w:right w:val="single" w:sz="4" w:space="0" w:color="000000"/>
            </w:tcBorders>
          </w:tcPr>
          <w:p w14:paraId="47758791" w14:textId="3F65175A" w:rsidR="00142A3D" w:rsidRPr="00B859AC" w:rsidRDefault="00142A3D" w:rsidP="00142A3D">
            <w:pPr>
              <w:ind w:right="170"/>
              <w:jc w:val="both"/>
              <w:rPr>
                <w:sz w:val="20"/>
                <w:lang w:eastAsia="zh-CN"/>
              </w:rPr>
            </w:pPr>
            <w:r w:rsidRPr="00B859AC">
              <w:rPr>
                <w:sz w:val="20"/>
                <w:lang w:eastAsia="zh-CN"/>
              </w:rPr>
              <w:t xml:space="preserve">Noted, however, in case during details engineering if max flux density is achieved at any other </w:t>
            </w:r>
            <w:proofErr w:type="gramStart"/>
            <w:r w:rsidRPr="00B859AC">
              <w:rPr>
                <w:sz w:val="20"/>
                <w:lang w:eastAsia="zh-CN"/>
              </w:rPr>
              <w:t>point ,</w:t>
            </w:r>
            <w:proofErr w:type="gramEnd"/>
            <w:r w:rsidRPr="00B859AC">
              <w:rPr>
                <w:sz w:val="20"/>
                <w:lang w:eastAsia="zh-CN"/>
              </w:rPr>
              <w:t xml:space="preserve"> it shall be used for design of transformer.</w:t>
            </w:r>
          </w:p>
        </w:tc>
      </w:tr>
      <w:tr w:rsidR="00142A3D" w:rsidRPr="00B859AC" w14:paraId="173615F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D006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370E249" w14:textId="7DE3797D"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89.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66BAE" w14:textId="65C28B8F" w:rsidR="00142A3D" w:rsidRPr="00B859AC" w:rsidRDefault="00142A3D" w:rsidP="00142A3D">
            <w:pPr>
              <w:widowControl w:val="0"/>
              <w:autoSpaceDE w:val="0"/>
              <w:autoSpaceDN w:val="0"/>
              <w:adjustRightInd w:val="0"/>
              <w:ind w:right="0"/>
              <w:jc w:val="both"/>
              <w:rPr>
                <w:sz w:val="20"/>
              </w:rPr>
            </w:pPr>
            <w:r w:rsidRPr="00B859AC">
              <w:rPr>
                <w:color w:val="000000"/>
                <w:sz w:val="20"/>
              </w:rPr>
              <w:t>Vol - II</w:t>
            </w:r>
            <w:r w:rsidRPr="00B859AC">
              <w:rPr>
                <w:color w:val="000000"/>
                <w:sz w:val="20"/>
              </w:rPr>
              <w:br/>
              <w:t xml:space="preserve">Section: </w:t>
            </w:r>
            <w:r w:rsidRPr="00B859AC">
              <w:rPr>
                <w:color w:val="000000"/>
                <w:sz w:val="20"/>
              </w:rPr>
              <w:br/>
              <w:t xml:space="preserve">STATCOM Stations </w:t>
            </w:r>
            <w:r w:rsidRPr="00B859AC">
              <w:rPr>
                <w:color w:val="000000"/>
                <w:sz w:val="20"/>
              </w:rPr>
              <w:br/>
            </w:r>
            <w:r w:rsidRPr="00B859AC">
              <w:rPr>
                <w:color w:val="000000"/>
                <w:sz w:val="20"/>
              </w:rPr>
              <w:br/>
              <w:t>Chapter 6.1.8, page 16</w:t>
            </w:r>
          </w:p>
        </w:tc>
        <w:tc>
          <w:tcPr>
            <w:tcW w:w="5220" w:type="dxa"/>
            <w:tcBorders>
              <w:top w:val="single" w:sz="4" w:space="0" w:color="000000"/>
              <w:left w:val="single" w:sz="4" w:space="0" w:color="000000"/>
              <w:bottom w:val="single" w:sz="4" w:space="0" w:color="000000"/>
              <w:right w:val="single" w:sz="4" w:space="0" w:color="000000"/>
            </w:tcBorders>
          </w:tcPr>
          <w:p w14:paraId="49EDDC62" w14:textId="6E1B6314" w:rsidR="00142A3D" w:rsidRPr="00B859AC" w:rsidRDefault="00142A3D" w:rsidP="00F77F22">
            <w:pPr>
              <w:ind w:right="177"/>
              <w:rPr>
                <w:sz w:val="20"/>
              </w:rPr>
            </w:pPr>
            <w:r w:rsidRPr="00B859AC">
              <w:rPr>
                <w:color w:val="000000"/>
                <w:sz w:val="20"/>
              </w:rPr>
              <w:t>STATCOM station response shall be such that the change in measured system voltage to small disturbance should reach 90% of the desired total change within 30ms of the initiating a 5% step change of voltage reference.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C8447" w14:textId="31DEF378" w:rsidR="00142A3D" w:rsidRPr="00B859AC" w:rsidRDefault="00142A3D" w:rsidP="00142A3D">
            <w:pPr>
              <w:jc w:val="both"/>
              <w:rPr>
                <w:sz w:val="20"/>
              </w:rPr>
            </w:pPr>
            <w:r w:rsidRPr="00B859AC">
              <w:rPr>
                <w:color w:val="000000"/>
                <w:sz w:val="20"/>
              </w:rPr>
              <w:t>Bidder clarifies that these response times are achievable/applicable only to the STATCOM branches.</w:t>
            </w:r>
            <w:r w:rsidRPr="00B859AC">
              <w:rPr>
                <w:color w:val="000000"/>
                <w:sz w:val="20"/>
              </w:rPr>
              <w:br/>
            </w:r>
            <w:r w:rsidRPr="00B859AC">
              <w:rPr>
                <w:color w:val="000000"/>
                <w:sz w:val="20"/>
              </w:rPr>
              <w:br/>
              <w:t xml:space="preserve">Please confirm this understanding. </w:t>
            </w:r>
          </w:p>
        </w:tc>
        <w:tc>
          <w:tcPr>
            <w:tcW w:w="3150" w:type="dxa"/>
            <w:tcBorders>
              <w:top w:val="single" w:sz="4" w:space="0" w:color="000000"/>
              <w:left w:val="single" w:sz="4" w:space="0" w:color="000000"/>
              <w:bottom w:val="single" w:sz="4" w:space="0" w:color="000000"/>
              <w:right w:val="single" w:sz="4" w:space="0" w:color="000000"/>
            </w:tcBorders>
          </w:tcPr>
          <w:p w14:paraId="57DB681D" w14:textId="110DA395" w:rsidR="00142A3D" w:rsidRPr="00B859AC" w:rsidRDefault="00142A3D" w:rsidP="00142A3D">
            <w:pPr>
              <w:ind w:right="170"/>
              <w:jc w:val="both"/>
              <w:rPr>
                <w:sz w:val="20"/>
                <w:lang w:eastAsia="zh-CN"/>
              </w:rPr>
            </w:pPr>
            <w:r w:rsidRPr="00B859AC">
              <w:rPr>
                <w:sz w:val="20"/>
                <w:lang w:eastAsia="zh-CN"/>
              </w:rPr>
              <w:t>Noted.</w:t>
            </w:r>
          </w:p>
        </w:tc>
      </w:tr>
      <w:tr w:rsidR="00142A3D" w:rsidRPr="00B859AC" w14:paraId="4D3AB47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4D6F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C7D09EC" w14:textId="500FC5D8"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73A04" w14:textId="3D96C7D5" w:rsidR="00142A3D" w:rsidRPr="00B859AC" w:rsidRDefault="00142A3D" w:rsidP="00142A3D">
            <w:pPr>
              <w:widowControl w:val="0"/>
              <w:autoSpaceDE w:val="0"/>
              <w:autoSpaceDN w:val="0"/>
              <w:adjustRightInd w:val="0"/>
              <w:ind w:right="0"/>
              <w:jc w:val="both"/>
              <w:rPr>
                <w:sz w:val="20"/>
              </w:rPr>
            </w:pPr>
            <w:r w:rsidRPr="00B859AC">
              <w:rPr>
                <w:color w:val="000000"/>
                <w:sz w:val="20"/>
              </w:rPr>
              <w:t>Section: STATCOM Stations Rev 02</w:t>
            </w:r>
            <w:r w:rsidRPr="00B859AC">
              <w:rPr>
                <w:color w:val="000000"/>
                <w:sz w:val="20"/>
              </w:rPr>
              <w:br/>
            </w:r>
            <w:r w:rsidRPr="00B859AC">
              <w:rPr>
                <w:color w:val="000000"/>
                <w:sz w:val="20"/>
              </w:rPr>
              <w:br/>
              <w:t>Chapter 8.6, page 41</w:t>
            </w:r>
            <w:r w:rsidRPr="00B859AC">
              <w:rPr>
                <w:color w:val="000000"/>
                <w:sz w:val="20"/>
              </w:rPr>
              <w:br/>
            </w:r>
            <w:r w:rsidRPr="00B859AC">
              <w:rPr>
                <w:color w:val="000000"/>
                <w:sz w:val="20"/>
              </w:rPr>
              <w:br/>
              <w:t xml:space="preserve">and </w:t>
            </w:r>
            <w:r w:rsidRPr="00B859AC">
              <w:rPr>
                <w:color w:val="000000"/>
                <w:sz w:val="20"/>
              </w:rPr>
              <w:br/>
            </w:r>
            <w:r w:rsidRPr="00B859AC">
              <w:rPr>
                <w:color w:val="000000"/>
                <w:sz w:val="20"/>
              </w:rPr>
              <w:br/>
              <w:t>Chapter 8.5, page 41</w:t>
            </w:r>
          </w:p>
        </w:tc>
        <w:tc>
          <w:tcPr>
            <w:tcW w:w="5220" w:type="dxa"/>
            <w:tcBorders>
              <w:top w:val="single" w:sz="4" w:space="0" w:color="000000"/>
              <w:left w:val="single" w:sz="4" w:space="0" w:color="000000"/>
              <w:bottom w:val="single" w:sz="4" w:space="0" w:color="000000"/>
              <w:right w:val="single" w:sz="4" w:space="0" w:color="000000"/>
            </w:tcBorders>
          </w:tcPr>
          <w:p w14:paraId="10A96A19" w14:textId="17E6DA0D" w:rsidR="00142A3D" w:rsidRPr="00B859AC" w:rsidRDefault="00142A3D" w:rsidP="00F77F22">
            <w:pPr>
              <w:ind w:right="177"/>
              <w:rPr>
                <w:sz w:val="20"/>
              </w:rPr>
            </w:pPr>
            <w:r w:rsidRPr="00B859AC">
              <w:rPr>
                <w:color w:val="000000"/>
                <w:sz w:val="20"/>
              </w:rPr>
              <w:br/>
            </w:r>
            <w:r w:rsidRPr="00B859AC">
              <w:rPr>
                <w:color w:val="000000"/>
                <w:sz w:val="20"/>
              </w:rPr>
              <w:br/>
              <w:t xml:space="preserve">The MSC Components shall be designed with the aim to achieve operation according to the overall performance requirements of the STATCOM Station. </w:t>
            </w:r>
            <w:r w:rsidRPr="00B859AC">
              <w:rPr>
                <w:color w:val="000000"/>
                <w:sz w:val="20"/>
              </w:rPr>
              <w:br/>
            </w:r>
            <w:r w:rsidRPr="00B859AC">
              <w:rPr>
                <w:color w:val="000000"/>
                <w:sz w:val="20"/>
              </w:rPr>
              <w:br/>
              <w:t xml:space="preserve">And </w:t>
            </w:r>
            <w:r w:rsidRPr="00B859AC">
              <w:rPr>
                <w:color w:val="000000"/>
                <w:sz w:val="20"/>
              </w:rPr>
              <w:br/>
            </w:r>
            <w:r w:rsidRPr="00B859AC">
              <w:rPr>
                <w:color w:val="000000"/>
                <w:sz w:val="20"/>
              </w:rPr>
              <w:br/>
              <w:t>The MSR Components shall be designed with the aim to achieve operation according to the overall performance requirements of the STATCOM Station.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7EEDD" w14:textId="3BCB7551" w:rsidR="00142A3D" w:rsidRPr="00B859AC" w:rsidRDefault="00142A3D" w:rsidP="00142A3D">
            <w:pPr>
              <w:jc w:val="both"/>
              <w:rPr>
                <w:sz w:val="20"/>
              </w:rPr>
            </w:pPr>
            <w:r w:rsidRPr="00B859AC">
              <w:rPr>
                <w:color w:val="000000"/>
                <w:sz w:val="20"/>
              </w:rPr>
              <w:t>The bidder clarifies that the dynamic performance requirements of the STATCOM station shall be met using STATCOM Branches only whereas steady state performances shall be met using MSCs &amp; MSRs. In this way the overall performance requirements of the STATCOM STATION are met.</w:t>
            </w:r>
            <w:r w:rsidRPr="00B859AC">
              <w:rPr>
                <w:color w:val="000000"/>
                <w:sz w:val="20"/>
              </w:rPr>
              <w:br/>
            </w:r>
            <w:r w:rsidRPr="00B859AC">
              <w:rPr>
                <w:color w:val="000000"/>
                <w:sz w:val="20"/>
              </w:rPr>
              <w:br/>
              <w:t>Kindly confirm this understanding.</w:t>
            </w:r>
            <w:r w:rsidRPr="00B859AC">
              <w:rPr>
                <w:color w:val="000000"/>
                <w:sz w:val="20"/>
              </w:rPr>
              <w:br/>
              <w:t xml:space="preserve"> </w:t>
            </w:r>
            <w:r w:rsidRPr="00B859AC">
              <w:rPr>
                <w:color w:val="000000"/>
                <w:sz w:val="20"/>
              </w:rPr>
              <w:br/>
              <w:t>Alternatively please elaborate "Overall performance Requirements" with respect to individual elements (e.g. MSCs. MSRs &amp; STATCOM).</w:t>
            </w:r>
          </w:p>
        </w:tc>
        <w:tc>
          <w:tcPr>
            <w:tcW w:w="3150" w:type="dxa"/>
            <w:tcBorders>
              <w:top w:val="single" w:sz="4" w:space="0" w:color="000000"/>
              <w:left w:val="single" w:sz="4" w:space="0" w:color="000000"/>
              <w:bottom w:val="single" w:sz="4" w:space="0" w:color="000000"/>
              <w:right w:val="single" w:sz="4" w:space="0" w:color="000000"/>
            </w:tcBorders>
          </w:tcPr>
          <w:p w14:paraId="1E736D74" w14:textId="7A5ED258" w:rsidR="00142A3D" w:rsidRPr="00B859AC" w:rsidRDefault="00142A3D" w:rsidP="00142A3D">
            <w:pPr>
              <w:ind w:right="170"/>
              <w:jc w:val="both"/>
              <w:rPr>
                <w:sz w:val="20"/>
                <w:lang w:eastAsia="zh-CN"/>
              </w:rPr>
            </w:pPr>
            <w:r w:rsidRPr="00B859AC">
              <w:rPr>
                <w:sz w:val="20"/>
                <w:lang w:eastAsia="zh-CN"/>
              </w:rPr>
              <w:t>Bidder understating is generally in order.</w:t>
            </w:r>
          </w:p>
        </w:tc>
      </w:tr>
      <w:tr w:rsidR="00142A3D" w:rsidRPr="00B859AC" w14:paraId="04D701B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9EAF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A2E696C" w14:textId="011EDBC1"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89066" w14:textId="4267FBA9"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Vol </w:t>
            </w:r>
            <w:proofErr w:type="spellStart"/>
            <w:r w:rsidRPr="00B859AC">
              <w:rPr>
                <w:color w:val="000000"/>
                <w:sz w:val="20"/>
              </w:rPr>
              <w:t>ll</w:t>
            </w:r>
            <w:proofErr w:type="spellEnd"/>
            <w:r w:rsidRPr="00B859AC">
              <w:rPr>
                <w:color w:val="000000"/>
                <w:sz w:val="20"/>
              </w:rPr>
              <w:br/>
              <w:t>Section Project</w:t>
            </w:r>
            <w:r w:rsidRPr="00B859AC">
              <w:rPr>
                <w:color w:val="000000"/>
                <w:sz w:val="20"/>
              </w:rPr>
              <w:br/>
            </w:r>
            <w:r w:rsidRPr="00B859AC">
              <w:rPr>
                <w:color w:val="000000"/>
                <w:sz w:val="20"/>
              </w:rPr>
              <w:br/>
              <w:t>Cl. 12</w:t>
            </w:r>
          </w:p>
        </w:tc>
        <w:tc>
          <w:tcPr>
            <w:tcW w:w="5220" w:type="dxa"/>
            <w:tcBorders>
              <w:top w:val="single" w:sz="4" w:space="0" w:color="000000"/>
              <w:left w:val="single" w:sz="4" w:space="0" w:color="000000"/>
              <w:bottom w:val="single" w:sz="4" w:space="0" w:color="000000"/>
              <w:right w:val="single" w:sz="4" w:space="0" w:color="000000"/>
            </w:tcBorders>
          </w:tcPr>
          <w:p w14:paraId="06388481" w14:textId="3A81E14B" w:rsidR="00142A3D" w:rsidRPr="00B859AC" w:rsidRDefault="00142A3D" w:rsidP="00F77F22">
            <w:pPr>
              <w:ind w:right="177"/>
              <w:rPr>
                <w:sz w:val="20"/>
              </w:rPr>
            </w:pPr>
            <w:r w:rsidRPr="00B859AC">
              <w:rPr>
                <w:color w:val="000000"/>
                <w:sz w:val="20"/>
              </w:rPr>
              <w:t>Association and Training of Employer personals</w:t>
            </w:r>
            <w:r w:rsidRPr="00B859AC">
              <w:rPr>
                <w:color w:val="000000"/>
                <w:sz w:val="20"/>
              </w:rPr>
              <w:br/>
            </w:r>
            <w:r w:rsidRPr="00B859AC">
              <w:rPr>
                <w:color w:val="000000"/>
                <w:sz w:val="20"/>
              </w:rPr>
              <w:br/>
              <w:t xml:space="preserve">Cl. 13.1 Scope </w:t>
            </w:r>
            <w:r w:rsidRPr="00B859AC">
              <w:rPr>
                <w:color w:val="000000"/>
                <w:sz w:val="20"/>
              </w:rPr>
              <w:br/>
            </w:r>
            <w:r w:rsidRPr="00B859AC">
              <w:rPr>
                <w:color w:val="000000"/>
                <w:sz w:val="20"/>
              </w:rPr>
              <w:br/>
              <w:t>The Contractor shall submit …................................</w:t>
            </w:r>
            <w:r w:rsidRPr="00B859AC">
              <w:rPr>
                <w:color w:val="000000"/>
                <w:sz w:val="20"/>
              </w:rPr>
              <w:br/>
            </w:r>
            <w:r w:rsidRPr="00B859AC">
              <w:rPr>
                <w:color w:val="000000"/>
                <w:sz w:val="20"/>
              </w:rPr>
              <w:br/>
              <w:t xml:space="preserve">Wherever the Employer intends to have Employers personnel </w:t>
            </w:r>
            <w:r w:rsidRPr="00B859AC">
              <w:rPr>
                <w:color w:val="000000"/>
                <w:sz w:val="20"/>
              </w:rPr>
              <w:lastRenderedPageBreak/>
              <w:t xml:space="preserve">stationed at the Contractor's office/works, the association / training of these engineers shall constitute </w:t>
            </w:r>
            <w:proofErr w:type="gramStart"/>
            <w:r w:rsidRPr="00B859AC">
              <w:rPr>
                <w:color w:val="000000"/>
                <w:sz w:val="20"/>
              </w:rPr>
              <w:t>1 man</w:t>
            </w:r>
            <w:proofErr w:type="gramEnd"/>
            <w:r w:rsidRPr="00B859AC">
              <w:rPr>
                <w:color w:val="000000"/>
                <w:sz w:val="20"/>
              </w:rPr>
              <w:t xml:space="preserve"> months and at Employers office/site shall constitute 2 man months for which price shall be quoted in the BPS.  </w:t>
            </w:r>
            <w:r w:rsidRPr="00B859AC">
              <w:rPr>
                <w:color w:val="000000"/>
                <w:sz w:val="20"/>
              </w:rPr>
              <w:br/>
            </w:r>
            <w:r w:rsidRPr="00B859AC">
              <w:rPr>
                <w:color w:val="000000"/>
                <w:sz w:val="20"/>
              </w:rPr>
              <w:br/>
              <w:t xml:space="preserve">The broad break up of man months for Training shall be as follows: </w:t>
            </w:r>
            <w:r w:rsidRPr="00B859AC">
              <w:rPr>
                <w:color w:val="000000"/>
                <w:sz w:val="20"/>
              </w:rPr>
              <w:br/>
              <w:t xml:space="preserve">a) System engineering design and equipment Specification: </w:t>
            </w:r>
            <w:proofErr w:type="gramStart"/>
            <w:r w:rsidRPr="00B859AC">
              <w:rPr>
                <w:color w:val="000000"/>
                <w:sz w:val="20"/>
              </w:rPr>
              <w:t>2 man</w:t>
            </w:r>
            <w:proofErr w:type="gramEnd"/>
            <w:r w:rsidRPr="00B859AC">
              <w:rPr>
                <w:color w:val="000000"/>
                <w:sz w:val="20"/>
              </w:rPr>
              <w:t xml:space="preserve"> months </w:t>
            </w:r>
            <w:r w:rsidRPr="00B859AC">
              <w:rPr>
                <w:color w:val="000000"/>
                <w:sz w:val="20"/>
              </w:rPr>
              <w:br/>
              <w:t xml:space="preserve">b) Operation and maintenance: 2 man months </w:t>
            </w:r>
            <w:r w:rsidRPr="00B859AC">
              <w:rPr>
                <w:color w:val="000000"/>
                <w:sz w:val="20"/>
              </w:rPr>
              <w:br/>
              <w:t xml:space="preserve">c) Operation and maintenance hands on Training at site:2 man months </w:t>
            </w:r>
            <w:r w:rsidRPr="00B859AC">
              <w:rPr>
                <w:color w:val="000000"/>
                <w:sz w:val="20"/>
              </w:rPr>
              <w:br/>
              <w:t xml:space="preserve">(1 man month = 20 man days)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00E79" w14:textId="23ACD18A" w:rsidR="00142A3D" w:rsidRPr="00B859AC" w:rsidRDefault="00142A3D" w:rsidP="00142A3D">
            <w:pPr>
              <w:jc w:val="both"/>
              <w:rPr>
                <w:sz w:val="20"/>
              </w:rPr>
            </w:pPr>
            <w:r w:rsidRPr="00B859AC">
              <w:rPr>
                <w:color w:val="000000"/>
                <w:sz w:val="20"/>
              </w:rPr>
              <w:lastRenderedPageBreak/>
              <w:t xml:space="preserve">As per 3rd paragraph of referred CL. number, training is required for 3 man months  (1 man month in Contractor’s office/works + 2 man months in Employer’s office/site), however as per next para where breakup is specified, training is required for 6 man months as mentioned in the next clause (4 man months in Contractor’s office/works + 2 man </w:t>
            </w:r>
            <w:r w:rsidRPr="00B859AC">
              <w:rPr>
                <w:color w:val="000000"/>
                <w:sz w:val="20"/>
              </w:rPr>
              <w:lastRenderedPageBreak/>
              <w:t>months in Employer’s site).</w:t>
            </w:r>
            <w:r w:rsidRPr="00B859AC">
              <w:rPr>
                <w:color w:val="000000"/>
                <w:sz w:val="20"/>
              </w:rPr>
              <w:br/>
            </w:r>
            <w:r w:rsidRPr="00B859AC">
              <w:rPr>
                <w:color w:val="000000"/>
                <w:sz w:val="20"/>
              </w:rPr>
              <w:br/>
              <w:t>Please clarify duration of trainings to be considered by bidder under subject project.</w:t>
            </w:r>
          </w:p>
        </w:tc>
        <w:tc>
          <w:tcPr>
            <w:tcW w:w="3150" w:type="dxa"/>
            <w:tcBorders>
              <w:top w:val="single" w:sz="4" w:space="0" w:color="000000"/>
              <w:left w:val="single" w:sz="4" w:space="0" w:color="000000"/>
              <w:bottom w:val="single" w:sz="4" w:space="0" w:color="000000"/>
              <w:right w:val="single" w:sz="4" w:space="0" w:color="000000"/>
            </w:tcBorders>
          </w:tcPr>
          <w:p w14:paraId="517807FB" w14:textId="1D53CD1A" w:rsidR="00142A3D" w:rsidRPr="00B859AC" w:rsidRDefault="00142A3D" w:rsidP="00142A3D">
            <w:pPr>
              <w:ind w:right="170"/>
              <w:jc w:val="both"/>
              <w:rPr>
                <w:sz w:val="20"/>
                <w:lang w:eastAsia="zh-CN"/>
              </w:rPr>
            </w:pPr>
            <w:r w:rsidRPr="00B859AC">
              <w:rPr>
                <w:color w:val="000000"/>
                <w:sz w:val="20"/>
              </w:rPr>
              <w:lastRenderedPageBreak/>
              <w:t xml:space="preserve">Training is required for 6 man months (4 man months in Contractor’s office/works + 2 man months in Employer’s site) in line with breakup of the mentioned </w:t>
            </w:r>
            <w:proofErr w:type="gramStart"/>
            <w:r w:rsidRPr="00B859AC">
              <w:rPr>
                <w:color w:val="000000"/>
                <w:sz w:val="20"/>
              </w:rPr>
              <w:t>clause .</w:t>
            </w:r>
            <w:proofErr w:type="gramEnd"/>
          </w:p>
        </w:tc>
      </w:tr>
      <w:tr w:rsidR="00142A3D" w:rsidRPr="00B859AC" w14:paraId="3F421A3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9F25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B5DD0A1" w14:textId="05ACE173"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3EA06" w14:textId="7B0F0C75"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Vol </w:t>
            </w:r>
            <w:proofErr w:type="spellStart"/>
            <w:r w:rsidRPr="00B859AC">
              <w:rPr>
                <w:color w:val="000000"/>
                <w:sz w:val="20"/>
              </w:rPr>
              <w:t>ll</w:t>
            </w:r>
            <w:proofErr w:type="spellEnd"/>
            <w:r w:rsidRPr="00B859AC">
              <w:rPr>
                <w:color w:val="000000"/>
                <w:sz w:val="20"/>
              </w:rPr>
              <w:br/>
              <w:t>Section Project</w:t>
            </w:r>
            <w:r w:rsidRPr="00B859AC">
              <w:rPr>
                <w:color w:val="000000"/>
                <w:sz w:val="20"/>
              </w:rPr>
              <w:br/>
            </w:r>
            <w:r w:rsidRPr="00B859AC">
              <w:rPr>
                <w:color w:val="000000"/>
                <w:sz w:val="20"/>
              </w:rPr>
              <w:br/>
              <w:t>Cl. 12</w:t>
            </w:r>
          </w:p>
        </w:tc>
        <w:tc>
          <w:tcPr>
            <w:tcW w:w="5220" w:type="dxa"/>
            <w:tcBorders>
              <w:top w:val="single" w:sz="4" w:space="0" w:color="000000"/>
              <w:left w:val="single" w:sz="4" w:space="0" w:color="000000"/>
              <w:bottom w:val="single" w:sz="4" w:space="0" w:color="000000"/>
              <w:right w:val="single" w:sz="4" w:space="0" w:color="000000"/>
            </w:tcBorders>
          </w:tcPr>
          <w:p w14:paraId="4DB5B4E8" w14:textId="762B3FDD" w:rsidR="00142A3D" w:rsidRPr="00B859AC" w:rsidRDefault="00142A3D" w:rsidP="00F77F22">
            <w:pPr>
              <w:ind w:right="177"/>
              <w:rPr>
                <w:sz w:val="20"/>
              </w:rPr>
            </w:pPr>
            <w:r w:rsidRPr="00B859AC">
              <w:rPr>
                <w:color w:val="000000"/>
                <w:sz w:val="20"/>
              </w:rPr>
              <w:t>Association and Training of Employer personals</w:t>
            </w:r>
            <w:r w:rsidRPr="00B859AC">
              <w:rPr>
                <w:color w:val="000000"/>
                <w:sz w:val="20"/>
              </w:rPr>
              <w:br/>
            </w:r>
            <w:r w:rsidRPr="00B859AC">
              <w:rPr>
                <w:color w:val="000000"/>
                <w:sz w:val="20"/>
              </w:rPr>
              <w:br/>
              <w:t>General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A021F" w14:textId="743DE922" w:rsidR="00142A3D" w:rsidRPr="00B859AC" w:rsidRDefault="00142A3D" w:rsidP="00142A3D">
            <w:pPr>
              <w:jc w:val="both"/>
              <w:rPr>
                <w:sz w:val="20"/>
              </w:rPr>
            </w:pPr>
            <w:proofErr w:type="gramStart"/>
            <w:r w:rsidRPr="00B859AC">
              <w:rPr>
                <w:color w:val="000000"/>
                <w:sz w:val="20"/>
              </w:rPr>
              <w:t>Bidder</w:t>
            </w:r>
            <w:proofErr w:type="gramEnd"/>
            <w:r w:rsidRPr="00B859AC">
              <w:rPr>
                <w:color w:val="000000"/>
                <w:sz w:val="20"/>
              </w:rPr>
              <w:t xml:space="preserve"> understand that that the training requirements mentioned at various sections / clauses in tender documents e.g. Section-Project, Section-SAS Rev04 (Cl. 12.0), etc.  are deemed to be included in the total number of man months mentioned under Cl. 12.1 of Section-Project.</w:t>
            </w:r>
          </w:p>
        </w:tc>
        <w:tc>
          <w:tcPr>
            <w:tcW w:w="3150" w:type="dxa"/>
            <w:tcBorders>
              <w:top w:val="single" w:sz="4" w:space="0" w:color="000000"/>
              <w:left w:val="single" w:sz="4" w:space="0" w:color="000000"/>
              <w:bottom w:val="single" w:sz="4" w:space="0" w:color="000000"/>
              <w:right w:val="single" w:sz="4" w:space="0" w:color="000000"/>
            </w:tcBorders>
          </w:tcPr>
          <w:p w14:paraId="026030F0" w14:textId="0218E7C1" w:rsidR="00142A3D" w:rsidRPr="00B859AC" w:rsidRDefault="00142A3D" w:rsidP="00142A3D">
            <w:pPr>
              <w:ind w:right="170"/>
              <w:jc w:val="both"/>
              <w:rPr>
                <w:sz w:val="20"/>
                <w:lang w:eastAsia="zh-CN"/>
              </w:rPr>
            </w:pPr>
            <w:r w:rsidRPr="00B859AC">
              <w:rPr>
                <w:sz w:val="20"/>
                <w:lang w:eastAsia="zh-CN"/>
              </w:rPr>
              <w:t>Bidder understanding is generally in order.</w:t>
            </w:r>
          </w:p>
        </w:tc>
      </w:tr>
      <w:tr w:rsidR="00142A3D" w:rsidRPr="00B859AC" w14:paraId="5FEFF21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47E3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B0BB2C8" w14:textId="0C4201BB"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A9A02" w14:textId="61418EAF"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Vol </w:t>
            </w:r>
            <w:proofErr w:type="spellStart"/>
            <w:r w:rsidRPr="00B859AC">
              <w:rPr>
                <w:color w:val="000000"/>
                <w:sz w:val="20"/>
              </w:rPr>
              <w:t>ll</w:t>
            </w:r>
            <w:proofErr w:type="spellEnd"/>
            <w:r w:rsidRPr="00B859AC">
              <w:rPr>
                <w:color w:val="000000"/>
                <w:sz w:val="20"/>
              </w:rPr>
              <w:br/>
              <w:t>Section Project</w:t>
            </w:r>
            <w:r w:rsidRPr="00B859AC">
              <w:rPr>
                <w:color w:val="000000"/>
                <w:sz w:val="20"/>
              </w:rPr>
              <w:br/>
            </w:r>
            <w:r w:rsidRPr="00B859AC">
              <w:rPr>
                <w:color w:val="000000"/>
                <w:sz w:val="20"/>
              </w:rPr>
              <w:br/>
              <w:t>Annexure - IV</w:t>
            </w:r>
          </w:p>
        </w:tc>
        <w:tc>
          <w:tcPr>
            <w:tcW w:w="5220" w:type="dxa"/>
            <w:tcBorders>
              <w:top w:val="single" w:sz="4" w:space="0" w:color="000000"/>
              <w:left w:val="single" w:sz="4" w:space="0" w:color="000000"/>
              <w:bottom w:val="single" w:sz="4" w:space="0" w:color="000000"/>
              <w:right w:val="single" w:sz="4" w:space="0" w:color="000000"/>
            </w:tcBorders>
          </w:tcPr>
          <w:p w14:paraId="19132801" w14:textId="6F81525E" w:rsidR="00142A3D" w:rsidRPr="00B859AC" w:rsidRDefault="00142A3D" w:rsidP="00F77F22">
            <w:pPr>
              <w:ind w:right="177"/>
              <w:rPr>
                <w:sz w:val="20"/>
              </w:rPr>
            </w:pPr>
            <w:r w:rsidRPr="00B859AC">
              <w:rPr>
                <w:color w:val="000000"/>
                <w:sz w:val="20"/>
              </w:rPr>
              <w:t>Details of System Studies to be performed</w:t>
            </w:r>
            <w:r w:rsidRPr="00B859AC">
              <w:rPr>
                <w:color w:val="000000"/>
                <w:sz w:val="20"/>
              </w:rPr>
              <w:br/>
            </w:r>
            <w:r w:rsidRPr="00B859AC">
              <w:rPr>
                <w:color w:val="000000"/>
                <w:sz w:val="20"/>
              </w:rPr>
              <w:br/>
              <w:t xml:space="preserve">1. GENERAL </w:t>
            </w:r>
            <w:r w:rsidRPr="00B859AC">
              <w:rPr>
                <w:color w:val="000000"/>
                <w:sz w:val="20"/>
              </w:rPr>
              <w:br/>
            </w:r>
            <w:r w:rsidRPr="00B859AC">
              <w:rPr>
                <w:color w:val="000000"/>
                <w:sz w:val="20"/>
              </w:rPr>
              <w:br/>
              <w:t xml:space="preserve">….......................... The Contractor may note that the following list is only indicative and if any other studies, calculations etc. are required the same shall have to be done by contractor without any extra charges to the employer.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269C9" w14:textId="4F41CCCB" w:rsidR="00142A3D" w:rsidRPr="00B859AC" w:rsidRDefault="00142A3D" w:rsidP="00142A3D">
            <w:pPr>
              <w:jc w:val="both"/>
              <w:rPr>
                <w:sz w:val="20"/>
              </w:rPr>
            </w:pPr>
            <w:r w:rsidRPr="00B859AC">
              <w:rPr>
                <w:color w:val="000000"/>
                <w:sz w:val="20"/>
              </w:rPr>
              <w:t xml:space="preserve">Predefined studies in </w:t>
            </w:r>
            <w:proofErr w:type="gramStart"/>
            <w:r w:rsidRPr="00B859AC">
              <w:rPr>
                <w:color w:val="000000"/>
                <w:sz w:val="20"/>
              </w:rPr>
              <w:t>tender  documents</w:t>
            </w:r>
            <w:proofErr w:type="gramEnd"/>
            <w:r w:rsidRPr="00B859AC">
              <w:rPr>
                <w:color w:val="000000"/>
                <w:sz w:val="20"/>
              </w:rPr>
              <w:t xml:space="preserve"> cover a large spectrum of cases according to the needs of the customer. In case other extra studies are needed by the customer they should be discussed separately.</w:t>
            </w:r>
            <w:r w:rsidRPr="00B859AC">
              <w:rPr>
                <w:color w:val="000000"/>
                <w:sz w:val="20"/>
              </w:rPr>
              <w:br/>
            </w:r>
            <w:r w:rsidRPr="00B859AC">
              <w:rPr>
                <w:color w:val="000000"/>
                <w:sz w:val="20"/>
              </w:rPr>
              <w:br/>
              <w:t>If additional studies other that what is envisaged in the Technical Specification are required at project stage the same shall be discussed with the successful bidder. The time schedule and commercial terms shall be mutually agreed.</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04D0F913" w14:textId="24BA1A2A" w:rsidR="00142A3D" w:rsidRPr="00B859AC" w:rsidRDefault="00142A3D" w:rsidP="00142A3D">
            <w:pPr>
              <w:ind w:right="170"/>
              <w:jc w:val="both"/>
              <w:rPr>
                <w:sz w:val="20"/>
                <w:lang w:eastAsia="zh-C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142A3D" w:rsidRPr="00B859AC" w14:paraId="5E16B14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065B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4D22D1B" w14:textId="6CDE0ED6"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B0542" w14:textId="0063842C"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 xml:space="preserve">Section </w:t>
            </w:r>
            <w:r w:rsidRPr="00B859AC">
              <w:rPr>
                <w:color w:val="000000"/>
                <w:sz w:val="20"/>
              </w:rPr>
              <w:lastRenderedPageBreak/>
              <w:t>STATCOM</w:t>
            </w:r>
            <w:r w:rsidRPr="00B859AC">
              <w:rPr>
                <w:color w:val="000000"/>
                <w:sz w:val="20"/>
              </w:rPr>
              <w:br/>
            </w:r>
            <w:r w:rsidRPr="00B859AC">
              <w:rPr>
                <w:color w:val="000000"/>
                <w:sz w:val="20"/>
              </w:rPr>
              <w:br/>
              <w:t>Cl. 8.1.5. r</w:t>
            </w:r>
          </w:p>
        </w:tc>
        <w:tc>
          <w:tcPr>
            <w:tcW w:w="5220" w:type="dxa"/>
            <w:tcBorders>
              <w:top w:val="single" w:sz="4" w:space="0" w:color="000000"/>
              <w:left w:val="single" w:sz="4" w:space="0" w:color="000000"/>
              <w:bottom w:val="single" w:sz="4" w:space="0" w:color="000000"/>
              <w:right w:val="single" w:sz="4" w:space="0" w:color="000000"/>
            </w:tcBorders>
          </w:tcPr>
          <w:p w14:paraId="33457E68" w14:textId="65BF9649" w:rsidR="00142A3D" w:rsidRPr="00B859AC" w:rsidRDefault="00142A3D" w:rsidP="00F77F22">
            <w:pPr>
              <w:ind w:right="177"/>
              <w:rPr>
                <w:sz w:val="20"/>
              </w:rPr>
            </w:pPr>
            <w:r w:rsidRPr="00B859AC">
              <w:rPr>
                <w:color w:val="000000"/>
                <w:sz w:val="20"/>
              </w:rPr>
              <w:lastRenderedPageBreak/>
              <w:t>STATCOM Valve Cooling system</w:t>
            </w:r>
            <w:r w:rsidRPr="00B859AC">
              <w:rPr>
                <w:color w:val="000000"/>
                <w:sz w:val="20"/>
              </w:rPr>
              <w:br/>
            </w:r>
            <w:r w:rsidRPr="00B859AC">
              <w:rPr>
                <w:color w:val="000000"/>
                <w:sz w:val="20"/>
              </w:rPr>
              <w:br/>
            </w:r>
            <w:r w:rsidRPr="00B859AC">
              <w:rPr>
                <w:color w:val="000000"/>
                <w:sz w:val="20"/>
              </w:rPr>
              <w:lastRenderedPageBreak/>
              <w:t xml:space="preserve">The power losses are transferred to the external ambient by means of a deionized water /air heat exchanger. All the piping and other components Complete instrumentation set has been mounted on board </w:t>
            </w:r>
            <w:proofErr w:type="gramStart"/>
            <w:r w:rsidRPr="00B859AC">
              <w:rPr>
                <w:color w:val="000000"/>
                <w:sz w:val="20"/>
              </w:rPr>
              <w:t>in order to</w:t>
            </w:r>
            <w:proofErr w:type="gramEnd"/>
            <w:r w:rsidRPr="00B859AC">
              <w:rPr>
                <w:color w:val="000000"/>
                <w:sz w:val="20"/>
              </w:rPr>
              <w:t xml:space="preserve"> check the status of the </w:t>
            </w:r>
            <w:r w:rsidRPr="00B859AC">
              <w:rPr>
                <w:color w:val="000000"/>
                <w:sz w:val="20"/>
              </w:rPr>
              <w:br/>
              <w:t xml:space="preserve">cooling system: </w:t>
            </w:r>
            <w:r w:rsidRPr="00B859AC">
              <w:rPr>
                <w:color w:val="000000"/>
                <w:sz w:val="20"/>
              </w:rPr>
              <w:br/>
              <w:t xml:space="preserve">• Conductivity gauge system. </w:t>
            </w:r>
            <w:r w:rsidRPr="00B859AC">
              <w:rPr>
                <w:color w:val="000000"/>
                <w:sz w:val="20"/>
              </w:rPr>
              <w:br/>
              <w:t xml:space="preserve">• Flow meter equipped with two set points (alarm and trip). </w:t>
            </w:r>
            <w:r w:rsidRPr="00B859AC">
              <w:rPr>
                <w:color w:val="000000"/>
                <w:sz w:val="20"/>
              </w:rPr>
              <w:br/>
              <w:t xml:space="preserve">• Pressure meter </w:t>
            </w:r>
            <w:r w:rsidRPr="00B859AC">
              <w:rPr>
                <w:color w:val="000000"/>
                <w:sz w:val="20"/>
              </w:rPr>
              <w:br/>
              <w:t xml:space="preserve">• Two thermometers for inlet and two thermometers for outlet (two set points for alarm and trip) </w:t>
            </w:r>
            <w:r w:rsidRPr="00B859AC">
              <w:rPr>
                <w:color w:val="000000"/>
                <w:sz w:val="20"/>
              </w:rPr>
              <w:br/>
              <w:t xml:space="preserve">• Thermostat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35EC" w14:textId="7BA9FC37" w:rsidR="00142A3D" w:rsidRPr="00B859AC" w:rsidRDefault="00142A3D" w:rsidP="00142A3D">
            <w:pPr>
              <w:jc w:val="both"/>
              <w:rPr>
                <w:sz w:val="20"/>
              </w:rPr>
            </w:pPr>
            <w:r w:rsidRPr="00B859AC">
              <w:rPr>
                <w:color w:val="000000"/>
                <w:sz w:val="20"/>
              </w:rPr>
              <w:lastRenderedPageBreak/>
              <w:t xml:space="preserve">As per bidder's standard design, Two Nos. Inlet Temperature Sensor is provided with Alarm and </w:t>
            </w:r>
            <w:r w:rsidRPr="00B859AC">
              <w:rPr>
                <w:color w:val="000000"/>
                <w:sz w:val="20"/>
              </w:rPr>
              <w:lastRenderedPageBreak/>
              <w:t xml:space="preserve">Trip, But Two Nos. Outlet Temperature can be provided with Alarm. As per Bidder Design the Outlet Temperature sensor will not act as Trip Sensor. </w:t>
            </w:r>
            <w:r w:rsidRPr="00B859AC">
              <w:rPr>
                <w:color w:val="000000"/>
                <w:sz w:val="20"/>
              </w:rPr>
              <w:br/>
            </w:r>
            <w:r w:rsidRPr="00B859AC">
              <w:rPr>
                <w:color w:val="000000"/>
                <w:sz w:val="20"/>
              </w:rPr>
              <w:br/>
              <w:t>Please confirm if this is acceptable.</w:t>
            </w:r>
            <w:r w:rsidRPr="00B859AC">
              <w:rPr>
                <w:color w:val="000000"/>
                <w:sz w:val="20"/>
              </w:rPr>
              <w:br/>
            </w:r>
            <w:r w:rsidRPr="00B859AC">
              <w:rPr>
                <w:color w:val="000000"/>
                <w:sz w:val="20"/>
              </w:rPr>
              <w:br/>
              <w:t xml:space="preserve">Bidders proposal is </w:t>
            </w:r>
            <w:proofErr w:type="spellStart"/>
            <w:r w:rsidRPr="00B859AC">
              <w:rPr>
                <w:color w:val="000000"/>
                <w:sz w:val="20"/>
              </w:rPr>
              <w:t>inline</w:t>
            </w:r>
            <w:proofErr w:type="spellEnd"/>
            <w:r w:rsidRPr="00B859AC">
              <w:rPr>
                <w:color w:val="000000"/>
                <w:sz w:val="20"/>
              </w:rPr>
              <w:t xml:space="preserve"> with previously executed STATCOM projects.</w:t>
            </w:r>
          </w:p>
        </w:tc>
        <w:tc>
          <w:tcPr>
            <w:tcW w:w="3150" w:type="dxa"/>
            <w:tcBorders>
              <w:top w:val="single" w:sz="4" w:space="0" w:color="000000"/>
              <w:left w:val="single" w:sz="4" w:space="0" w:color="000000"/>
              <w:bottom w:val="single" w:sz="4" w:space="0" w:color="000000"/>
              <w:right w:val="single" w:sz="4" w:space="0" w:color="000000"/>
            </w:tcBorders>
          </w:tcPr>
          <w:p w14:paraId="3E9465EB" w14:textId="07D1CECB" w:rsidR="00142A3D" w:rsidRPr="00B859AC" w:rsidRDefault="00142A3D" w:rsidP="00142A3D">
            <w:pPr>
              <w:ind w:right="170"/>
              <w:jc w:val="both"/>
              <w:rPr>
                <w:sz w:val="20"/>
                <w:lang w:eastAsia="zh-CN"/>
              </w:rPr>
            </w:pPr>
            <w:r w:rsidRPr="00B859AC">
              <w:rPr>
                <w:sz w:val="20"/>
                <w:lang w:eastAsia="ko-KR"/>
              </w:rPr>
              <w:lastRenderedPageBreak/>
              <w:t xml:space="preserve">Bidder’s understanding is generally in order. However, all signals </w:t>
            </w:r>
            <w:r w:rsidRPr="00B859AC">
              <w:rPr>
                <w:sz w:val="20"/>
                <w:lang w:eastAsia="ko-KR"/>
              </w:rPr>
              <w:lastRenderedPageBreak/>
              <w:t>associated with Valve Cooling System (including for indicators like pressure meter) shall be displayed in local HMI and recorded in STATCOM Station SAS.</w:t>
            </w:r>
          </w:p>
        </w:tc>
      </w:tr>
      <w:tr w:rsidR="00142A3D" w:rsidRPr="00B859AC" w14:paraId="1F943C9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BC085"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97683D4" w14:textId="25C64509"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56BFC" w14:textId="603D446A"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8.1.5. t</w:t>
            </w:r>
          </w:p>
        </w:tc>
        <w:tc>
          <w:tcPr>
            <w:tcW w:w="5220" w:type="dxa"/>
            <w:tcBorders>
              <w:top w:val="single" w:sz="4" w:space="0" w:color="000000"/>
              <w:left w:val="single" w:sz="4" w:space="0" w:color="000000"/>
              <w:bottom w:val="single" w:sz="4" w:space="0" w:color="000000"/>
              <w:right w:val="single" w:sz="4" w:space="0" w:color="000000"/>
            </w:tcBorders>
          </w:tcPr>
          <w:p w14:paraId="257C68D5" w14:textId="3246387C" w:rsidR="00142A3D" w:rsidRPr="00B859AC" w:rsidRDefault="00142A3D" w:rsidP="00F77F22">
            <w:pPr>
              <w:ind w:right="177"/>
              <w:rPr>
                <w:sz w:val="20"/>
              </w:rPr>
            </w:pPr>
            <w:r w:rsidRPr="00B859AC">
              <w:rPr>
                <w:color w:val="000000"/>
                <w:sz w:val="20"/>
              </w:rPr>
              <w:t>STATCOM Valve Cooling system</w:t>
            </w:r>
            <w:r w:rsidRPr="00B859AC">
              <w:rPr>
                <w:color w:val="000000"/>
                <w:sz w:val="20"/>
              </w:rPr>
              <w:br/>
            </w:r>
            <w:r w:rsidRPr="00B859AC">
              <w:rPr>
                <w:color w:val="000000"/>
                <w:sz w:val="20"/>
              </w:rPr>
              <w:br/>
              <w:t>Replacement of certain cooling equipment (e.g., pumps, fans, cooler unit etc.), if defective, should be possible while the cooling system still operates.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763DF" w14:textId="77777777" w:rsidR="00142A3D" w:rsidRPr="00B859AC" w:rsidRDefault="00142A3D" w:rsidP="00142A3D">
            <w:pPr>
              <w:jc w:val="both"/>
              <w:rPr>
                <w:color w:val="000000"/>
                <w:sz w:val="20"/>
              </w:rPr>
            </w:pPr>
            <w:r w:rsidRPr="00B859AC">
              <w:rPr>
                <w:color w:val="000000"/>
                <w:sz w:val="20"/>
              </w:rPr>
              <w:t>Bidder clarifies that replacement of cooler unit (Cooler Bank / cooler module) shall not be possible while STATCOM is in service at full load, as only 10% redundancy in cooler modules (Fan units) has been specified.</w:t>
            </w:r>
            <w:r w:rsidRPr="00B859AC">
              <w:rPr>
                <w:color w:val="000000"/>
                <w:sz w:val="20"/>
              </w:rPr>
              <w:br/>
              <w:t>However replacement of cooler units shall be possible at reduced load.</w:t>
            </w:r>
            <w:r w:rsidRPr="00B859AC">
              <w:rPr>
                <w:color w:val="000000"/>
                <w:sz w:val="20"/>
              </w:rPr>
              <w:br/>
            </w:r>
          </w:p>
          <w:p w14:paraId="30CE7564" w14:textId="79608BFD" w:rsidR="00142A3D" w:rsidRPr="00B859AC" w:rsidRDefault="00142A3D" w:rsidP="00142A3D">
            <w:pPr>
              <w:jc w:val="both"/>
              <w:rPr>
                <w:sz w:val="20"/>
              </w:rPr>
            </w:pPr>
            <w:r w:rsidRPr="00B859AC">
              <w:rPr>
                <w:color w:val="000000"/>
                <w:sz w:val="20"/>
              </w:rPr>
              <w:t>Please clarify requirement.</w:t>
            </w:r>
          </w:p>
        </w:tc>
        <w:tc>
          <w:tcPr>
            <w:tcW w:w="3150" w:type="dxa"/>
            <w:tcBorders>
              <w:top w:val="single" w:sz="4" w:space="0" w:color="000000"/>
              <w:left w:val="single" w:sz="4" w:space="0" w:color="000000"/>
              <w:bottom w:val="single" w:sz="4" w:space="0" w:color="000000"/>
              <w:right w:val="single" w:sz="4" w:space="0" w:color="000000"/>
            </w:tcBorders>
          </w:tcPr>
          <w:p w14:paraId="7B7A5823" w14:textId="36B255F2" w:rsidR="00142A3D" w:rsidRPr="00B859AC" w:rsidRDefault="00142A3D" w:rsidP="00142A3D">
            <w:pPr>
              <w:ind w:right="170"/>
              <w:jc w:val="both"/>
              <w:rPr>
                <w:sz w:val="20"/>
                <w:lang w:eastAsia="zh-CN"/>
              </w:rPr>
            </w:pPr>
            <w:r w:rsidRPr="00B859AC">
              <w:rPr>
                <w:sz w:val="20"/>
                <w:lang w:eastAsia="ko-KR"/>
              </w:rPr>
              <w:t>Bidder to follow the requirements of technical specification. It basically envisages that it should be possible to replace certain cooling equipment without the outage of complete cooling system.</w:t>
            </w:r>
          </w:p>
        </w:tc>
      </w:tr>
      <w:tr w:rsidR="00142A3D" w:rsidRPr="00B859AC" w14:paraId="4C91A3D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61D4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C34924B" w14:textId="739F08F0"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E79F2" w14:textId="4C1F6A0F"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9.7</w:t>
            </w:r>
          </w:p>
        </w:tc>
        <w:tc>
          <w:tcPr>
            <w:tcW w:w="5220" w:type="dxa"/>
            <w:tcBorders>
              <w:top w:val="single" w:sz="4" w:space="0" w:color="000000"/>
              <w:left w:val="single" w:sz="4" w:space="0" w:color="000000"/>
              <w:bottom w:val="single" w:sz="4" w:space="0" w:color="000000"/>
              <w:right w:val="single" w:sz="4" w:space="0" w:color="000000"/>
            </w:tcBorders>
          </w:tcPr>
          <w:p w14:paraId="6F991F7D" w14:textId="0077DDA5" w:rsidR="00142A3D" w:rsidRPr="00B859AC" w:rsidRDefault="00142A3D" w:rsidP="00F77F22">
            <w:pPr>
              <w:ind w:right="177"/>
              <w:rPr>
                <w:sz w:val="20"/>
              </w:rPr>
            </w:pPr>
            <w:r w:rsidRPr="00B859AC">
              <w:rPr>
                <w:color w:val="000000"/>
                <w:sz w:val="20"/>
              </w:rPr>
              <w:t>Software Simulation Models</w:t>
            </w:r>
            <w:r w:rsidRPr="00B859AC">
              <w:rPr>
                <w:color w:val="000000"/>
                <w:sz w:val="20"/>
              </w:rPr>
              <w:br/>
            </w:r>
            <w:r w:rsidRPr="00B859AC">
              <w:rPr>
                <w:color w:val="000000"/>
                <w:sz w:val="20"/>
              </w:rPr>
              <w:br/>
              <w:t>If any other proprietary software's are used by the contractor for system control design, the contractor shall provide these software's with perpetual license for use by the Employer.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9F1CC" w14:textId="117EA423" w:rsidR="00142A3D" w:rsidRPr="00B859AC" w:rsidRDefault="00142A3D" w:rsidP="00142A3D">
            <w:pPr>
              <w:jc w:val="both"/>
              <w:rPr>
                <w:sz w:val="20"/>
              </w:rPr>
            </w:pPr>
            <w:r w:rsidRPr="00B859AC">
              <w:rPr>
                <w:color w:val="000000"/>
                <w:sz w:val="20"/>
              </w:rPr>
              <w:t>We will be using RSCAD software for network simulation in our RTDS; but the software license and simulation model are not foreseen to be handed over to PGCIL. The software of the STATCOM control (SVC PLUSCONTROL) is proprietary and hence no logic diagram / documentation / user manuals shall be provided.</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759E14D2" w14:textId="38BF7D5C" w:rsidR="00142A3D" w:rsidRPr="00B859AC" w:rsidRDefault="00142A3D" w:rsidP="00142A3D">
            <w:pPr>
              <w:ind w:right="170"/>
              <w:jc w:val="both"/>
              <w:rPr>
                <w:sz w:val="20"/>
                <w:lang w:eastAsia="zh-CN"/>
              </w:rPr>
            </w:pPr>
            <w:r w:rsidRPr="00B859AC">
              <w:rPr>
                <w:rFonts w:eastAsia="Times New Roman"/>
                <w:sz w:val="20"/>
                <w:lang w:val="en-IN" w:eastAsia="en-IN"/>
              </w:rPr>
              <w:t>No Licence of STATCOM Software is envisage. Block diagram level details for all functionality to be provided for STATOCM STATION Control.</w:t>
            </w:r>
          </w:p>
        </w:tc>
      </w:tr>
      <w:tr w:rsidR="00142A3D" w:rsidRPr="00B859AC" w14:paraId="3612CD7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74A2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129BB9D" w14:textId="192D188C"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43B84" w14:textId="76C43B74"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Project</w:t>
            </w:r>
            <w:r w:rsidRPr="00B859AC">
              <w:rPr>
                <w:color w:val="000000"/>
                <w:sz w:val="20"/>
              </w:rPr>
              <w:br/>
            </w:r>
            <w:r w:rsidRPr="00B859AC">
              <w:rPr>
                <w:color w:val="000000"/>
                <w:sz w:val="20"/>
              </w:rPr>
              <w:br/>
              <w:t xml:space="preserve"> Section 13.13</w:t>
            </w:r>
          </w:p>
        </w:tc>
        <w:tc>
          <w:tcPr>
            <w:tcW w:w="5220" w:type="dxa"/>
            <w:tcBorders>
              <w:top w:val="single" w:sz="4" w:space="0" w:color="000000"/>
              <w:left w:val="single" w:sz="4" w:space="0" w:color="000000"/>
              <w:bottom w:val="single" w:sz="4" w:space="0" w:color="000000"/>
              <w:right w:val="single" w:sz="4" w:space="0" w:color="000000"/>
            </w:tcBorders>
          </w:tcPr>
          <w:p w14:paraId="139C1B23" w14:textId="34B6E411" w:rsidR="00142A3D" w:rsidRPr="00B859AC" w:rsidRDefault="00142A3D" w:rsidP="00F77F22">
            <w:pPr>
              <w:ind w:right="177"/>
              <w:rPr>
                <w:sz w:val="20"/>
              </w:rPr>
            </w:pPr>
            <w:r w:rsidRPr="00B859AC">
              <w:rPr>
                <w:color w:val="000000"/>
                <w:sz w:val="20"/>
              </w:rPr>
              <w:br/>
              <w:t xml:space="preserve">For integration of STATCOM control and protection system, the configuration of hardware, software, its integrated testing (both dynamic and steady state) is to be carried out at the works. Simulation testing is required to be carried out on </w:t>
            </w:r>
            <w:r w:rsidRPr="00B859AC">
              <w:rPr>
                <w:color w:val="000000"/>
                <w:sz w:val="20"/>
              </w:rPr>
              <w:lastRenderedPageBreak/>
              <w:t xml:space="preserve">RTDS. During RTDS testing and configuration, POWERGRID representative is required to be closely associated.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9BBA5" w14:textId="67582E66" w:rsidR="00142A3D" w:rsidRPr="00B859AC" w:rsidRDefault="00142A3D" w:rsidP="00142A3D">
            <w:pPr>
              <w:jc w:val="both"/>
              <w:rPr>
                <w:sz w:val="20"/>
              </w:rPr>
            </w:pPr>
            <w:r w:rsidRPr="00B859AC">
              <w:rPr>
                <w:color w:val="000000"/>
                <w:sz w:val="20"/>
              </w:rPr>
              <w:lastRenderedPageBreak/>
              <w:t xml:space="preserve">Bidder understand that Protection relays testing to be done by Via Omicron and an integrated testing of Protection &amp; Control System however RTDS modelling of Protection relays is not </w:t>
            </w:r>
            <w:proofErr w:type="gramStart"/>
            <w:r w:rsidRPr="00B859AC">
              <w:rPr>
                <w:color w:val="000000"/>
                <w:sz w:val="20"/>
              </w:rPr>
              <w:t>foreseen ,</w:t>
            </w:r>
            <w:proofErr w:type="gramEnd"/>
            <w:r w:rsidRPr="00B859AC">
              <w:rPr>
                <w:color w:val="000000"/>
                <w:sz w:val="20"/>
              </w:rPr>
              <w:t xml:space="preserve"> But control system testing as well as protection </w:t>
            </w:r>
            <w:r w:rsidRPr="00B859AC">
              <w:rPr>
                <w:color w:val="000000"/>
                <w:sz w:val="20"/>
              </w:rPr>
              <w:lastRenderedPageBreak/>
              <w:t>functions which are part of control system will be performed through RTDS.</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6430900A" w14:textId="1BF43B42" w:rsidR="00142A3D" w:rsidRPr="00B859AC" w:rsidRDefault="00142A3D" w:rsidP="00142A3D">
            <w:pPr>
              <w:ind w:right="170"/>
              <w:jc w:val="both"/>
              <w:rPr>
                <w:sz w:val="20"/>
                <w:lang w:eastAsia="zh-CN"/>
              </w:rPr>
            </w:pPr>
            <w:r w:rsidRPr="00B859AC">
              <w:rPr>
                <w:sz w:val="20"/>
                <w:lang w:eastAsia="zh-CN"/>
              </w:rPr>
              <w:lastRenderedPageBreak/>
              <w:t>Confirmed.</w:t>
            </w:r>
          </w:p>
        </w:tc>
      </w:tr>
      <w:tr w:rsidR="00142A3D" w:rsidRPr="00B859AC" w14:paraId="5C1D464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01A8E"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ECAF6CF" w14:textId="716D5BAF"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77D66" w14:textId="44E6A168"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8.1.3</w:t>
            </w:r>
          </w:p>
        </w:tc>
        <w:tc>
          <w:tcPr>
            <w:tcW w:w="5220" w:type="dxa"/>
            <w:tcBorders>
              <w:top w:val="single" w:sz="4" w:space="0" w:color="000000"/>
              <w:left w:val="single" w:sz="4" w:space="0" w:color="000000"/>
              <w:bottom w:val="single" w:sz="4" w:space="0" w:color="000000"/>
              <w:right w:val="single" w:sz="4" w:space="0" w:color="000000"/>
            </w:tcBorders>
          </w:tcPr>
          <w:p w14:paraId="02C2744C" w14:textId="3548F0F6" w:rsidR="00142A3D" w:rsidRPr="00B859AC" w:rsidRDefault="00142A3D" w:rsidP="00F77F22">
            <w:pPr>
              <w:ind w:right="177"/>
              <w:rPr>
                <w:sz w:val="20"/>
              </w:rPr>
            </w:pPr>
            <w:r w:rsidRPr="00B859AC">
              <w:rPr>
                <w:color w:val="000000"/>
                <w:sz w:val="20"/>
              </w:rPr>
              <w:t>Sub module for Modular Multi-Level Topology</w:t>
            </w:r>
            <w:r w:rsidRPr="00B859AC">
              <w:rPr>
                <w:color w:val="000000"/>
                <w:sz w:val="20"/>
              </w:rPr>
              <w:br/>
            </w:r>
            <w:r w:rsidRPr="00B859AC">
              <w:rPr>
                <w:color w:val="000000"/>
                <w:sz w:val="20"/>
              </w:rPr>
              <w:br/>
              <w:t>Sub module shall be designed to guarantee high maintainability with self-sealing type hydraulic valves and electrical plugs for ease of installation or un-installation.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42A99" w14:textId="4A50EE40" w:rsidR="00142A3D" w:rsidRPr="00B859AC" w:rsidRDefault="00142A3D" w:rsidP="00142A3D">
            <w:pPr>
              <w:jc w:val="both"/>
              <w:rPr>
                <w:sz w:val="20"/>
              </w:rPr>
            </w:pPr>
            <w:r w:rsidRPr="00B859AC">
              <w:rPr>
                <w:color w:val="000000"/>
                <w:sz w:val="20"/>
              </w:rPr>
              <w:t>It is understood that instead of electrical plugs, the power connections between the submodules can be alternatively made using removable bus bars.</w:t>
            </w:r>
          </w:p>
        </w:tc>
        <w:tc>
          <w:tcPr>
            <w:tcW w:w="3150" w:type="dxa"/>
            <w:tcBorders>
              <w:top w:val="single" w:sz="4" w:space="0" w:color="000000"/>
              <w:left w:val="single" w:sz="4" w:space="0" w:color="000000"/>
              <w:bottom w:val="single" w:sz="4" w:space="0" w:color="000000"/>
              <w:right w:val="single" w:sz="4" w:space="0" w:color="000000"/>
            </w:tcBorders>
          </w:tcPr>
          <w:p w14:paraId="4A13291E" w14:textId="1E16B3D8"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6B46314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DFE96"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A05DFB0" w14:textId="7BF972CB"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99.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CB6CE" w14:textId="7497AE47"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8.1.2</w:t>
            </w:r>
          </w:p>
        </w:tc>
        <w:tc>
          <w:tcPr>
            <w:tcW w:w="5220" w:type="dxa"/>
            <w:tcBorders>
              <w:top w:val="single" w:sz="4" w:space="0" w:color="000000"/>
              <w:left w:val="single" w:sz="4" w:space="0" w:color="000000"/>
              <w:bottom w:val="single" w:sz="4" w:space="0" w:color="000000"/>
              <w:right w:val="single" w:sz="4" w:space="0" w:color="000000"/>
            </w:tcBorders>
          </w:tcPr>
          <w:p w14:paraId="1CC5224F" w14:textId="77777777" w:rsidR="00142A3D" w:rsidRPr="00B859AC" w:rsidRDefault="00142A3D" w:rsidP="00F77F22">
            <w:pPr>
              <w:ind w:right="177"/>
              <w:rPr>
                <w:color w:val="000000"/>
                <w:sz w:val="20"/>
              </w:rPr>
            </w:pPr>
            <w:r w:rsidRPr="00B859AC">
              <w:rPr>
                <w:color w:val="000000"/>
                <w:sz w:val="20"/>
              </w:rPr>
              <w:t>Semiconductor Switches</w:t>
            </w:r>
            <w:r w:rsidRPr="00B859AC">
              <w:rPr>
                <w:color w:val="000000"/>
                <w:sz w:val="20"/>
              </w:rPr>
              <w:br/>
            </w:r>
          </w:p>
          <w:p w14:paraId="31BDCF68" w14:textId="498209F7" w:rsidR="00142A3D" w:rsidRPr="00B859AC" w:rsidRDefault="00142A3D" w:rsidP="00F77F22">
            <w:pPr>
              <w:ind w:right="177"/>
              <w:rPr>
                <w:sz w:val="20"/>
              </w:rPr>
            </w:pPr>
            <w:r w:rsidRPr="00B859AC">
              <w:rPr>
                <w:color w:val="000000"/>
                <w:sz w:val="20"/>
              </w:rPr>
              <w:t>Basic semiconductor devices shall be of the Press Pack type, or packaged to provide short circuit means in case of device failure such that the STATCOM can continue to operate without interruption.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AA910" w14:textId="41179AB2" w:rsidR="00142A3D" w:rsidRPr="00B859AC" w:rsidRDefault="00142A3D" w:rsidP="00142A3D">
            <w:pPr>
              <w:jc w:val="both"/>
              <w:rPr>
                <w:sz w:val="20"/>
              </w:rPr>
            </w:pPr>
            <w:r w:rsidRPr="00B859AC">
              <w:rPr>
                <w:color w:val="000000"/>
                <w:sz w:val="20"/>
              </w:rPr>
              <w:t>It is understood that bidders who do not use "press pack" or "packaged to provide short circuit" design can propose alternative design where in the functional requirement is met by incorporating the bypass switch as an external device to the AC connections of the sub module.</w:t>
            </w:r>
          </w:p>
        </w:tc>
        <w:tc>
          <w:tcPr>
            <w:tcW w:w="3150" w:type="dxa"/>
            <w:tcBorders>
              <w:top w:val="single" w:sz="4" w:space="0" w:color="000000"/>
              <w:left w:val="single" w:sz="4" w:space="0" w:color="000000"/>
              <w:bottom w:val="single" w:sz="4" w:space="0" w:color="000000"/>
              <w:right w:val="single" w:sz="4" w:space="0" w:color="000000"/>
            </w:tcBorders>
          </w:tcPr>
          <w:p w14:paraId="4EC4B450" w14:textId="24B78717" w:rsidR="00142A3D" w:rsidRPr="00B859AC" w:rsidRDefault="00142A3D" w:rsidP="00142A3D">
            <w:pPr>
              <w:ind w:right="170"/>
              <w:jc w:val="both"/>
              <w:rPr>
                <w:sz w:val="20"/>
                <w:lang w:eastAsia="zh-CN"/>
              </w:rPr>
            </w:pPr>
            <w:r w:rsidRPr="00B859AC">
              <w:rPr>
                <w:sz w:val="20"/>
                <w:lang w:eastAsia="zh-CN"/>
              </w:rPr>
              <w:t>Acceptable if meeting the functional requirement mentioned in the specifications.</w:t>
            </w:r>
          </w:p>
        </w:tc>
      </w:tr>
      <w:tr w:rsidR="00142A3D" w:rsidRPr="00B859AC" w14:paraId="69BB640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E9224"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9425F5C" w14:textId="28D2B96D"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96564" w14:textId="05D576FC"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6.1 (m)</w:t>
            </w:r>
          </w:p>
        </w:tc>
        <w:tc>
          <w:tcPr>
            <w:tcW w:w="5220" w:type="dxa"/>
            <w:tcBorders>
              <w:top w:val="single" w:sz="4" w:space="0" w:color="000000"/>
              <w:left w:val="single" w:sz="4" w:space="0" w:color="000000"/>
              <w:bottom w:val="single" w:sz="4" w:space="0" w:color="000000"/>
              <w:right w:val="single" w:sz="4" w:space="0" w:color="000000"/>
            </w:tcBorders>
          </w:tcPr>
          <w:p w14:paraId="06D37FFA" w14:textId="44A53E05" w:rsidR="00142A3D" w:rsidRPr="00B859AC" w:rsidRDefault="00142A3D" w:rsidP="00F77F22">
            <w:pPr>
              <w:ind w:right="177"/>
              <w:rPr>
                <w:sz w:val="20"/>
              </w:rPr>
            </w:pPr>
            <w:r w:rsidRPr="00B859AC">
              <w:rPr>
                <w:color w:val="000000"/>
                <w:sz w:val="20"/>
              </w:rPr>
              <w:t>Section-STATCOM Station, Rev02;</w:t>
            </w:r>
            <w:r w:rsidRPr="00B859AC">
              <w:rPr>
                <w:color w:val="000000"/>
                <w:sz w:val="20"/>
              </w:rPr>
              <w:br/>
              <w:t>6.1. m</w:t>
            </w:r>
            <w:r w:rsidRPr="00B859AC">
              <w:rPr>
                <w:color w:val="000000"/>
                <w:sz w:val="20"/>
              </w:rPr>
              <w:br/>
            </w:r>
            <w:r w:rsidRPr="00B859AC">
              <w:rPr>
                <w:color w:val="000000"/>
                <w:sz w:val="20"/>
              </w:rPr>
              <w:br/>
              <w:t xml:space="preserve">The term "firing" or "valve firing" has been used at various places in the specification in connection with the STATCOM technology.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15AB4" w14:textId="12490EBA" w:rsidR="00142A3D" w:rsidRPr="00B859AC" w:rsidRDefault="00142A3D" w:rsidP="00142A3D">
            <w:pPr>
              <w:jc w:val="both"/>
              <w:rPr>
                <w:sz w:val="20"/>
              </w:rPr>
            </w:pPr>
            <w:r w:rsidRPr="00B859AC">
              <w:rPr>
                <w:color w:val="000000"/>
                <w:sz w:val="20"/>
              </w:rPr>
              <w:t xml:space="preserve">Since we are using IGBTs in the STATCOM technology, hence there will be IGBT switching only and </w:t>
            </w:r>
            <w:proofErr w:type="gramStart"/>
            <w:r w:rsidRPr="00B859AC">
              <w:rPr>
                <w:color w:val="000000"/>
                <w:sz w:val="20"/>
              </w:rPr>
              <w:t>no  valve</w:t>
            </w:r>
            <w:proofErr w:type="gramEnd"/>
            <w:r w:rsidRPr="00B859AC">
              <w:rPr>
                <w:color w:val="000000"/>
                <w:sz w:val="20"/>
              </w:rPr>
              <w:t xml:space="preserve"> firing.  Hence, the term "firing" or "valve firing" may be read as "switching" or "IGBT switching".  Kindly confirm this understanding.</w:t>
            </w:r>
          </w:p>
        </w:tc>
        <w:tc>
          <w:tcPr>
            <w:tcW w:w="3150" w:type="dxa"/>
            <w:tcBorders>
              <w:top w:val="single" w:sz="4" w:space="0" w:color="000000"/>
              <w:left w:val="single" w:sz="4" w:space="0" w:color="000000"/>
              <w:bottom w:val="single" w:sz="4" w:space="0" w:color="000000"/>
              <w:right w:val="single" w:sz="4" w:space="0" w:color="000000"/>
            </w:tcBorders>
          </w:tcPr>
          <w:p w14:paraId="110ED591" w14:textId="58146B6A" w:rsidR="00142A3D" w:rsidRPr="00B859AC" w:rsidRDefault="00142A3D" w:rsidP="00142A3D">
            <w:pPr>
              <w:ind w:right="170"/>
              <w:jc w:val="both"/>
              <w:rPr>
                <w:color w:val="000000" w:themeColor="text1"/>
                <w:sz w:val="20"/>
                <w:lang w:eastAsia="zh-CN"/>
              </w:rPr>
            </w:pPr>
            <w:r w:rsidRPr="00B859AC">
              <w:rPr>
                <w:color w:val="000000" w:themeColor="text1"/>
                <w:sz w:val="20"/>
                <w:lang w:eastAsia="zh-CN"/>
              </w:rPr>
              <w:t>Confirmed</w:t>
            </w:r>
          </w:p>
          <w:p w14:paraId="562AD8B3" w14:textId="77777777" w:rsidR="00142A3D" w:rsidRPr="00B859AC" w:rsidRDefault="00142A3D" w:rsidP="00142A3D">
            <w:pPr>
              <w:ind w:right="170"/>
              <w:jc w:val="both"/>
              <w:rPr>
                <w:strike/>
                <w:sz w:val="20"/>
                <w:lang w:eastAsia="zh-CN"/>
              </w:rPr>
            </w:pPr>
          </w:p>
          <w:p w14:paraId="3261B722" w14:textId="06350434" w:rsidR="00142A3D" w:rsidRPr="00B859AC" w:rsidRDefault="00142A3D" w:rsidP="00142A3D">
            <w:pPr>
              <w:ind w:right="170"/>
              <w:jc w:val="both"/>
              <w:rPr>
                <w:strike/>
                <w:sz w:val="20"/>
                <w:lang w:eastAsia="zh-CN"/>
              </w:rPr>
            </w:pPr>
          </w:p>
        </w:tc>
      </w:tr>
      <w:tr w:rsidR="00142A3D" w:rsidRPr="00B859AC" w14:paraId="6669EF2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A1240"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6253BAC" w14:textId="5E8330C3"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AFEB0" w14:textId="59FAD0B3"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p>
        </w:tc>
        <w:tc>
          <w:tcPr>
            <w:tcW w:w="5220" w:type="dxa"/>
            <w:tcBorders>
              <w:top w:val="single" w:sz="4" w:space="0" w:color="000000"/>
              <w:left w:val="single" w:sz="4" w:space="0" w:color="000000"/>
              <w:bottom w:val="single" w:sz="4" w:space="0" w:color="000000"/>
              <w:right w:val="single" w:sz="4" w:space="0" w:color="000000"/>
            </w:tcBorders>
          </w:tcPr>
          <w:p w14:paraId="0D296CD3" w14:textId="39CBF47E" w:rsidR="00142A3D" w:rsidRPr="00B859AC" w:rsidRDefault="00142A3D" w:rsidP="00F77F22">
            <w:pPr>
              <w:ind w:right="177"/>
              <w:rPr>
                <w:sz w:val="20"/>
              </w:rPr>
            </w:pPr>
            <w:r w:rsidRPr="00B859AC">
              <w:rPr>
                <w:color w:val="000000"/>
                <w:sz w:val="20"/>
              </w:rPr>
              <w:t>A.2 Relevant Standards:</w:t>
            </w:r>
            <w:r w:rsidRPr="00B859AC">
              <w:rPr>
                <w:color w:val="000000"/>
                <w:sz w:val="20"/>
              </w:rPr>
              <w:br/>
              <w:t>STATCOM station shall comply with following standards (latest version)</w:t>
            </w:r>
            <w:r w:rsidRPr="00B859AC">
              <w:rPr>
                <w:color w:val="000000"/>
                <w:sz w:val="20"/>
              </w:rPr>
              <w:br/>
            </w:r>
            <w:r w:rsidRPr="00B859AC">
              <w:rPr>
                <w:color w:val="000000"/>
                <w:sz w:val="20"/>
              </w:rPr>
              <w:br/>
              <w:t xml:space="preserve">1. Voltage source converter (VSC) valves for </w:t>
            </w:r>
            <w:proofErr w:type="gramStart"/>
            <w:r w:rsidRPr="00B859AC">
              <w:rPr>
                <w:color w:val="000000"/>
                <w:sz w:val="20"/>
              </w:rPr>
              <w:t>STATCOM :</w:t>
            </w:r>
            <w:proofErr w:type="gramEnd"/>
            <w:r w:rsidRPr="00B859AC">
              <w:rPr>
                <w:color w:val="000000"/>
                <w:sz w:val="20"/>
              </w:rPr>
              <w:t xml:space="preserve"> </w:t>
            </w:r>
            <w:r w:rsidRPr="00B859AC">
              <w:rPr>
                <w:b/>
                <w:bCs/>
                <w:color w:val="000000"/>
                <w:sz w:val="20"/>
              </w:rPr>
              <w:t>IEC 60747</w:t>
            </w:r>
            <w:r w:rsidRPr="00B859AC">
              <w:rPr>
                <w:color w:val="000000"/>
                <w:sz w:val="20"/>
              </w:rPr>
              <w:br/>
              <w:t>6. 400 kV Power transformer (Coupling Transformer</w:t>
            </w:r>
            <w:proofErr w:type="gramStart"/>
            <w:r w:rsidRPr="00B859AC">
              <w:rPr>
                <w:color w:val="000000"/>
                <w:sz w:val="20"/>
              </w:rPr>
              <w:t>) :</w:t>
            </w:r>
            <w:proofErr w:type="gramEnd"/>
            <w:r w:rsidRPr="00B859AC">
              <w:rPr>
                <w:color w:val="000000"/>
                <w:sz w:val="20"/>
              </w:rPr>
              <w:t xml:space="preserve"> </w:t>
            </w:r>
            <w:r w:rsidRPr="00B859AC">
              <w:rPr>
                <w:b/>
                <w:bCs/>
                <w:color w:val="000000"/>
                <w:sz w:val="20"/>
              </w:rPr>
              <w:t xml:space="preserve"> IEC-60354. </w:t>
            </w:r>
            <w:r w:rsidRPr="00B859AC">
              <w:rPr>
                <w:color w:val="000000"/>
                <w:sz w:val="20"/>
              </w:rPr>
              <w:br/>
              <w:t xml:space="preserve">14. Cyber </w:t>
            </w:r>
            <w:proofErr w:type="gramStart"/>
            <w:r w:rsidRPr="00B859AC">
              <w:rPr>
                <w:color w:val="000000"/>
                <w:sz w:val="20"/>
              </w:rPr>
              <w:t>Security :</w:t>
            </w:r>
            <w:proofErr w:type="gramEnd"/>
            <w:r w:rsidRPr="00B859AC">
              <w:rPr>
                <w:color w:val="000000"/>
                <w:sz w:val="20"/>
              </w:rPr>
              <w:t xml:space="preserve"> </w:t>
            </w:r>
            <w:r w:rsidRPr="00B859AC">
              <w:rPr>
                <w:b/>
                <w:bCs/>
                <w:color w:val="000000"/>
                <w:sz w:val="20"/>
              </w:rPr>
              <w:t>IEC-62243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087B0" w14:textId="606F4C0E" w:rsidR="00142A3D" w:rsidRPr="00B859AC" w:rsidRDefault="00142A3D" w:rsidP="00142A3D">
            <w:pPr>
              <w:jc w:val="both"/>
              <w:rPr>
                <w:sz w:val="20"/>
              </w:rPr>
            </w:pPr>
            <w:r w:rsidRPr="00B859AC">
              <w:rPr>
                <w:sz w:val="20"/>
              </w:rPr>
              <w:t>1. IEC 60747 is generally not applicable for the proposed multi- level configuration. However, some definitions used by the OEMs of the semiconductor switch are based on IEC 60747. Kindly confirm this understanding.</w:t>
            </w:r>
            <w:r w:rsidRPr="00B859AC">
              <w:rPr>
                <w:sz w:val="20"/>
              </w:rPr>
              <w:br/>
            </w:r>
            <w:r w:rsidRPr="00B859AC">
              <w:rPr>
                <w:sz w:val="20"/>
              </w:rPr>
              <w:br/>
              <w:t>6. Please note that the standard IEC 60354 has been withdrawn by IEC and has been replaced by IEC 60076.We understand that the same shall be considered. Please clarify our understanding.</w:t>
            </w:r>
            <w:r w:rsidRPr="00B859AC">
              <w:rPr>
                <w:sz w:val="20"/>
              </w:rPr>
              <w:br/>
            </w:r>
            <w:r w:rsidRPr="00B859AC">
              <w:rPr>
                <w:sz w:val="20"/>
              </w:rPr>
              <w:br/>
              <w:t xml:space="preserve">14. We understand that in place of IEC 62243 which relates to "Artificial Intelligence Exchange and </w:t>
            </w:r>
            <w:r w:rsidRPr="00B859AC">
              <w:rPr>
                <w:sz w:val="20"/>
              </w:rPr>
              <w:lastRenderedPageBreak/>
              <w:t>Service Tie to All Test Environments." the international cyber security standards and recommendations like Govt of India guidelines and IEC 62443 can be considered. Please clarify our understanding.</w:t>
            </w:r>
          </w:p>
        </w:tc>
        <w:tc>
          <w:tcPr>
            <w:tcW w:w="3150" w:type="dxa"/>
            <w:tcBorders>
              <w:top w:val="single" w:sz="4" w:space="0" w:color="000000"/>
              <w:left w:val="single" w:sz="4" w:space="0" w:color="000000"/>
              <w:bottom w:val="single" w:sz="4" w:space="0" w:color="000000"/>
              <w:right w:val="single" w:sz="4" w:space="0" w:color="000000"/>
            </w:tcBorders>
          </w:tcPr>
          <w:p w14:paraId="0A4BE9FD" w14:textId="171958A9" w:rsidR="00142A3D" w:rsidRPr="00B859AC" w:rsidRDefault="00142A3D" w:rsidP="00142A3D">
            <w:pPr>
              <w:ind w:right="170"/>
              <w:jc w:val="both"/>
              <w:rPr>
                <w:sz w:val="20"/>
                <w:lang w:eastAsia="ko-KR"/>
              </w:rPr>
            </w:pPr>
            <w:r w:rsidRPr="00B859AC">
              <w:rPr>
                <w:sz w:val="20"/>
                <w:lang w:eastAsia="zh-CN"/>
              </w:rPr>
              <w:lastRenderedPageBreak/>
              <w:t xml:space="preserve">1., 6. 14 </w:t>
            </w:r>
            <w:r w:rsidRPr="00B859AC">
              <w:rPr>
                <w:sz w:val="20"/>
                <w:lang w:eastAsia="ko-KR"/>
              </w:rPr>
              <w:t xml:space="preserve">Bidder’s understanding is generally in </w:t>
            </w:r>
            <w:proofErr w:type="gramStart"/>
            <w:r w:rsidRPr="00B859AC">
              <w:rPr>
                <w:sz w:val="20"/>
                <w:lang w:eastAsia="ko-KR"/>
              </w:rPr>
              <w:t>order..</w:t>
            </w:r>
            <w:proofErr w:type="gramEnd"/>
          </w:p>
          <w:p w14:paraId="7A683F3C" w14:textId="77777777" w:rsidR="00142A3D" w:rsidRPr="00B859AC" w:rsidRDefault="00142A3D" w:rsidP="00142A3D">
            <w:pPr>
              <w:ind w:right="170"/>
              <w:jc w:val="both"/>
              <w:rPr>
                <w:sz w:val="20"/>
                <w:lang w:eastAsia="ko-KR"/>
              </w:rPr>
            </w:pPr>
          </w:p>
          <w:p w14:paraId="0BA224C9" w14:textId="2AD075AE" w:rsidR="00142A3D" w:rsidRPr="00B859AC" w:rsidRDefault="00142A3D" w:rsidP="00142A3D">
            <w:pPr>
              <w:ind w:right="170"/>
              <w:jc w:val="both"/>
              <w:rPr>
                <w:sz w:val="20"/>
                <w:lang w:eastAsia="zh-CN"/>
              </w:rPr>
            </w:pPr>
          </w:p>
        </w:tc>
      </w:tr>
      <w:tr w:rsidR="00142A3D" w:rsidRPr="00B859AC" w14:paraId="70D6AC6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9D8CF"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0EADC0B" w14:textId="6A9C47AD"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F44E8" w14:textId="6AA9D8B1"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6.1 (</w:t>
            </w:r>
            <w:proofErr w:type="spellStart"/>
            <w:r w:rsidRPr="00B859AC">
              <w:rPr>
                <w:color w:val="000000"/>
                <w:sz w:val="20"/>
              </w:rPr>
              <w:t>i</w:t>
            </w:r>
            <w:proofErr w:type="spellEnd"/>
            <w:r w:rsidRPr="00B859AC">
              <w:rPr>
                <w:color w:val="000000"/>
                <w:sz w:val="20"/>
              </w:rPr>
              <w:t>)</w:t>
            </w:r>
          </w:p>
        </w:tc>
        <w:tc>
          <w:tcPr>
            <w:tcW w:w="5220" w:type="dxa"/>
            <w:tcBorders>
              <w:top w:val="single" w:sz="4" w:space="0" w:color="000000"/>
              <w:left w:val="single" w:sz="4" w:space="0" w:color="000000"/>
              <w:bottom w:val="single" w:sz="4" w:space="0" w:color="000000"/>
              <w:right w:val="single" w:sz="4" w:space="0" w:color="000000"/>
            </w:tcBorders>
          </w:tcPr>
          <w:p w14:paraId="7F934B99" w14:textId="403692AE" w:rsidR="00142A3D" w:rsidRPr="00B859AC" w:rsidRDefault="00142A3D" w:rsidP="00F77F22">
            <w:pPr>
              <w:ind w:right="177"/>
              <w:rPr>
                <w:sz w:val="20"/>
              </w:rPr>
            </w:pPr>
            <w:r w:rsidRPr="00B859AC">
              <w:rPr>
                <w:color w:val="000000"/>
                <w:sz w:val="20"/>
              </w:rPr>
              <w:t>STATCOM Station Ratings</w:t>
            </w:r>
            <w:r w:rsidRPr="00B859AC">
              <w:rPr>
                <w:color w:val="000000"/>
                <w:sz w:val="20"/>
              </w:rPr>
              <w:br/>
            </w:r>
            <w:r w:rsidRPr="00B859AC">
              <w:rPr>
                <w:color w:val="000000"/>
                <w:sz w:val="20"/>
              </w:rPr>
              <w:br/>
              <w:t>The bidder shall assume the negative sequence voltage of 1% at rated short circuit level and provide control to reduce this unbalance.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82C2F" w14:textId="345F179A" w:rsidR="00142A3D" w:rsidRPr="00B859AC" w:rsidRDefault="00142A3D" w:rsidP="00142A3D">
            <w:pPr>
              <w:jc w:val="both"/>
              <w:rPr>
                <w:sz w:val="20"/>
              </w:rPr>
            </w:pPr>
            <w:r w:rsidRPr="00B859AC">
              <w:rPr>
                <w:color w:val="000000"/>
                <w:sz w:val="20"/>
              </w:rPr>
              <w:t xml:space="preserve">Bidder understands that the specified negative sequence is only valid for the STATCOM because a </w:t>
            </w:r>
            <w:proofErr w:type="gramStart"/>
            <w:r w:rsidRPr="00B859AC">
              <w:rPr>
                <w:color w:val="000000"/>
                <w:sz w:val="20"/>
              </w:rPr>
              <w:t>single phase</w:t>
            </w:r>
            <w:proofErr w:type="gramEnd"/>
            <w:r w:rsidRPr="00B859AC">
              <w:rPr>
                <w:color w:val="000000"/>
                <w:sz w:val="20"/>
              </w:rPr>
              <w:t xml:space="preserve"> operation of MSRs and MSCs is not possible (only three phase operation). Kindly confirm this understanding.</w:t>
            </w:r>
          </w:p>
        </w:tc>
        <w:tc>
          <w:tcPr>
            <w:tcW w:w="3150" w:type="dxa"/>
            <w:tcBorders>
              <w:top w:val="single" w:sz="4" w:space="0" w:color="000000"/>
              <w:left w:val="single" w:sz="4" w:space="0" w:color="000000"/>
              <w:bottom w:val="single" w:sz="4" w:space="0" w:color="000000"/>
              <w:right w:val="single" w:sz="4" w:space="0" w:color="000000"/>
            </w:tcBorders>
          </w:tcPr>
          <w:p w14:paraId="2A53EDCD" w14:textId="0AA7B093" w:rsidR="00142A3D" w:rsidRPr="00B859AC" w:rsidRDefault="00142A3D" w:rsidP="00142A3D">
            <w:pPr>
              <w:ind w:right="170"/>
              <w:jc w:val="both"/>
              <w:rPr>
                <w:sz w:val="20"/>
                <w:lang w:eastAsia="zh-CN"/>
              </w:rPr>
            </w:pPr>
            <w:r w:rsidRPr="00B859AC">
              <w:rPr>
                <w:sz w:val="20"/>
                <w:lang w:eastAsia="zh-CN"/>
              </w:rPr>
              <w:t>Bidder understanding is generally in order.</w:t>
            </w:r>
          </w:p>
        </w:tc>
      </w:tr>
      <w:tr w:rsidR="00142A3D" w:rsidRPr="00B859AC" w14:paraId="1CAF2CF4"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20BC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0B52D87" w14:textId="3B4ED5D1"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B531F" w14:textId="633CDB47"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Project</w:t>
            </w:r>
            <w:r w:rsidRPr="00B859AC">
              <w:rPr>
                <w:color w:val="000000"/>
                <w:sz w:val="20"/>
              </w:rPr>
              <w:br/>
            </w:r>
            <w:r w:rsidRPr="00B859AC">
              <w:rPr>
                <w:color w:val="000000"/>
                <w:sz w:val="20"/>
              </w:rPr>
              <w:br/>
              <w:t>Cl. 8.0.(II)</w:t>
            </w:r>
          </w:p>
        </w:tc>
        <w:tc>
          <w:tcPr>
            <w:tcW w:w="5220" w:type="dxa"/>
            <w:tcBorders>
              <w:top w:val="single" w:sz="4" w:space="0" w:color="000000"/>
              <w:left w:val="single" w:sz="4" w:space="0" w:color="000000"/>
              <w:bottom w:val="single" w:sz="4" w:space="0" w:color="000000"/>
              <w:right w:val="single" w:sz="4" w:space="0" w:color="000000"/>
            </w:tcBorders>
          </w:tcPr>
          <w:p w14:paraId="64A0A726" w14:textId="78228EC5" w:rsidR="00142A3D" w:rsidRPr="00B859AC" w:rsidRDefault="00142A3D" w:rsidP="00F77F22">
            <w:pPr>
              <w:ind w:right="177"/>
              <w:rPr>
                <w:sz w:val="20"/>
              </w:rPr>
            </w:pPr>
            <w:r w:rsidRPr="00B859AC">
              <w:rPr>
                <w:color w:val="000000"/>
                <w:sz w:val="20"/>
              </w:rPr>
              <w:t>Availability Spares</w:t>
            </w:r>
            <w:r w:rsidRPr="00B859AC">
              <w:rPr>
                <w:color w:val="000000"/>
                <w:sz w:val="20"/>
              </w:rPr>
              <w:br/>
            </w:r>
            <w:r w:rsidRPr="00B859AC">
              <w:rPr>
                <w:color w:val="000000"/>
                <w:sz w:val="20"/>
              </w:rPr>
              <w:br/>
              <w:t>The Contractor shall supply the spare parts required to meet the specified guaranteed availability and shall include such spare parts in the scope of supply. The detailed lists of spare parts to meet the guaranteed reliability &amp; availability requirements shall be part of the contract documents.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94350" w14:textId="60CC0643" w:rsidR="00142A3D" w:rsidRPr="00B859AC" w:rsidRDefault="00142A3D" w:rsidP="00142A3D">
            <w:pPr>
              <w:jc w:val="both"/>
              <w:rPr>
                <w:sz w:val="20"/>
              </w:rPr>
            </w:pPr>
            <w:r w:rsidRPr="00B859AC">
              <w:rPr>
                <w:color w:val="000000"/>
                <w:sz w:val="20"/>
              </w:rPr>
              <w:t xml:space="preserve">The bidder doesn't envisage supply of any separate availability spares because the guaranteed availability is being met considering the mandatory spares specified in TS.  As per specification, the availability period will start six months after trial operation.  The mandatory spares will be delivered site before scheduled completion date (i.e. final commissioning).  During the availability monitoring period, in the event of failure of any component leading to forced outage (complete or partial), the failed component will be replaced from the stock of mandatory spares available at site.  At the same time, a new spare will be ordered and delivered to site by Contractor </w:t>
            </w:r>
            <w:proofErr w:type="gramStart"/>
            <w:r w:rsidRPr="00B859AC">
              <w:rPr>
                <w:color w:val="000000"/>
                <w:sz w:val="20"/>
              </w:rPr>
              <w:t>in order to</w:t>
            </w:r>
            <w:proofErr w:type="gramEnd"/>
            <w:r w:rsidRPr="00B859AC">
              <w:rPr>
                <w:color w:val="000000"/>
                <w:sz w:val="20"/>
              </w:rPr>
              <w:t xml:space="preserve"> replenish the stock of mandatory spares.  Hence, there shall be no need to keep any additional availability spares at site.  Kindly confirm your acceptance.</w:t>
            </w:r>
          </w:p>
        </w:tc>
        <w:tc>
          <w:tcPr>
            <w:tcW w:w="3150" w:type="dxa"/>
            <w:tcBorders>
              <w:top w:val="single" w:sz="4" w:space="0" w:color="000000"/>
              <w:left w:val="single" w:sz="4" w:space="0" w:color="000000"/>
              <w:bottom w:val="single" w:sz="4" w:space="0" w:color="000000"/>
              <w:right w:val="single" w:sz="4" w:space="0" w:color="000000"/>
            </w:tcBorders>
          </w:tcPr>
          <w:p w14:paraId="69D7F3C1" w14:textId="37EE8B21" w:rsidR="00142A3D" w:rsidRPr="00B859AC" w:rsidRDefault="00142A3D" w:rsidP="00142A3D">
            <w:pPr>
              <w:ind w:right="170"/>
              <w:jc w:val="both"/>
              <w:rPr>
                <w:sz w:val="20"/>
                <w:lang w:eastAsia="zh-CN"/>
              </w:rPr>
            </w:pPr>
            <w:r w:rsidRPr="00B859AC">
              <w:rPr>
                <w:sz w:val="20"/>
                <w:lang w:eastAsia="ko-KR"/>
              </w:rPr>
              <w:t xml:space="preserve">Noted. However, any outage during availability &amp; reliability guarantee period due to unavailability of spares shall be attributable to the </w:t>
            </w:r>
            <w:proofErr w:type="gramStart"/>
            <w:r w:rsidRPr="00B859AC">
              <w:rPr>
                <w:sz w:val="20"/>
                <w:lang w:eastAsia="ko-KR"/>
              </w:rPr>
              <w:t>contractors</w:t>
            </w:r>
            <w:proofErr w:type="gramEnd"/>
            <w:r w:rsidRPr="00B859AC">
              <w:rPr>
                <w:sz w:val="20"/>
                <w:lang w:eastAsia="ko-KR"/>
              </w:rPr>
              <w:t xml:space="preserve"> account.</w:t>
            </w:r>
          </w:p>
        </w:tc>
      </w:tr>
      <w:tr w:rsidR="00142A3D" w:rsidRPr="00B859AC" w14:paraId="59011E3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C3E1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F4A2005" w14:textId="692D2C22" w:rsidR="00142A3D" w:rsidRPr="00B859AC" w:rsidRDefault="00971A65" w:rsidP="00142A3D">
            <w:pPr>
              <w:widowControl w:val="0"/>
              <w:autoSpaceDE w:val="0"/>
              <w:autoSpaceDN w:val="0"/>
              <w:adjustRightInd w:val="0"/>
              <w:ind w:right="0"/>
              <w:jc w:val="both"/>
              <w:rPr>
                <w:sz w:val="20"/>
              </w:rPr>
            </w:pPr>
            <w:r w:rsidRPr="00B859AC">
              <w:rPr>
                <w:sz w:val="20"/>
              </w:rPr>
              <w:t xml:space="preserve"> 104.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6F40F" w14:textId="64F893C7" w:rsidR="00142A3D" w:rsidRPr="00B859AC" w:rsidRDefault="00142A3D" w:rsidP="00142A3D">
            <w:pPr>
              <w:widowControl w:val="0"/>
              <w:autoSpaceDE w:val="0"/>
              <w:autoSpaceDN w:val="0"/>
              <w:adjustRightInd w:val="0"/>
              <w:ind w:right="0"/>
              <w:jc w:val="both"/>
              <w:rPr>
                <w:sz w:val="20"/>
              </w:rPr>
            </w:pPr>
            <w:r w:rsidRPr="00B859AC">
              <w:rPr>
                <w:sz w:val="20"/>
              </w:rPr>
              <w:t>Vol II</w:t>
            </w:r>
            <w:r w:rsidRPr="00B859AC">
              <w:rPr>
                <w:sz w:val="20"/>
              </w:rPr>
              <w:br/>
              <w:t xml:space="preserve">TECHNICAL SPECIFICATION: CIVIL WORKS </w:t>
            </w:r>
            <w:r w:rsidRPr="00B859AC">
              <w:rPr>
                <w:sz w:val="20"/>
              </w:rPr>
              <w:br/>
              <w:t xml:space="preserve">C/ENGG/SPEC/CIVIL/REV -11A/JUN’18 </w:t>
            </w:r>
          </w:p>
        </w:tc>
        <w:tc>
          <w:tcPr>
            <w:tcW w:w="5220" w:type="dxa"/>
            <w:tcBorders>
              <w:top w:val="single" w:sz="4" w:space="0" w:color="000000"/>
              <w:left w:val="single" w:sz="4" w:space="0" w:color="000000"/>
              <w:bottom w:val="single" w:sz="4" w:space="0" w:color="000000"/>
              <w:right w:val="single" w:sz="4" w:space="0" w:color="000000"/>
            </w:tcBorders>
          </w:tcPr>
          <w:p w14:paraId="038DDF62" w14:textId="76A114ED" w:rsidR="00142A3D" w:rsidRPr="00B859AC" w:rsidRDefault="00142A3D" w:rsidP="00F77F22">
            <w:pPr>
              <w:ind w:right="177"/>
              <w:rPr>
                <w:sz w:val="20"/>
              </w:rPr>
            </w:pPr>
            <w:r w:rsidRPr="00B859AC">
              <w:rPr>
                <w:sz w:val="20"/>
              </w:rPr>
              <w:t>1.7 General</w:t>
            </w:r>
            <w:r w:rsidRPr="00B859AC">
              <w:rPr>
                <w:sz w:val="20"/>
              </w:rPr>
              <w:br/>
            </w:r>
            <w:r w:rsidRPr="00B859AC">
              <w:rPr>
                <w:sz w:val="20"/>
              </w:rPr>
              <w:br/>
              <w:t xml:space="preserve">Unless levelling is in the scope of the bidder, </w:t>
            </w:r>
            <w:proofErr w:type="gramStart"/>
            <w:r w:rsidRPr="00B859AC">
              <w:rPr>
                <w:sz w:val="20"/>
              </w:rPr>
              <w:t>fairly levelled</w:t>
            </w:r>
            <w:proofErr w:type="gramEnd"/>
            <w:r w:rsidRPr="00B859AC">
              <w:rPr>
                <w:sz w:val="20"/>
              </w:rPr>
              <w:t xml:space="preserve"> site with single level/terraces with different levels/ gradual slope shall be handed over to the Contractor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F76DC" w14:textId="781DEDB5" w:rsidR="00142A3D" w:rsidRPr="00B859AC" w:rsidRDefault="00142A3D" w:rsidP="00142A3D">
            <w:pPr>
              <w:jc w:val="both"/>
              <w:rPr>
                <w:sz w:val="20"/>
              </w:rPr>
            </w:pPr>
            <w:r w:rsidRPr="00B859AC">
              <w:rPr>
                <w:color w:val="000000"/>
                <w:sz w:val="20"/>
              </w:rPr>
              <w:t xml:space="preserve">Bidder further wants to clarify </w:t>
            </w:r>
            <w:proofErr w:type="gramStart"/>
            <w:r w:rsidRPr="00B859AC">
              <w:rPr>
                <w:color w:val="000000"/>
                <w:sz w:val="20"/>
              </w:rPr>
              <w:t>that :</w:t>
            </w:r>
            <w:proofErr w:type="gramEnd"/>
            <w:r w:rsidRPr="00B859AC">
              <w:rPr>
                <w:color w:val="000000"/>
                <w:sz w:val="20"/>
              </w:rPr>
              <w:t xml:space="preserve"> </w:t>
            </w:r>
            <w:r w:rsidRPr="00B859AC">
              <w:rPr>
                <w:color w:val="000000"/>
                <w:sz w:val="20"/>
              </w:rPr>
              <w:br/>
            </w:r>
            <w:r w:rsidRPr="00B859AC">
              <w:rPr>
                <w:color w:val="000000"/>
                <w:sz w:val="20"/>
              </w:rPr>
              <w:br/>
              <w:t xml:space="preserve">1. Handing over of encumbrance free levelled land </w:t>
            </w:r>
            <w:proofErr w:type="spellStart"/>
            <w:r w:rsidRPr="00B859AC">
              <w:rPr>
                <w:color w:val="000000"/>
                <w:sz w:val="20"/>
              </w:rPr>
              <w:t>with in</w:t>
            </w:r>
            <w:proofErr w:type="spellEnd"/>
            <w:r w:rsidRPr="00B859AC">
              <w:rPr>
                <w:color w:val="000000"/>
                <w:sz w:val="20"/>
              </w:rPr>
              <w:t xml:space="preserve"> one month of Notice of award (</w:t>
            </w:r>
            <w:proofErr w:type="spellStart"/>
            <w:r w:rsidRPr="00B859AC">
              <w:rPr>
                <w:color w:val="000000"/>
                <w:sz w:val="20"/>
              </w:rPr>
              <w:t>NoA</w:t>
            </w:r>
            <w:proofErr w:type="spellEnd"/>
            <w:r w:rsidRPr="00B859AC">
              <w:rPr>
                <w:color w:val="000000"/>
                <w:sz w:val="20"/>
              </w:rPr>
              <w:t>).</w:t>
            </w:r>
            <w:r w:rsidRPr="00B859AC">
              <w:rPr>
                <w:color w:val="000000"/>
                <w:sz w:val="20"/>
              </w:rPr>
              <w:br/>
              <w:t>2. Approach road shall be provided with in one month of Notice of award (</w:t>
            </w:r>
            <w:proofErr w:type="spellStart"/>
            <w:r w:rsidRPr="00B859AC">
              <w:rPr>
                <w:color w:val="000000"/>
                <w:sz w:val="20"/>
              </w:rPr>
              <w:t>NoA</w:t>
            </w:r>
            <w:proofErr w:type="spellEnd"/>
            <w:r w:rsidRPr="00B859AC">
              <w:rPr>
                <w:color w:val="000000"/>
                <w:sz w:val="20"/>
              </w:rPr>
              <w:t>).</w:t>
            </w:r>
            <w:r w:rsidRPr="00B859AC">
              <w:rPr>
                <w:color w:val="000000"/>
                <w:sz w:val="20"/>
              </w:rPr>
              <w:br/>
              <w:t xml:space="preserve">3. Here approach road means road suitable for </w:t>
            </w:r>
            <w:r w:rsidRPr="00B859AC">
              <w:rPr>
                <w:color w:val="000000"/>
                <w:sz w:val="20"/>
              </w:rPr>
              <w:lastRenderedPageBreak/>
              <w:t>general transport of construction material and STATCOM STATION Equipment’s.</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06CC10BF" w14:textId="7722A747" w:rsidR="00142A3D" w:rsidRPr="00B859AC" w:rsidRDefault="00142A3D" w:rsidP="00142A3D">
            <w:pPr>
              <w:autoSpaceDE w:val="0"/>
              <w:autoSpaceDN w:val="0"/>
              <w:adjustRightInd w:val="0"/>
              <w:ind w:right="170"/>
              <w:jc w:val="both"/>
              <w:rPr>
                <w:color w:val="000000"/>
                <w:sz w:val="20"/>
              </w:rPr>
            </w:pPr>
            <w:r w:rsidRPr="00B859AC">
              <w:rPr>
                <w:color w:val="000000"/>
                <w:sz w:val="20"/>
              </w:rPr>
              <w:lastRenderedPageBreak/>
              <w:t xml:space="preserve">The timelines of activities described in Queries shall be as </w:t>
            </w:r>
            <w:proofErr w:type="gramStart"/>
            <w:r w:rsidRPr="00B859AC">
              <w:rPr>
                <w:color w:val="000000"/>
                <w:sz w:val="20"/>
              </w:rPr>
              <w:t>per  Approved</w:t>
            </w:r>
            <w:proofErr w:type="gramEnd"/>
            <w:r w:rsidRPr="00B859AC">
              <w:rPr>
                <w:color w:val="000000"/>
                <w:sz w:val="20"/>
              </w:rPr>
              <w:t xml:space="preserve"> L2 Schedule.</w:t>
            </w:r>
          </w:p>
          <w:p w14:paraId="703FC1F7" w14:textId="541A892D" w:rsidR="00142A3D" w:rsidRPr="00B859AC" w:rsidRDefault="00142A3D" w:rsidP="00142A3D">
            <w:pPr>
              <w:ind w:right="170"/>
              <w:jc w:val="both"/>
              <w:rPr>
                <w:sz w:val="20"/>
                <w:lang w:eastAsia="zh-CN"/>
              </w:rPr>
            </w:pPr>
          </w:p>
        </w:tc>
      </w:tr>
      <w:tr w:rsidR="00142A3D" w:rsidRPr="00B859AC" w14:paraId="5157ACEE"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1C73B"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2D14EED" w14:textId="7E4F5489"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4D755" w14:textId="35DE0E24"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Project</w:t>
            </w:r>
            <w:r w:rsidRPr="00B859AC">
              <w:rPr>
                <w:color w:val="000000"/>
                <w:sz w:val="20"/>
              </w:rPr>
              <w:br/>
            </w:r>
            <w:r w:rsidRPr="00B859AC">
              <w:rPr>
                <w:color w:val="000000"/>
                <w:sz w:val="20"/>
              </w:rPr>
              <w:br/>
              <w:t>Annexure-III, Sr. no. 9</w:t>
            </w:r>
          </w:p>
        </w:tc>
        <w:tc>
          <w:tcPr>
            <w:tcW w:w="5220" w:type="dxa"/>
            <w:tcBorders>
              <w:top w:val="single" w:sz="4" w:space="0" w:color="000000"/>
              <w:left w:val="single" w:sz="4" w:space="0" w:color="000000"/>
              <w:bottom w:val="single" w:sz="4" w:space="0" w:color="000000"/>
              <w:right w:val="single" w:sz="4" w:space="0" w:color="000000"/>
            </w:tcBorders>
          </w:tcPr>
          <w:p w14:paraId="4575BADC" w14:textId="18FA341C" w:rsidR="00142A3D" w:rsidRPr="00B859AC" w:rsidRDefault="00142A3D" w:rsidP="00F77F22">
            <w:pPr>
              <w:ind w:right="177"/>
              <w:rPr>
                <w:sz w:val="20"/>
              </w:rPr>
            </w:pPr>
            <w:r w:rsidRPr="00B859AC">
              <w:rPr>
                <w:color w:val="000000"/>
                <w:sz w:val="20"/>
              </w:rPr>
              <w:t>Capacitance, Inductance &amp; Resistance Meter</w:t>
            </w:r>
            <w:r w:rsidRPr="00B859AC">
              <w:rPr>
                <w:color w:val="000000"/>
                <w:sz w:val="20"/>
              </w:rPr>
              <w:br/>
            </w:r>
            <w:r w:rsidRPr="00B859AC">
              <w:rPr>
                <w:color w:val="000000"/>
                <w:sz w:val="20"/>
              </w:rPr>
              <w:br/>
              <w:t xml:space="preserve">The equipment should be Table top and should be able to carry out measurement of </w:t>
            </w:r>
            <w:proofErr w:type="gramStart"/>
            <w:r w:rsidRPr="00B859AC">
              <w:rPr>
                <w:color w:val="000000"/>
                <w:sz w:val="20"/>
              </w:rPr>
              <w:t>R,L</w:t>
            </w:r>
            <w:proofErr w:type="gramEnd"/>
            <w:r w:rsidRPr="00B859AC">
              <w:rPr>
                <w:color w:val="000000"/>
                <w:sz w:val="20"/>
              </w:rPr>
              <w:t xml:space="preserve"> &amp;C of valve components.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E61BD" w14:textId="51ADCC0B" w:rsidR="00142A3D" w:rsidRPr="00B859AC" w:rsidRDefault="00142A3D" w:rsidP="00142A3D">
            <w:pPr>
              <w:jc w:val="both"/>
              <w:rPr>
                <w:sz w:val="20"/>
              </w:rPr>
            </w:pPr>
            <w:r w:rsidRPr="00B859AC">
              <w:rPr>
                <w:color w:val="000000"/>
                <w:sz w:val="20"/>
              </w:rPr>
              <w:t>The specified meter is not part of the Bidder's standard tools for convertor because as the OEM we do not recommend/require measurement of R, L, C of our valve components for O&amp;M as the same is not necessary. Nevertheless, the bidder will supply the Capacitance Inductance and resistance meter as per specification and it can be used by Employer for their own application other than the converter.</w:t>
            </w:r>
          </w:p>
        </w:tc>
        <w:tc>
          <w:tcPr>
            <w:tcW w:w="3150" w:type="dxa"/>
            <w:tcBorders>
              <w:top w:val="single" w:sz="4" w:space="0" w:color="000000"/>
              <w:left w:val="single" w:sz="4" w:space="0" w:color="000000"/>
              <w:bottom w:val="single" w:sz="4" w:space="0" w:color="000000"/>
              <w:right w:val="single" w:sz="4" w:space="0" w:color="000000"/>
            </w:tcBorders>
          </w:tcPr>
          <w:p w14:paraId="01486502" w14:textId="2F5E1BE3" w:rsidR="00142A3D" w:rsidRPr="00B859AC" w:rsidRDefault="00142A3D" w:rsidP="00142A3D">
            <w:pPr>
              <w:ind w:right="170"/>
              <w:jc w:val="both"/>
              <w:rPr>
                <w:sz w:val="20"/>
                <w:lang w:eastAsia="zh-CN"/>
              </w:rPr>
            </w:pPr>
            <w:r w:rsidRPr="00B859AC">
              <w:rPr>
                <w:sz w:val="20"/>
                <w:lang w:eastAsia="ko-KR"/>
              </w:rPr>
              <w:t>Bidder to Quote as per Bidding document.</w:t>
            </w:r>
          </w:p>
        </w:tc>
      </w:tr>
      <w:tr w:rsidR="00142A3D" w:rsidRPr="00B859AC" w14:paraId="5DF3674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B64E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F01E208" w14:textId="4CC85845"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AFB1D" w14:textId="08736BF9"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STATCOM</w:t>
            </w:r>
            <w:r w:rsidRPr="00B859AC">
              <w:rPr>
                <w:color w:val="000000"/>
                <w:sz w:val="20"/>
              </w:rPr>
              <w:br/>
            </w:r>
            <w:r w:rsidRPr="00B859AC">
              <w:rPr>
                <w:color w:val="000000"/>
                <w:sz w:val="20"/>
              </w:rPr>
              <w:br/>
              <w:t>Cl. 6.8.11</w:t>
            </w:r>
          </w:p>
        </w:tc>
        <w:tc>
          <w:tcPr>
            <w:tcW w:w="5220" w:type="dxa"/>
            <w:tcBorders>
              <w:top w:val="single" w:sz="4" w:space="0" w:color="000000"/>
              <w:left w:val="single" w:sz="4" w:space="0" w:color="000000"/>
              <w:bottom w:val="single" w:sz="4" w:space="0" w:color="000000"/>
              <w:right w:val="single" w:sz="4" w:space="0" w:color="000000"/>
            </w:tcBorders>
          </w:tcPr>
          <w:p w14:paraId="24D0516B" w14:textId="3ECEAAB6" w:rsidR="00142A3D" w:rsidRPr="00B859AC" w:rsidRDefault="00142A3D" w:rsidP="00F77F22">
            <w:pPr>
              <w:ind w:right="177"/>
              <w:rPr>
                <w:sz w:val="20"/>
              </w:rPr>
            </w:pPr>
            <w:r w:rsidRPr="00B859AC">
              <w:rPr>
                <w:color w:val="000000"/>
                <w:sz w:val="20"/>
              </w:rPr>
              <w:t>Guaranteed of Failure Rate - AC Power Capacitor</w:t>
            </w:r>
            <w:r w:rsidRPr="00B859AC">
              <w:rPr>
                <w:color w:val="000000"/>
                <w:sz w:val="20"/>
              </w:rPr>
              <w:br/>
            </w:r>
            <w:r w:rsidRPr="00B859AC">
              <w:rPr>
                <w:color w:val="000000"/>
                <w:sz w:val="20"/>
              </w:rPr>
              <w:br/>
              <w:t xml:space="preserve">Till the expiry of guarantee period, all replacement for failed units shall be supplied by the Contractor free of cost.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02D17" w14:textId="1977E255" w:rsidR="00142A3D" w:rsidRPr="00B859AC" w:rsidRDefault="00142A3D" w:rsidP="00142A3D">
            <w:pPr>
              <w:jc w:val="both"/>
              <w:rPr>
                <w:sz w:val="20"/>
              </w:rPr>
            </w:pPr>
            <w:proofErr w:type="gramStart"/>
            <w:r w:rsidRPr="00B859AC">
              <w:rPr>
                <w:color w:val="000000"/>
                <w:sz w:val="20"/>
              </w:rPr>
              <w:t>Bidder</w:t>
            </w:r>
            <w:proofErr w:type="gramEnd"/>
            <w:r w:rsidRPr="00B859AC">
              <w:rPr>
                <w:color w:val="000000"/>
                <w:sz w:val="20"/>
              </w:rPr>
              <w:t xml:space="preserve"> understand that till the expiry of Defect Liability Period, all replacement for failed units shall be supplied by the Contractor free of cost in accordance with the terms &amp; conditions mentioned in General Conditions of Contract (GCC). </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5B5EC689" w14:textId="63972744" w:rsidR="00142A3D" w:rsidRPr="00B859AC" w:rsidRDefault="00142A3D" w:rsidP="00142A3D">
            <w:pPr>
              <w:ind w:right="170"/>
              <w:jc w:val="both"/>
              <w:rPr>
                <w:sz w:val="20"/>
                <w:lang w:eastAsia="zh-CN"/>
              </w:rPr>
            </w:pPr>
            <w:r w:rsidRPr="00B859AC">
              <w:rPr>
                <w:sz w:val="20"/>
                <w:lang w:eastAsia="zh-CN"/>
              </w:rPr>
              <w:t>Confirmed.</w:t>
            </w:r>
          </w:p>
        </w:tc>
      </w:tr>
      <w:tr w:rsidR="00142A3D" w:rsidRPr="00B859AC" w14:paraId="22EDBF4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E3C7A"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102A464" w14:textId="6897DAC3" w:rsidR="00142A3D" w:rsidRPr="00B859AC" w:rsidRDefault="00971A65" w:rsidP="00142A3D">
            <w:pPr>
              <w:widowControl w:val="0"/>
              <w:autoSpaceDE w:val="0"/>
              <w:autoSpaceDN w:val="0"/>
              <w:adjustRightInd w:val="0"/>
              <w:ind w:right="0"/>
              <w:jc w:val="both"/>
              <w:rPr>
                <w:sz w:val="20"/>
              </w:rPr>
            </w:pPr>
            <w:r w:rsidRPr="00B859AC">
              <w:rPr>
                <w:sz w:val="20"/>
              </w:rPr>
              <w:t xml:space="preserve"> 107.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2EFCF" w14:textId="71EA9FD5" w:rsidR="00142A3D" w:rsidRPr="00B859AC" w:rsidRDefault="00142A3D" w:rsidP="00142A3D">
            <w:pPr>
              <w:widowControl w:val="0"/>
              <w:autoSpaceDE w:val="0"/>
              <w:autoSpaceDN w:val="0"/>
              <w:adjustRightInd w:val="0"/>
              <w:ind w:right="0"/>
              <w:jc w:val="both"/>
              <w:rPr>
                <w:sz w:val="20"/>
              </w:rPr>
            </w:pPr>
            <w:r w:rsidRPr="00B859AC">
              <w:rPr>
                <w:sz w:val="20"/>
              </w:rPr>
              <w:t xml:space="preserve">Technical specification: </w:t>
            </w:r>
            <w:r w:rsidRPr="00B859AC">
              <w:rPr>
                <w:sz w:val="20"/>
              </w:rPr>
              <w:br/>
              <w:t xml:space="preserve">Section-Project- Rev-00 </w:t>
            </w:r>
          </w:p>
        </w:tc>
        <w:tc>
          <w:tcPr>
            <w:tcW w:w="5220" w:type="dxa"/>
            <w:tcBorders>
              <w:top w:val="single" w:sz="4" w:space="0" w:color="000000"/>
              <w:left w:val="single" w:sz="4" w:space="0" w:color="000000"/>
              <w:bottom w:val="single" w:sz="4" w:space="0" w:color="000000"/>
              <w:right w:val="single" w:sz="4" w:space="0" w:color="000000"/>
            </w:tcBorders>
          </w:tcPr>
          <w:p w14:paraId="41E6A9B9" w14:textId="5CF1E8B0" w:rsidR="00142A3D" w:rsidRPr="00B859AC" w:rsidRDefault="00142A3D" w:rsidP="00F77F22">
            <w:pPr>
              <w:ind w:right="177"/>
              <w:rPr>
                <w:sz w:val="20"/>
              </w:rPr>
            </w:pPr>
            <w:r w:rsidRPr="00B859AC">
              <w:rPr>
                <w:sz w:val="20"/>
              </w:rPr>
              <w:t>Clause 6 Basic Reference Drawings</w:t>
            </w:r>
            <w:r w:rsidRPr="00B859AC">
              <w:rPr>
                <w:sz w:val="20"/>
              </w:rPr>
              <w:br/>
            </w:r>
            <w:r w:rsidRPr="00B859AC">
              <w:rPr>
                <w:sz w:val="20"/>
              </w:rPr>
              <w:br/>
              <w:t xml:space="preserve">... </w:t>
            </w:r>
            <w:r w:rsidRPr="00B859AC">
              <w:rPr>
                <w:b/>
                <w:bCs/>
                <w:sz w:val="20"/>
              </w:rPr>
              <w:t xml:space="preserve">The Single line diagram and general layout drawings for Ramgarh substation will be finalized during execution stage and shall be provided subsequently during the detailed engineering of STATCOM station.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9E9A9" w14:textId="426BF089" w:rsidR="00142A3D" w:rsidRPr="00B859AC" w:rsidRDefault="00142A3D" w:rsidP="00142A3D">
            <w:pPr>
              <w:jc w:val="both"/>
              <w:rPr>
                <w:color w:val="000000"/>
                <w:sz w:val="20"/>
              </w:rPr>
            </w:pPr>
            <w:r w:rsidRPr="00B859AC">
              <w:rPr>
                <w:color w:val="000000"/>
                <w:sz w:val="20"/>
              </w:rPr>
              <w:t xml:space="preserve">As the drawings </w:t>
            </w:r>
            <w:proofErr w:type="gramStart"/>
            <w:r w:rsidRPr="00B859AC">
              <w:rPr>
                <w:color w:val="000000"/>
                <w:sz w:val="20"/>
              </w:rPr>
              <w:t>( SLD</w:t>
            </w:r>
            <w:proofErr w:type="gramEnd"/>
            <w:r w:rsidRPr="00B859AC">
              <w:rPr>
                <w:color w:val="000000"/>
                <w:sz w:val="20"/>
              </w:rPr>
              <w:t>, GA drawing, cable trench layout) of the existing s/</w:t>
            </w:r>
            <w:proofErr w:type="spellStart"/>
            <w:r w:rsidRPr="00B859AC">
              <w:rPr>
                <w:color w:val="000000"/>
                <w:sz w:val="20"/>
              </w:rPr>
              <w:t>stn.</w:t>
            </w:r>
            <w:proofErr w:type="spellEnd"/>
            <w:r w:rsidRPr="00B859AC">
              <w:rPr>
                <w:color w:val="000000"/>
                <w:sz w:val="20"/>
              </w:rPr>
              <w:t xml:space="preserve">  are not available, and employer have denied </w:t>
            </w:r>
            <w:proofErr w:type="gramStart"/>
            <w:r w:rsidRPr="00B859AC">
              <w:rPr>
                <w:color w:val="000000"/>
                <w:sz w:val="20"/>
              </w:rPr>
              <w:t>to provide</w:t>
            </w:r>
            <w:proofErr w:type="gramEnd"/>
            <w:r w:rsidRPr="00B859AC">
              <w:rPr>
                <w:color w:val="000000"/>
                <w:sz w:val="20"/>
              </w:rPr>
              <w:t xml:space="preserve"> same during bidding stage, following considerations are made for BID submission,</w:t>
            </w:r>
            <w:r w:rsidRPr="00B859AC">
              <w:rPr>
                <w:color w:val="000000"/>
                <w:sz w:val="20"/>
              </w:rPr>
              <w:br/>
            </w:r>
            <w:r w:rsidRPr="00B859AC">
              <w:rPr>
                <w:color w:val="000000"/>
                <w:sz w:val="20"/>
              </w:rPr>
              <w:br/>
              <w:t xml:space="preserve">1. The min. area required for new </w:t>
            </w:r>
            <w:proofErr w:type="spellStart"/>
            <w:r w:rsidRPr="00B859AC">
              <w:rPr>
                <w:color w:val="000000"/>
                <w:sz w:val="20"/>
              </w:rPr>
              <w:t>Statcom</w:t>
            </w:r>
            <w:proofErr w:type="spellEnd"/>
            <w:r w:rsidRPr="00B859AC">
              <w:rPr>
                <w:color w:val="000000"/>
                <w:sz w:val="20"/>
              </w:rPr>
              <w:t xml:space="preserve"> station shall be 175 x 175 m.</w:t>
            </w:r>
            <w:r w:rsidRPr="00B859AC">
              <w:rPr>
                <w:color w:val="000000"/>
                <w:sz w:val="20"/>
              </w:rPr>
              <w:br/>
            </w:r>
            <w:r w:rsidRPr="00B859AC">
              <w:rPr>
                <w:color w:val="000000"/>
                <w:sz w:val="20"/>
              </w:rPr>
              <w:br/>
              <w:t xml:space="preserve">2. No additional tower/ gantry shall be envisaged between </w:t>
            </w:r>
            <w:proofErr w:type="spellStart"/>
            <w:r w:rsidRPr="00B859AC">
              <w:rPr>
                <w:color w:val="000000"/>
                <w:sz w:val="20"/>
              </w:rPr>
              <w:t>Statcom</w:t>
            </w:r>
            <w:proofErr w:type="spellEnd"/>
            <w:r w:rsidRPr="00B859AC">
              <w:rPr>
                <w:color w:val="000000"/>
                <w:sz w:val="20"/>
              </w:rPr>
              <w:t xml:space="preserve"> transformer 400kV I/C bay Gantry and </w:t>
            </w:r>
            <w:proofErr w:type="spellStart"/>
            <w:r w:rsidRPr="00B859AC">
              <w:rPr>
                <w:color w:val="000000"/>
                <w:sz w:val="20"/>
              </w:rPr>
              <w:t>Statcom</w:t>
            </w:r>
            <w:proofErr w:type="spellEnd"/>
            <w:r w:rsidRPr="00B859AC">
              <w:rPr>
                <w:color w:val="000000"/>
                <w:sz w:val="20"/>
              </w:rPr>
              <w:t xml:space="preserve"> transformer HV </w:t>
            </w:r>
            <w:proofErr w:type="gramStart"/>
            <w:r w:rsidRPr="00B859AC">
              <w:rPr>
                <w:color w:val="000000"/>
                <w:sz w:val="20"/>
              </w:rPr>
              <w:t>( 400</w:t>
            </w:r>
            <w:proofErr w:type="gramEnd"/>
            <w:r w:rsidRPr="00B859AC">
              <w:rPr>
                <w:color w:val="000000"/>
                <w:sz w:val="20"/>
              </w:rPr>
              <w:t>kV) bushing.</w:t>
            </w:r>
            <w:r w:rsidRPr="00B859AC">
              <w:rPr>
                <w:color w:val="000000"/>
                <w:sz w:val="20"/>
              </w:rPr>
              <w:br/>
            </w:r>
            <w:r w:rsidRPr="00B859AC">
              <w:rPr>
                <w:color w:val="000000"/>
                <w:sz w:val="20"/>
              </w:rPr>
              <w:br/>
              <w:t xml:space="preserve">Any variation to these quantities shall be paid at </w:t>
            </w:r>
            <w:r w:rsidRPr="00B859AC">
              <w:rPr>
                <w:color w:val="000000"/>
                <w:sz w:val="20"/>
              </w:rPr>
              <w:lastRenderedPageBreak/>
              <w:t>actual.</w:t>
            </w:r>
            <w:r w:rsidRPr="00B859AC">
              <w:rPr>
                <w:color w:val="000000"/>
                <w:sz w:val="20"/>
              </w:rPr>
              <w:br/>
            </w:r>
            <w:r w:rsidRPr="00B859AC">
              <w:rPr>
                <w:color w:val="000000"/>
                <w:sz w:val="20"/>
              </w:rPr>
              <w:br/>
              <w:t>Please confirm your acceptance to allow an uniform understanding across the bidders.</w:t>
            </w:r>
            <w:r w:rsidRPr="00B859AC">
              <w:rPr>
                <w:color w:val="000000"/>
                <w:sz w:val="20"/>
              </w:rPr>
              <w:br/>
            </w:r>
            <w:r w:rsidRPr="00B859AC">
              <w:rPr>
                <w:color w:val="000000"/>
                <w:sz w:val="20"/>
              </w:rPr>
              <w:br/>
              <w:t>Alternatively, bidder request employer to shift these items under unit rate quantities.</w:t>
            </w:r>
          </w:p>
        </w:tc>
        <w:tc>
          <w:tcPr>
            <w:tcW w:w="3150" w:type="dxa"/>
            <w:tcBorders>
              <w:top w:val="single" w:sz="4" w:space="0" w:color="000000"/>
              <w:left w:val="single" w:sz="4" w:space="0" w:color="000000"/>
              <w:bottom w:val="single" w:sz="4" w:space="0" w:color="000000"/>
              <w:right w:val="single" w:sz="4" w:space="0" w:color="000000"/>
            </w:tcBorders>
          </w:tcPr>
          <w:p w14:paraId="48B2B7C5" w14:textId="58130362" w:rsidR="00142A3D" w:rsidRPr="00B859AC" w:rsidRDefault="00142A3D" w:rsidP="00142A3D">
            <w:pPr>
              <w:ind w:right="170"/>
              <w:jc w:val="both"/>
              <w:rPr>
                <w:color w:val="000000"/>
                <w:sz w:val="20"/>
              </w:rPr>
            </w:pPr>
            <w:r w:rsidRPr="00B859AC">
              <w:rPr>
                <w:color w:val="000000"/>
                <w:sz w:val="20"/>
              </w:rPr>
              <w:lastRenderedPageBreak/>
              <w:t xml:space="preserve">The detailed engineering for Layout is to be done by contractor during detailed engineering stage. In the land of RAMGARH appropriate spare for Installation of STATCOM shall be provided. </w:t>
            </w:r>
          </w:p>
          <w:p w14:paraId="6A1D3B07" w14:textId="77777777" w:rsidR="00142A3D" w:rsidRPr="00B859AC" w:rsidRDefault="00142A3D" w:rsidP="00142A3D">
            <w:pPr>
              <w:ind w:right="170"/>
              <w:jc w:val="both"/>
              <w:rPr>
                <w:color w:val="000000"/>
                <w:sz w:val="20"/>
              </w:rPr>
            </w:pPr>
          </w:p>
          <w:p w14:paraId="1C55CEDD" w14:textId="0F7D5C6E" w:rsidR="00142A3D" w:rsidRPr="00B859AC" w:rsidRDefault="00142A3D" w:rsidP="00F77F22">
            <w:pPr>
              <w:ind w:right="170"/>
              <w:jc w:val="both"/>
            </w:pPr>
            <w:r w:rsidRPr="00B859AC">
              <w:rPr>
                <w:color w:val="000000"/>
                <w:sz w:val="20"/>
              </w:rPr>
              <w:t xml:space="preserve">At present no tower/gantry is envisaged between 400kV Switchyard and coupling transformer. </w:t>
            </w:r>
            <w:proofErr w:type="gramStart"/>
            <w:r w:rsidRPr="00B859AC">
              <w:rPr>
                <w:color w:val="000000"/>
                <w:sz w:val="20"/>
              </w:rPr>
              <w:t>However</w:t>
            </w:r>
            <w:proofErr w:type="gramEnd"/>
            <w:r w:rsidRPr="00B859AC">
              <w:rPr>
                <w:color w:val="000000"/>
                <w:sz w:val="20"/>
              </w:rPr>
              <w:t xml:space="preserve"> in case gantries/towers required for Isolator based Switching arrangement the same shall be included in scope of work.</w:t>
            </w:r>
          </w:p>
        </w:tc>
      </w:tr>
      <w:tr w:rsidR="00142A3D" w:rsidRPr="00B859AC" w14:paraId="0DA65E9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04CE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AC26F1A" w14:textId="1046AC8A"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31DA5" w14:textId="1229DAFA"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Project</w:t>
            </w:r>
            <w:r w:rsidRPr="00B859AC">
              <w:rPr>
                <w:color w:val="000000"/>
                <w:sz w:val="20"/>
              </w:rPr>
              <w:br/>
            </w:r>
            <w:r w:rsidRPr="00B859AC">
              <w:rPr>
                <w:color w:val="000000"/>
                <w:sz w:val="20"/>
              </w:rPr>
              <w:br/>
              <w:t xml:space="preserve">Annexure-V </w:t>
            </w:r>
          </w:p>
        </w:tc>
        <w:tc>
          <w:tcPr>
            <w:tcW w:w="5220" w:type="dxa"/>
            <w:tcBorders>
              <w:top w:val="single" w:sz="4" w:space="0" w:color="000000"/>
              <w:left w:val="single" w:sz="4" w:space="0" w:color="000000"/>
              <w:bottom w:val="single" w:sz="4" w:space="0" w:color="000000"/>
              <w:right w:val="single" w:sz="4" w:space="0" w:color="000000"/>
            </w:tcBorders>
          </w:tcPr>
          <w:p w14:paraId="25353A14" w14:textId="2ECD5F5B" w:rsidR="00142A3D" w:rsidRPr="00B859AC" w:rsidRDefault="00142A3D" w:rsidP="00F77F22">
            <w:pPr>
              <w:ind w:right="177"/>
              <w:rPr>
                <w:sz w:val="20"/>
              </w:rPr>
            </w:pPr>
            <w:r w:rsidRPr="00B859AC">
              <w:rPr>
                <w:color w:val="000000"/>
                <w:sz w:val="20"/>
              </w:rPr>
              <w:t>AIR-CONDITIONING AND VENTILATION SYSTEM</w:t>
            </w:r>
            <w:r w:rsidRPr="00B859AC">
              <w:rPr>
                <w:color w:val="000000"/>
                <w:sz w:val="20"/>
              </w:rPr>
              <w:br/>
            </w:r>
            <w:r w:rsidRPr="00B859AC">
              <w:rPr>
                <w:color w:val="000000"/>
                <w:sz w:val="20"/>
              </w:rPr>
              <w:br/>
              <w:t xml:space="preserve">Necessary copper piping (with necessary insulation) will be laid for interconnecting </w:t>
            </w:r>
            <w:proofErr w:type="gramStart"/>
            <w:r w:rsidRPr="00B859AC">
              <w:rPr>
                <w:color w:val="000000"/>
                <w:sz w:val="20"/>
              </w:rPr>
              <w:t>the  outdoor</w:t>
            </w:r>
            <w:proofErr w:type="gramEnd"/>
            <w:r w:rsidRPr="00B859AC">
              <w:rPr>
                <w:color w:val="000000"/>
                <w:sz w:val="20"/>
              </w:rPr>
              <w:t xml:space="preserve"> and indoor units (Condensing unit &amp; AHU).Condensing unit will be installed outside of the building at a suitable location as per site condition.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1E3EA" w14:textId="4DC8E53D" w:rsidR="00142A3D" w:rsidRPr="00B859AC" w:rsidRDefault="00142A3D" w:rsidP="00142A3D">
            <w:pPr>
              <w:jc w:val="both"/>
              <w:rPr>
                <w:sz w:val="20"/>
              </w:rPr>
            </w:pPr>
            <w:proofErr w:type="gramStart"/>
            <w:r w:rsidRPr="00B859AC">
              <w:rPr>
                <w:color w:val="000000"/>
                <w:sz w:val="20"/>
              </w:rPr>
              <w:t>Bidder</w:t>
            </w:r>
            <w:proofErr w:type="gramEnd"/>
            <w:r w:rsidRPr="00B859AC">
              <w:rPr>
                <w:color w:val="000000"/>
                <w:sz w:val="20"/>
              </w:rPr>
              <w:t xml:space="preserve"> understand that in line with previously executed STATCOM projects, mechanical items meant for outdoor installation e.g. condensing units, outdoor units of split AC units, etc. shall be installed on the roof of the building. Kindly confirm.</w:t>
            </w:r>
          </w:p>
        </w:tc>
        <w:tc>
          <w:tcPr>
            <w:tcW w:w="3150" w:type="dxa"/>
            <w:tcBorders>
              <w:top w:val="single" w:sz="4" w:space="0" w:color="000000"/>
              <w:left w:val="single" w:sz="4" w:space="0" w:color="000000"/>
              <w:bottom w:val="single" w:sz="4" w:space="0" w:color="000000"/>
              <w:right w:val="single" w:sz="4" w:space="0" w:color="000000"/>
            </w:tcBorders>
          </w:tcPr>
          <w:p w14:paraId="119148E6" w14:textId="25277C8F" w:rsidR="00142A3D" w:rsidRPr="00B859AC" w:rsidRDefault="00142A3D" w:rsidP="00142A3D">
            <w:pPr>
              <w:ind w:right="170"/>
              <w:jc w:val="both"/>
              <w:rPr>
                <w:sz w:val="20"/>
                <w:lang w:eastAsia="zh-CN"/>
              </w:rPr>
            </w:pPr>
            <w:r w:rsidRPr="00B859AC">
              <w:rPr>
                <w:sz w:val="20"/>
                <w:lang w:eastAsia="zh-CN"/>
              </w:rPr>
              <w:t>Mechanical item meant for outdoor installation will be installed outside of the building at a suitable location as per site condition and shall be finalized during detailed engineering.</w:t>
            </w:r>
          </w:p>
        </w:tc>
      </w:tr>
      <w:tr w:rsidR="00142A3D" w:rsidRPr="00B859AC" w14:paraId="322B3BD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6D7A9"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CBCB26F" w14:textId="77777777" w:rsidR="00142A3D" w:rsidRPr="00B859AC" w:rsidRDefault="00142A3D" w:rsidP="00142A3D">
            <w:pPr>
              <w:widowControl w:val="0"/>
              <w:autoSpaceDE w:val="0"/>
              <w:autoSpaceDN w:val="0"/>
              <w:adjustRightInd w:val="0"/>
              <w:ind w:right="0"/>
              <w:jc w:val="both"/>
              <w:rPr>
                <w:color w:val="000000"/>
                <w:sz w:val="20"/>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C5951" w14:textId="41C4FA22"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Project</w:t>
            </w:r>
            <w:r w:rsidRPr="00B859AC">
              <w:rPr>
                <w:color w:val="000000"/>
                <w:sz w:val="20"/>
              </w:rPr>
              <w:br/>
            </w:r>
            <w:r w:rsidRPr="00B859AC">
              <w:rPr>
                <w:color w:val="000000"/>
                <w:sz w:val="20"/>
              </w:rPr>
              <w:br/>
              <w:t>2.5</w:t>
            </w:r>
          </w:p>
        </w:tc>
        <w:tc>
          <w:tcPr>
            <w:tcW w:w="5220" w:type="dxa"/>
            <w:tcBorders>
              <w:top w:val="single" w:sz="4" w:space="0" w:color="000000"/>
              <w:left w:val="single" w:sz="4" w:space="0" w:color="000000"/>
              <w:bottom w:val="single" w:sz="4" w:space="0" w:color="000000"/>
              <w:right w:val="single" w:sz="4" w:space="0" w:color="000000"/>
            </w:tcBorders>
          </w:tcPr>
          <w:p w14:paraId="56CB59FB" w14:textId="3A5A7E63" w:rsidR="00142A3D" w:rsidRPr="00B859AC" w:rsidRDefault="00142A3D" w:rsidP="00F77F22">
            <w:pPr>
              <w:ind w:right="177"/>
              <w:rPr>
                <w:sz w:val="20"/>
              </w:rPr>
            </w:pPr>
            <w:r w:rsidRPr="00B859AC">
              <w:rPr>
                <w:color w:val="000000"/>
                <w:sz w:val="20"/>
              </w:rPr>
              <w:t>System Engineering and Studies</w:t>
            </w:r>
            <w:r w:rsidRPr="00B859AC">
              <w:rPr>
                <w:color w:val="000000"/>
                <w:sz w:val="20"/>
              </w:rPr>
              <w:br/>
            </w:r>
            <w:r w:rsidRPr="00B859AC">
              <w:rPr>
                <w:color w:val="000000"/>
                <w:sz w:val="20"/>
              </w:rPr>
              <w:br/>
              <w:t>The contractor …..................................................</w:t>
            </w:r>
            <w:r w:rsidRPr="00B859AC">
              <w:rPr>
                <w:color w:val="000000"/>
                <w:sz w:val="20"/>
              </w:rPr>
              <w:br/>
            </w:r>
            <w:r w:rsidRPr="00B859AC">
              <w:rPr>
                <w:color w:val="000000"/>
                <w:sz w:val="20"/>
              </w:rPr>
              <w:br/>
              <w:t xml:space="preserve">The Employer shall have right to observe and participate in the studies performed as a part of the Contract and shall have access to all data necessary for complete understanding of the purpose of such studies as well as the validity of the results. The Contractor shall give the Employer at least thirty days prior notice before commencement of the above studies.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7DF0E" w14:textId="3E28E1A5" w:rsidR="00142A3D" w:rsidRPr="00B859AC" w:rsidRDefault="00142A3D" w:rsidP="00142A3D">
            <w:pPr>
              <w:jc w:val="both"/>
              <w:rPr>
                <w:sz w:val="20"/>
              </w:rPr>
            </w:pPr>
            <w:r w:rsidRPr="00B859AC">
              <w:rPr>
                <w:color w:val="000000"/>
                <w:sz w:val="20"/>
              </w:rPr>
              <w:t xml:space="preserve">The participation is understood to mean review &amp; verification of design results only; and will be done after the studies have been completed by the Contractor. There will be trainings about the Contractor STATCOM technology, the software packages and the models provided by Contractor for the customer to get a complete understanding. </w:t>
            </w:r>
            <w:proofErr w:type="gramStart"/>
            <w:r w:rsidRPr="00B859AC">
              <w:rPr>
                <w:color w:val="000000"/>
                <w:sz w:val="20"/>
              </w:rPr>
              <w:t>Moreover</w:t>
            </w:r>
            <w:proofErr w:type="gramEnd"/>
            <w:r w:rsidRPr="00B859AC">
              <w:rPr>
                <w:color w:val="000000"/>
                <w:sz w:val="20"/>
              </w:rPr>
              <w:t xml:space="preserve"> complete documentation will also be handed over to customer. Therefore, please note that the Employer's study team will only be involved in the discussion on the study and cannot participate in the studies during project execution as the design and engineering process remains the intellectual property of Contractor.</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2A44F301" w14:textId="2442B316" w:rsidR="00142A3D" w:rsidRPr="00B859AC" w:rsidRDefault="00142A3D" w:rsidP="00142A3D">
            <w:pPr>
              <w:ind w:right="170"/>
              <w:jc w:val="both"/>
              <w:rPr>
                <w:sz w:val="20"/>
                <w:lang w:eastAsia="zh-CN"/>
              </w:rPr>
            </w:pPr>
            <w:r w:rsidRPr="00B859AC">
              <w:rPr>
                <w:sz w:val="20"/>
                <w:lang w:eastAsia="zh-CN"/>
              </w:rPr>
              <w:t xml:space="preserve">Noted. </w:t>
            </w:r>
          </w:p>
        </w:tc>
      </w:tr>
      <w:tr w:rsidR="00142A3D" w:rsidRPr="00B859AC" w14:paraId="1599250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27B38"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D18CF40" w14:textId="25A9559B"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109.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DF952" w14:textId="71E01880" w:rsidR="00142A3D" w:rsidRPr="00B859AC" w:rsidRDefault="00142A3D" w:rsidP="00142A3D">
            <w:pPr>
              <w:widowControl w:val="0"/>
              <w:autoSpaceDE w:val="0"/>
              <w:autoSpaceDN w:val="0"/>
              <w:adjustRightInd w:val="0"/>
              <w:ind w:right="0"/>
              <w:jc w:val="both"/>
              <w:rPr>
                <w:sz w:val="20"/>
              </w:rPr>
            </w:pPr>
            <w:r w:rsidRPr="00B859AC">
              <w:rPr>
                <w:color w:val="000000"/>
                <w:sz w:val="20"/>
              </w:rPr>
              <w:t>Vol II</w:t>
            </w:r>
            <w:r w:rsidRPr="00B859AC">
              <w:rPr>
                <w:color w:val="000000"/>
                <w:sz w:val="20"/>
              </w:rPr>
              <w:br/>
              <w:t>Section Project</w:t>
            </w:r>
            <w:r w:rsidRPr="00B859AC">
              <w:rPr>
                <w:color w:val="000000"/>
                <w:sz w:val="20"/>
              </w:rPr>
              <w:br/>
            </w:r>
            <w:r w:rsidRPr="00B859AC">
              <w:rPr>
                <w:color w:val="000000"/>
                <w:sz w:val="20"/>
              </w:rPr>
              <w:br/>
              <w:t>General</w:t>
            </w:r>
          </w:p>
        </w:tc>
        <w:tc>
          <w:tcPr>
            <w:tcW w:w="5220" w:type="dxa"/>
            <w:tcBorders>
              <w:top w:val="single" w:sz="4" w:space="0" w:color="000000"/>
              <w:left w:val="single" w:sz="4" w:space="0" w:color="000000"/>
              <w:bottom w:val="single" w:sz="4" w:space="0" w:color="000000"/>
              <w:right w:val="single" w:sz="4" w:space="0" w:color="000000"/>
            </w:tcBorders>
          </w:tcPr>
          <w:p w14:paraId="4B32A0CB" w14:textId="68887440" w:rsidR="00142A3D" w:rsidRPr="00B859AC" w:rsidRDefault="00142A3D" w:rsidP="00F77F22">
            <w:pPr>
              <w:ind w:right="177"/>
              <w:rPr>
                <w:sz w:val="20"/>
              </w:rPr>
            </w:pPr>
            <w:r w:rsidRPr="00B859AC">
              <w:rPr>
                <w:color w:val="000000"/>
                <w:sz w:val="20"/>
              </w:rPr>
              <w:br/>
            </w:r>
            <w:r w:rsidRPr="00B859AC">
              <w:rPr>
                <w:color w:val="000000"/>
                <w:sz w:val="20"/>
              </w:rPr>
              <w:br/>
              <w:t>General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F7C10" w14:textId="55E0B89B" w:rsidR="00142A3D" w:rsidRPr="00B859AC" w:rsidRDefault="00142A3D" w:rsidP="00142A3D">
            <w:pPr>
              <w:jc w:val="both"/>
              <w:rPr>
                <w:sz w:val="20"/>
              </w:rPr>
            </w:pPr>
            <w:r w:rsidRPr="00B859AC">
              <w:rPr>
                <w:color w:val="000000"/>
                <w:sz w:val="20"/>
              </w:rPr>
              <w:t xml:space="preserve">Site tests shall not be performed for the spares. Handing over shall be done based on the physical inspection or factory inspection wherever applicable. </w:t>
            </w:r>
            <w:r w:rsidRPr="00B859AC">
              <w:rPr>
                <w:color w:val="000000"/>
                <w:sz w:val="20"/>
              </w:rPr>
              <w:br/>
            </w:r>
            <w:r w:rsidRPr="00B859AC">
              <w:rPr>
                <w:color w:val="000000"/>
                <w:sz w:val="20"/>
              </w:rPr>
              <w:lastRenderedPageBreak/>
              <w:br/>
              <w:t>However general check and physical verification shall be offered.</w:t>
            </w:r>
            <w:r w:rsidRPr="00B859AC">
              <w:rPr>
                <w:color w:val="000000"/>
                <w:sz w:val="20"/>
              </w:rPr>
              <w:br/>
            </w:r>
            <w:r w:rsidRPr="00B859AC">
              <w:rPr>
                <w:color w:val="000000"/>
                <w:sz w:val="20"/>
              </w:rPr>
              <w:br/>
              <w:t>Kindly confirm.</w:t>
            </w:r>
          </w:p>
        </w:tc>
        <w:tc>
          <w:tcPr>
            <w:tcW w:w="3150" w:type="dxa"/>
            <w:tcBorders>
              <w:top w:val="single" w:sz="4" w:space="0" w:color="000000"/>
              <w:left w:val="single" w:sz="4" w:space="0" w:color="000000"/>
              <w:bottom w:val="single" w:sz="4" w:space="0" w:color="000000"/>
              <w:right w:val="single" w:sz="4" w:space="0" w:color="000000"/>
            </w:tcBorders>
          </w:tcPr>
          <w:p w14:paraId="3457565E" w14:textId="1842D18D" w:rsidR="00142A3D" w:rsidRPr="00B859AC" w:rsidRDefault="00142A3D" w:rsidP="00142A3D">
            <w:pPr>
              <w:ind w:right="170"/>
              <w:jc w:val="both"/>
              <w:rPr>
                <w:sz w:val="20"/>
                <w:lang w:eastAsia="zh-CN"/>
              </w:rPr>
            </w:pPr>
            <w:r w:rsidRPr="00B859AC">
              <w:rPr>
                <w:sz w:val="20"/>
                <w:lang w:eastAsia="zh-CN"/>
              </w:rPr>
              <w:lastRenderedPageBreak/>
              <w:t>Confirmed.</w:t>
            </w:r>
          </w:p>
        </w:tc>
      </w:tr>
      <w:tr w:rsidR="00142A3D" w:rsidRPr="00B859AC" w14:paraId="0BDD036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D241A" w14:textId="77777777" w:rsidR="00142A3D" w:rsidRPr="00B859AC" w:rsidRDefault="00142A3D" w:rsidP="00142A3D">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2F2214F" w14:textId="62B5AE49" w:rsidR="00142A3D" w:rsidRPr="00B859AC" w:rsidRDefault="00971A65" w:rsidP="00142A3D">
            <w:pPr>
              <w:widowControl w:val="0"/>
              <w:autoSpaceDE w:val="0"/>
              <w:autoSpaceDN w:val="0"/>
              <w:adjustRightInd w:val="0"/>
              <w:ind w:right="0"/>
              <w:jc w:val="both"/>
              <w:rPr>
                <w:color w:val="000000"/>
                <w:sz w:val="20"/>
              </w:rPr>
            </w:pPr>
            <w:r w:rsidRPr="00B859AC">
              <w:rPr>
                <w:color w:val="000000"/>
                <w:sz w:val="20"/>
              </w:rPr>
              <w:t xml:space="preserve"> 111.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ECEA3" w14:textId="66812194" w:rsidR="00142A3D" w:rsidRPr="00B859AC" w:rsidRDefault="00142A3D" w:rsidP="00142A3D">
            <w:pPr>
              <w:widowControl w:val="0"/>
              <w:autoSpaceDE w:val="0"/>
              <w:autoSpaceDN w:val="0"/>
              <w:adjustRightInd w:val="0"/>
              <w:ind w:right="0"/>
              <w:jc w:val="both"/>
              <w:rPr>
                <w:sz w:val="20"/>
              </w:rPr>
            </w:pPr>
            <w:r w:rsidRPr="00B859AC">
              <w:rPr>
                <w:color w:val="000000"/>
                <w:sz w:val="20"/>
              </w:rPr>
              <w:t xml:space="preserve">TECHNICAL SPECIFICATION </w:t>
            </w:r>
            <w:r w:rsidRPr="00B859AC">
              <w:rPr>
                <w:color w:val="000000"/>
                <w:sz w:val="20"/>
              </w:rPr>
              <w:br/>
              <w:t xml:space="preserve">SECTION-GENERAL TECHNICAL REQUIREMENTS </w:t>
            </w:r>
          </w:p>
        </w:tc>
        <w:tc>
          <w:tcPr>
            <w:tcW w:w="5220" w:type="dxa"/>
            <w:tcBorders>
              <w:top w:val="single" w:sz="4" w:space="0" w:color="000000"/>
              <w:left w:val="single" w:sz="4" w:space="0" w:color="000000"/>
              <w:bottom w:val="single" w:sz="4" w:space="0" w:color="000000"/>
              <w:right w:val="single" w:sz="4" w:space="0" w:color="000000"/>
            </w:tcBorders>
          </w:tcPr>
          <w:p w14:paraId="25DA3136" w14:textId="6EC4A71B" w:rsidR="00142A3D" w:rsidRPr="00B859AC" w:rsidRDefault="00142A3D" w:rsidP="00F77F22">
            <w:pPr>
              <w:ind w:right="177"/>
              <w:rPr>
                <w:sz w:val="20"/>
              </w:rPr>
            </w:pPr>
            <w:r w:rsidRPr="00B859AC">
              <w:rPr>
                <w:color w:val="000000"/>
                <w:sz w:val="20"/>
              </w:rPr>
              <w:t>Clause No. 3.2</w:t>
            </w:r>
            <w:r w:rsidRPr="00B859AC">
              <w:rPr>
                <w:color w:val="000000"/>
                <w:sz w:val="20"/>
              </w:rPr>
              <w:br/>
            </w:r>
            <w:r w:rsidRPr="00B859AC">
              <w:rPr>
                <w:color w:val="000000"/>
                <w:sz w:val="20"/>
              </w:rPr>
              <w:br/>
              <w:t xml:space="preserve">10.15 The equipment offered by the contractor shall at least conform to the requirements specified under relevant IS standard. In case of discrepancy between IS and other international standard, provisions of IS shall prevail. The Contractor shall also note that the list of standards presented in this specification is not complete. Whenever necessary, the list of standards shall be considered in conjunction with specific IS. If the IS standard is not available for an equipment/material, then other applicable </w:t>
            </w:r>
            <w:proofErr w:type="gramStart"/>
            <w:r w:rsidRPr="00B859AC">
              <w:rPr>
                <w:color w:val="000000"/>
                <w:sz w:val="20"/>
              </w:rPr>
              <w:t>International</w:t>
            </w:r>
            <w:proofErr w:type="gramEnd"/>
            <w:r w:rsidRPr="00B859AC">
              <w:rPr>
                <w:color w:val="000000"/>
                <w:sz w:val="20"/>
              </w:rPr>
              <w:t xml:space="preserve"> standard (IEC / Equivalent), as per the specification, shall be accepted.”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EB0F8" w14:textId="094B9D2A" w:rsidR="00142A3D" w:rsidRPr="00B859AC" w:rsidRDefault="00142A3D" w:rsidP="00142A3D">
            <w:pPr>
              <w:jc w:val="both"/>
              <w:rPr>
                <w:color w:val="000000" w:themeColor="text1"/>
                <w:sz w:val="20"/>
              </w:rPr>
            </w:pPr>
            <w:r w:rsidRPr="00B859AC">
              <w:rPr>
                <w:color w:val="000000" w:themeColor="text1"/>
                <w:sz w:val="20"/>
              </w:rPr>
              <w:t xml:space="preserve">Bidder request PGCIL to provide list of all applicable Indian standard for this contract, to avoid any ambiguity during execution of contract. </w:t>
            </w:r>
          </w:p>
        </w:tc>
        <w:tc>
          <w:tcPr>
            <w:tcW w:w="3150" w:type="dxa"/>
            <w:tcBorders>
              <w:top w:val="single" w:sz="4" w:space="0" w:color="000000"/>
              <w:left w:val="single" w:sz="4" w:space="0" w:color="000000"/>
              <w:bottom w:val="single" w:sz="4" w:space="0" w:color="000000"/>
              <w:right w:val="single" w:sz="4" w:space="0" w:color="000000"/>
            </w:tcBorders>
          </w:tcPr>
          <w:p w14:paraId="2C9DF707" w14:textId="4463D2DC" w:rsidR="00142A3D" w:rsidRPr="00B859AC" w:rsidRDefault="00142A3D" w:rsidP="00142A3D">
            <w:pPr>
              <w:ind w:right="170"/>
              <w:jc w:val="both"/>
              <w:rPr>
                <w:color w:val="000000" w:themeColor="text1"/>
                <w:sz w:val="20"/>
                <w:lang w:eastAsia="zh-CN"/>
              </w:rPr>
            </w:pPr>
            <w:r w:rsidRPr="00B859AC">
              <w:rPr>
                <w:color w:val="000000" w:themeColor="text1"/>
                <w:sz w:val="20"/>
                <w:lang w:eastAsia="zh-CN"/>
              </w:rPr>
              <w:t>Please refer Annexure-C of Section GTR</w:t>
            </w:r>
          </w:p>
          <w:p w14:paraId="6C3B85F9" w14:textId="77777777" w:rsidR="00142A3D" w:rsidRPr="00B859AC" w:rsidRDefault="00142A3D" w:rsidP="00142A3D">
            <w:pPr>
              <w:ind w:right="170"/>
              <w:jc w:val="both"/>
              <w:rPr>
                <w:strike/>
                <w:color w:val="000000" w:themeColor="text1"/>
                <w:sz w:val="20"/>
                <w:lang w:eastAsia="zh-CN"/>
              </w:rPr>
            </w:pPr>
          </w:p>
          <w:p w14:paraId="68F7F774" w14:textId="76E23AFC" w:rsidR="00142A3D" w:rsidRPr="00B859AC" w:rsidRDefault="00142A3D" w:rsidP="00142A3D">
            <w:pPr>
              <w:ind w:right="170"/>
              <w:jc w:val="both"/>
              <w:rPr>
                <w:strike/>
                <w:color w:val="000000" w:themeColor="text1"/>
                <w:sz w:val="20"/>
                <w:lang w:eastAsia="zh-CN"/>
              </w:rPr>
            </w:pPr>
          </w:p>
        </w:tc>
      </w:tr>
      <w:tr w:rsidR="00142A3D" w:rsidRPr="00B859AC" w14:paraId="5D7B842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8F763" w14:textId="77777777" w:rsidR="00142A3D" w:rsidRPr="00B859AC" w:rsidRDefault="00142A3D" w:rsidP="00142A3D">
            <w:pPr>
              <w:jc w:val="both"/>
              <w:rPr>
                <w:b/>
                <w:bCs/>
                <w:color w:val="92D050"/>
                <w:sz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7550BE3" w14:textId="77777777" w:rsidR="00142A3D" w:rsidRPr="00B859AC" w:rsidRDefault="00142A3D" w:rsidP="00142A3D">
            <w:pPr>
              <w:widowControl w:val="0"/>
              <w:autoSpaceDE w:val="0"/>
              <w:autoSpaceDN w:val="0"/>
              <w:adjustRightInd w:val="0"/>
              <w:ind w:right="0"/>
              <w:jc w:val="both"/>
              <w:rPr>
                <w:b/>
                <w:bCs/>
                <w:color w:val="92D050"/>
                <w:sz w:val="20"/>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770CC" w14:textId="4518291C" w:rsidR="00142A3D" w:rsidRPr="00B859AC" w:rsidRDefault="00142A3D" w:rsidP="00142A3D">
            <w:pPr>
              <w:widowControl w:val="0"/>
              <w:autoSpaceDE w:val="0"/>
              <w:autoSpaceDN w:val="0"/>
              <w:adjustRightInd w:val="0"/>
              <w:ind w:right="0"/>
              <w:jc w:val="both"/>
              <w:rPr>
                <w:b/>
                <w:bCs/>
                <w:color w:val="92D050"/>
                <w:sz w:val="20"/>
              </w:rPr>
            </w:pPr>
          </w:p>
        </w:tc>
        <w:tc>
          <w:tcPr>
            <w:tcW w:w="5220" w:type="dxa"/>
            <w:tcBorders>
              <w:top w:val="single" w:sz="4" w:space="0" w:color="000000"/>
              <w:left w:val="single" w:sz="4" w:space="0" w:color="000000"/>
              <w:bottom w:val="single" w:sz="4" w:space="0" w:color="000000"/>
              <w:right w:val="single" w:sz="4" w:space="0" w:color="000000"/>
            </w:tcBorders>
          </w:tcPr>
          <w:p w14:paraId="2ACF282A" w14:textId="77777777" w:rsidR="00142A3D" w:rsidRPr="00B859AC" w:rsidRDefault="00142A3D" w:rsidP="00F77F22">
            <w:pPr>
              <w:ind w:right="177"/>
              <w:rPr>
                <w:b/>
                <w:bCs/>
                <w:color w:val="92D050"/>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49604" w14:textId="77777777" w:rsidR="00142A3D" w:rsidRPr="00B859AC" w:rsidRDefault="00142A3D" w:rsidP="00142A3D">
            <w:pPr>
              <w:jc w:val="both"/>
              <w:rPr>
                <w:b/>
                <w:bCs/>
                <w:color w:val="92D050"/>
                <w:sz w:val="20"/>
              </w:rPr>
            </w:pPr>
          </w:p>
        </w:tc>
        <w:tc>
          <w:tcPr>
            <w:tcW w:w="3150" w:type="dxa"/>
            <w:tcBorders>
              <w:top w:val="single" w:sz="4" w:space="0" w:color="000000"/>
              <w:left w:val="single" w:sz="4" w:space="0" w:color="000000"/>
              <w:bottom w:val="single" w:sz="4" w:space="0" w:color="000000"/>
              <w:right w:val="single" w:sz="4" w:space="0" w:color="000000"/>
            </w:tcBorders>
          </w:tcPr>
          <w:p w14:paraId="2A3C1197" w14:textId="77777777" w:rsidR="00142A3D" w:rsidRPr="00B859AC" w:rsidRDefault="00142A3D" w:rsidP="00142A3D">
            <w:pPr>
              <w:ind w:right="170"/>
              <w:jc w:val="both"/>
              <w:rPr>
                <w:b/>
                <w:bCs/>
                <w:color w:val="92D050"/>
                <w:sz w:val="20"/>
                <w:lang w:eastAsia="zh-CN"/>
              </w:rPr>
            </w:pPr>
          </w:p>
        </w:tc>
      </w:tr>
      <w:tr w:rsidR="00971A65" w:rsidRPr="00B859AC" w14:paraId="34C2135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A6A2"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D01D3FB" w14:textId="7173D017"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9174" w14:textId="36733695" w:rsidR="00971A65" w:rsidRPr="00B859AC" w:rsidRDefault="00971A65" w:rsidP="00971A65">
            <w:pPr>
              <w:widowControl w:val="0"/>
              <w:autoSpaceDE w:val="0"/>
              <w:autoSpaceDN w:val="0"/>
              <w:adjustRightInd w:val="0"/>
              <w:ind w:right="0"/>
              <w:jc w:val="both"/>
              <w:rPr>
                <w:sz w:val="20"/>
              </w:rPr>
            </w:pPr>
            <w:r w:rsidRPr="00B859AC">
              <w:rPr>
                <w:color w:val="000000"/>
                <w:sz w:val="20"/>
              </w:rPr>
              <w:t xml:space="preserve">Project, Clause no2, Scope of work </w:t>
            </w:r>
          </w:p>
        </w:tc>
        <w:tc>
          <w:tcPr>
            <w:tcW w:w="5220" w:type="dxa"/>
            <w:tcBorders>
              <w:top w:val="single" w:sz="4" w:space="0" w:color="000000"/>
              <w:left w:val="single" w:sz="4" w:space="0" w:color="000000"/>
              <w:bottom w:val="single" w:sz="4" w:space="0" w:color="000000"/>
              <w:right w:val="single" w:sz="4" w:space="0" w:color="000000"/>
            </w:tcBorders>
          </w:tcPr>
          <w:p w14:paraId="390411F7" w14:textId="2EDBB245" w:rsidR="00971A65" w:rsidRPr="00B859AC" w:rsidRDefault="00971A65" w:rsidP="00F77F22">
            <w:pPr>
              <w:ind w:right="177"/>
              <w:rPr>
                <w:sz w:val="20"/>
              </w:rPr>
            </w:pPr>
            <w:r w:rsidRPr="00B859AC">
              <w:rPr>
                <w:color w:val="000000"/>
                <w:sz w:val="20"/>
              </w:rPr>
              <w:t>List of mandatory spares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21043" w14:textId="3D52BD62" w:rsidR="00971A65" w:rsidRPr="00B859AC" w:rsidRDefault="00971A65" w:rsidP="00971A65">
            <w:pPr>
              <w:jc w:val="both"/>
              <w:rPr>
                <w:color w:val="000000" w:themeColor="text1"/>
                <w:sz w:val="20"/>
              </w:rPr>
            </w:pPr>
            <w:r w:rsidRPr="00B859AC">
              <w:rPr>
                <w:color w:val="000000" w:themeColor="text1"/>
                <w:sz w:val="20"/>
              </w:rPr>
              <w:t>Bidder is not able to trace list of "Mandatory Spares" to be supplied as a part of this project. Request you to please provide the same.</w:t>
            </w:r>
          </w:p>
        </w:tc>
        <w:tc>
          <w:tcPr>
            <w:tcW w:w="3150" w:type="dxa"/>
            <w:tcBorders>
              <w:top w:val="single" w:sz="4" w:space="0" w:color="000000"/>
              <w:left w:val="single" w:sz="4" w:space="0" w:color="000000"/>
              <w:bottom w:val="single" w:sz="4" w:space="0" w:color="000000"/>
              <w:right w:val="single" w:sz="4" w:space="0" w:color="000000"/>
            </w:tcBorders>
          </w:tcPr>
          <w:p w14:paraId="2E6977BA" w14:textId="58CD5362" w:rsidR="00971A65" w:rsidRPr="00B859AC" w:rsidRDefault="00971A65" w:rsidP="00971A65">
            <w:pPr>
              <w:ind w:right="170"/>
              <w:jc w:val="both"/>
              <w:rPr>
                <w:color w:val="000000" w:themeColor="text1"/>
                <w:sz w:val="20"/>
                <w:lang w:eastAsia="zh-CN"/>
              </w:rPr>
            </w:pPr>
            <w:r w:rsidRPr="00B859AC">
              <w:rPr>
                <w:color w:val="000000" w:themeColor="text1"/>
                <w:sz w:val="20"/>
                <w:lang w:eastAsia="zh-CN"/>
              </w:rPr>
              <w:t>Please refer Bid Price Schedule.</w:t>
            </w:r>
          </w:p>
          <w:p w14:paraId="57A6CAE2" w14:textId="5FFDC8DC" w:rsidR="00971A65" w:rsidRPr="00B859AC" w:rsidRDefault="00971A65" w:rsidP="00971A65">
            <w:pPr>
              <w:ind w:right="170"/>
              <w:jc w:val="both"/>
              <w:rPr>
                <w:strike/>
                <w:color w:val="000000" w:themeColor="text1"/>
                <w:sz w:val="20"/>
                <w:lang w:eastAsia="zh-CN"/>
              </w:rPr>
            </w:pPr>
          </w:p>
        </w:tc>
      </w:tr>
      <w:tr w:rsidR="00971A65" w:rsidRPr="00B859AC" w14:paraId="3EEE533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D0F9B"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65D0A8A" w14:textId="0302F9B8"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C71B8" w14:textId="4CE05D03" w:rsidR="00971A65" w:rsidRPr="00B859AC" w:rsidRDefault="00971A65" w:rsidP="00971A65">
            <w:pPr>
              <w:widowControl w:val="0"/>
              <w:autoSpaceDE w:val="0"/>
              <w:autoSpaceDN w:val="0"/>
              <w:adjustRightInd w:val="0"/>
              <w:ind w:right="0"/>
              <w:jc w:val="both"/>
              <w:rPr>
                <w:sz w:val="20"/>
              </w:rPr>
            </w:pPr>
            <w:r w:rsidRPr="00B859AC">
              <w:rPr>
                <w:color w:val="000000"/>
                <w:sz w:val="20"/>
              </w:rPr>
              <w:t>Price Schedule 10(a) Power module (Sub-Module) spares</w:t>
            </w:r>
          </w:p>
        </w:tc>
        <w:tc>
          <w:tcPr>
            <w:tcW w:w="5220" w:type="dxa"/>
            <w:tcBorders>
              <w:top w:val="single" w:sz="4" w:space="0" w:color="000000"/>
              <w:left w:val="single" w:sz="4" w:space="0" w:color="000000"/>
              <w:bottom w:val="single" w:sz="4" w:space="0" w:color="000000"/>
              <w:right w:val="single" w:sz="4" w:space="0" w:color="000000"/>
            </w:tcBorders>
          </w:tcPr>
          <w:p w14:paraId="0DA37378" w14:textId="2A383AE9" w:rsidR="00971A65" w:rsidRPr="00B859AC" w:rsidRDefault="00971A65" w:rsidP="00F77F22">
            <w:pPr>
              <w:ind w:right="177"/>
              <w:rPr>
                <w:sz w:val="20"/>
              </w:rPr>
            </w:pPr>
            <w:r w:rsidRPr="00B859AC">
              <w:rPr>
                <w:color w:val="000000"/>
                <w:sz w:val="20"/>
              </w:rPr>
              <w:t>Semiconductor based Power module (sub-module) of multi modular valve of each rating and type - 1set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16AFB" w14:textId="4A38BC1C" w:rsidR="00971A65" w:rsidRPr="00B859AC" w:rsidRDefault="00971A65" w:rsidP="00971A65">
            <w:pPr>
              <w:jc w:val="both"/>
              <w:rPr>
                <w:sz w:val="20"/>
              </w:rPr>
            </w:pPr>
            <w:r w:rsidRPr="00B859AC">
              <w:rPr>
                <w:color w:val="000000"/>
                <w:sz w:val="20"/>
              </w:rPr>
              <w:t>Bidder request PowerGrid to please provide the definition of "1set"</w:t>
            </w:r>
          </w:p>
        </w:tc>
        <w:tc>
          <w:tcPr>
            <w:tcW w:w="3150" w:type="dxa"/>
            <w:tcBorders>
              <w:top w:val="single" w:sz="4" w:space="0" w:color="000000"/>
              <w:left w:val="single" w:sz="4" w:space="0" w:color="000000"/>
              <w:bottom w:val="single" w:sz="4" w:space="0" w:color="000000"/>
              <w:right w:val="single" w:sz="4" w:space="0" w:color="000000"/>
            </w:tcBorders>
          </w:tcPr>
          <w:p w14:paraId="2FC1F55A" w14:textId="185200D7" w:rsidR="00971A65" w:rsidRPr="00B859AC" w:rsidRDefault="00971A65" w:rsidP="00971A65">
            <w:pPr>
              <w:pStyle w:val="Default"/>
              <w:ind w:right="170"/>
              <w:jc w:val="both"/>
              <w:rPr>
                <w:sz w:val="20"/>
                <w:szCs w:val="20"/>
                <w:lang w:eastAsia="zh-CN"/>
              </w:rPr>
            </w:pPr>
            <w:r w:rsidRPr="00B859AC">
              <w:rPr>
                <w:sz w:val="20"/>
                <w:szCs w:val="20"/>
              </w:rPr>
              <w:t xml:space="preserve">1 set means quantities required for Complete replacement for 1- phase of STATCOM Unit/Branch. </w:t>
            </w:r>
          </w:p>
        </w:tc>
      </w:tr>
      <w:tr w:rsidR="00971A65" w:rsidRPr="00B859AC" w14:paraId="3BB25BA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A3BF1"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B6617EB" w14:textId="2432C8F5"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A6EC8" w14:textId="04FAFA6F"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clause no 3. Scope of work</w:t>
            </w:r>
          </w:p>
        </w:tc>
        <w:tc>
          <w:tcPr>
            <w:tcW w:w="5220" w:type="dxa"/>
            <w:tcBorders>
              <w:top w:val="single" w:sz="4" w:space="0" w:color="000000"/>
              <w:left w:val="single" w:sz="4" w:space="0" w:color="000000"/>
              <w:bottom w:val="single" w:sz="4" w:space="0" w:color="000000"/>
              <w:right w:val="single" w:sz="4" w:space="0" w:color="000000"/>
            </w:tcBorders>
          </w:tcPr>
          <w:p w14:paraId="17D8CD85" w14:textId="7D95523D" w:rsidR="00971A65" w:rsidRPr="00B859AC" w:rsidRDefault="00971A65" w:rsidP="00F77F22">
            <w:pPr>
              <w:ind w:right="177"/>
              <w:rPr>
                <w:sz w:val="20"/>
              </w:rPr>
            </w:pPr>
            <w:r w:rsidRPr="00B859AC">
              <w:rPr>
                <w:color w:val="000000"/>
                <w:sz w:val="20"/>
              </w:rPr>
              <w:t>The total cumulative Capacitive (+</w:t>
            </w:r>
            <w:proofErr w:type="spellStart"/>
            <w:r w:rsidRPr="00B859AC">
              <w:rPr>
                <w:color w:val="000000"/>
                <w:sz w:val="20"/>
              </w:rPr>
              <w:t>ve</w:t>
            </w:r>
            <w:proofErr w:type="spellEnd"/>
            <w:r w:rsidRPr="00B859AC">
              <w:rPr>
                <w:color w:val="000000"/>
                <w:sz w:val="20"/>
              </w:rPr>
              <w:t>) and Inductive (-</w:t>
            </w:r>
            <w:proofErr w:type="spellStart"/>
            <w:r w:rsidRPr="00B859AC">
              <w:rPr>
                <w:color w:val="000000"/>
                <w:sz w:val="20"/>
              </w:rPr>
              <w:t>ve</w:t>
            </w:r>
            <w:proofErr w:type="spellEnd"/>
            <w:r w:rsidRPr="00B859AC">
              <w:rPr>
                <w:color w:val="000000"/>
                <w:sz w:val="20"/>
              </w:rPr>
              <w:t xml:space="preserve">) MVAR rated Capacity of STATCOM Station as defined in Section project comprising of STATCOM, MSCs (as applicable), MSRs (as applicable), Coupling Transformer, Coupling Reactor or any filter (if applicable) shall be rated at 1 </w:t>
            </w:r>
            <w:proofErr w:type="spellStart"/>
            <w:r w:rsidRPr="00B859AC">
              <w:rPr>
                <w:color w:val="000000"/>
                <w:sz w:val="20"/>
              </w:rPr>
              <w:t>p.u</w:t>
            </w:r>
            <w:proofErr w:type="spellEnd"/>
            <w:r w:rsidRPr="00B859AC">
              <w:rPr>
                <w:color w:val="000000"/>
                <w:sz w:val="20"/>
              </w:rPr>
              <w:t xml:space="preserve">. voltage, 1 </w:t>
            </w:r>
            <w:proofErr w:type="spellStart"/>
            <w:r w:rsidRPr="00B859AC">
              <w:rPr>
                <w:color w:val="000000"/>
                <w:sz w:val="20"/>
              </w:rPr>
              <w:t>p.u</w:t>
            </w:r>
            <w:proofErr w:type="spellEnd"/>
            <w:r w:rsidRPr="00B859AC">
              <w:rPr>
                <w:color w:val="000000"/>
                <w:sz w:val="20"/>
              </w:rPr>
              <w:t>. frequency and 20 deg C ambient</w:t>
            </w:r>
            <w:r w:rsidRPr="00B859AC">
              <w:rPr>
                <w:color w:val="000000"/>
                <w:sz w:val="20"/>
              </w:rPr>
              <w:br/>
              <w:t>temperature at 400 kV Bus (Referred to as “Point of Common Coupling” or PCC).</w:t>
            </w:r>
            <w:r w:rsidRPr="00B859AC">
              <w:rPr>
                <w:color w:val="000000"/>
                <w:sz w:val="20"/>
              </w:rPr>
              <w:br/>
            </w:r>
            <w:r w:rsidRPr="00B859AC">
              <w:rPr>
                <w:color w:val="000000"/>
                <w:sz w:val="20"/>
              </w:rPr>
              <w:lastRenderedPageBreak/>
              <w:br/>
              <w:t>The rated capability of STATCOM, MSC (as applicable) &amp; MSR (as applicable) shall be at 400 kV (Referred to as “Point of Common Coupling” or PCC) and in the steady state frequency range of 48.5 Hz-50.5 Hz.</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11924" w14:textId="6480E6B8" w:rsidR="00971A65" w:rsidRPr="00B859AC" w:rsidRDefault="00971A65" w:rsidP="00971A65">
            <w:pPr>
              <w:jc w:val="both"/>
              <w:rPr>
                <w:sz w:val="20"/>
              </w:rPr>
            </w:pPr>
            <w:r w:rsidRPr="00B859AC">
              <w:rPr>
                <w:color w:val="000000"/>
                <w:sz w:val="20"/>
              </w:rPr>
              <w:lastRenderedPageBreak/>
              <w:t xml:space="preserve">1) Please confirm whether the cumulative MVAR of +550 / -425 MVAR to be fulfilled at PCC OR individual MSC and MSR rating of 125 MVAR at 1 </w:t>
            </w:r>
            <w:proofErr w:type="spellStart"/>
            <w:r w:rsidRPr="00B859AC">
              <w:rPr>
                <w:color w:val="000000"/>
                <w:sz w:val="20"/>
              </w:rPr>
              <w:t>pu</w:t>
            </w:r>
            <w:proofErr w:type="spellEnd"/>
            <w:r w:rsidRPr="00B859AC">
              <w:rPr>
                <w:color w:val="000000"/>
                <w:sz w:val="20"/>
              </w:rPr>
              <w:t xml:space="preserve"> voltage at 400kV when connected without any other branches also to be fulfilled?</w:t>
            </w:r>
            <w:r w:rsidRPr="00B859AC">
              <w:rPr>
                <w:color w:val="000000"/>
                <w:sz w:val="20"/>
              </w:rPr>
              <w:br/>
            </w:r>
            <w:r w:rsidRPr="00B859AC">
              <w:rPr>
                <w:color w:val="000000"/>
                <w:sz w:val="20"/>
              </w:rPr>
              <w:br/>
              <w:t xml:space="preserve">2) Please confirm whether the MSC/MSR capacity of 125MVAR is at total cumulative capacitive </w:t>
            </w:r>
            <w:r w:rsidRPr="00B859AC">
              <w:rPr>
                <w:color w:val="000000"/>
                <w:sz w:val="20"/>
              </w:rPr>
              <w:lastRenderedPageBreak/>
              <w:t>output of 550/425MVAR or when one MSC/MSR or for two MSCs/MSRs alone connected.</w:t>
            </w:r>
          </w:p>
        </w:tc>
        <w:tc>
          <w:tcPr>
            <w:tcW w:w="3150" w:type="dxa"/>
            <w:tcBorders>
              <w:top w:val="single" w:sz="4" w:space="0" w:color="000000"/>
              <w:left w:val="single" w:sz="4" w:space="0" w:color="000000"/>
              <w:bottom w:val="single" w:sz="4" w:space="0" w:color="000000"/>
              <w:right w:val="single" w:sz="4" w:space="0" w:color="000000"/>
            </w:tcBorders>
          </w:tcPr>
          <w:p w14:paraId="093E7244" w14:textId="3A02C6BF" w:rsidR="00971A65" w:rsidRPr="00B859AC" w:rsidRDefault="00971A65" w:rsidP="00971A65">
            <w:pPr>
              <w:ind w:right="170"/>
              <w:jc w:val="both"/>
              <w:rPr>
                <w:sz w:val="20"/>
                <w:lang w:eastAsia="zh-CN"/>
              </w:rPr>
            </w:pPr>
            <w:r w:rsidRPr="00B859AC">
              <w:rPr>
                <w:sz w:val="20"/>
                <w:lang w:eastAsia="zh-CN"/>
              </w:rPr>
              <w:lastRenderedPageBreak/>
              <w:t xml:space="preserve">Kindly refer clause no 2.1 of section project. </w:t>
            </w:r>
          </w:p>
        </w:tc>
      </w:tr>
      <w:tr w:rsidR="00971A65" w:rsidRPr="00B859AC" w14:paraId="303F26B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3751B"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3ABEDD6" w14:textId="4B5432ED"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05950" w14:textId="2D08BF9E"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clause no 3. Scope of work</w:t>
            </w:r>
          </w:p>
        </w:tc>
        <w:tc>
          <w:tcPr>
            <w:tcW w:w="5220" w:type="dxa"/>
            <w:tcBorders>
              <w:top w:val="single" w:sz="4" w:space="0" w:color="000000"/>
              <w:left w:val="single" w:sz="4" w:space="0" w:color="000000"/>
              <w:bottom w:val="single" w:sz="4" w:space="0" w:color="000000"/>
              <w:right w:val="single" w:sz="4" w:space="0" w:color="000000"/>
            </w:tcBorders>
          </w:tcPr>
          <w:p w14:paraId="374F16FF" w14:textId="402004B9" w:rsidR="00971A65" w:rsidRPr="00B859AC" w:rsidRDefault="00971A65" w:rsidP="00F77F22">
            <w:pPr>
              <w:ind w:right="177"/>
              <w:rPr>
                <w:sz w:val="20"/>
              </w:rPr>
            </w:pPr>
            <w:r w:rsidRPr="00B859AC">
              <w:rPr>
                <w:color w:val="000000"/>
                <w:sz w:val="20"/>
              </w:rPr>
              <w:t>The STATCOM Station including STATCOM Units, MSCs and MSRs shall be designed to operate continuously under the worst possible combination of steady state voltage and frequency range of 360- 440 kV and 48 Hz – 52 Hz respectively and transient and temporary over voltages defined in Clause 6.1-e).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212AB" w14:textId="27620BEB" w:rsidR="00971A65" w:rsidRPr="00B859AC" w:rsidRDefault="00971A65" w:rsidP="00971A65">
            <w:pPr>
              <w:jc w:val="both"/>
              <w:rPr>
                <w:sz w:val="20"/>
              </w:rPr>
            </w:pPr>
            <w:r w:rsidRPr="00B859AC">
              <w:rPr>
                <w:color w:val="000000"/>
                <w:sz w:val="20"/>
              </w:rPr>
              <w:t>As per clause 5.2 &amp; 5.3 the ac system voltage range is 380kV to 420kV.</w:t>
            </w:r>
            <w:r w:rsidRPr="00B859AC">
              <w:rPr>
                <w:color w:val="000000"/>
                <w:sz w:val="20"/>
              </w:rPr>
              <w:br/>
              <w:t xml:space="preserve">Request you to please confirm whether bidder need to design STATCOM continuous operation rating based on clause 3 (Para 3) OR based on clause 5.2 &amp; </w:t>
            </w:r>
            <w:proofErr w:type="gramStart"/>
            <w:r w:rsidRPr="00B859AC">
              <w:rPr>
                <w:color w:val="000000"/>
                <w:sz w:val="20"/>
              </w:rPr>
              <w:t>5.3 .</w:t>
            </w:r>
            <w:proofErr w:type="gramEnd"/>
            <w:r w:rsidRPr="00B859AC">
              <w:rPr>
                <w:color w:val="000000"/>
                <w:sz w:val="20"/>
              </w:rPr>
              <w:t xml:space="preserve"> </w:t>
            </w:r>
          </w:p>
        </w:tc>
        <w:tc>
          <w:tcPr>
            <w:tcW w:w="3150" w:type="dxa"/>
            <w:tcBorders>
              <w:top w:val="single" w:sz="4" w:space="0" w:color="000000"/>
              <w:left w:val="single" w:sz="4" w:space="0" w:color="000000"/>
              <w:bottom w:val="single" w:sz="4" w:space="0" w:color="000000"/>
              <w:right w:val="single" w:sz="4" w:space="0" w:color="000000"/>
            </w:tcBorders>
          </w:tcPr>
          <w:p w14:paraId="4C0328C0" w14:textId="1B39FF48" w:rsidR="00971A65" w:rsidRPr="00B859AC" w:rsidRDefault="00971A65" w:rsidP="00971A65">
            <w:pPr>
              <w:ind w:right="170"/>
              <w:jc w:val="both"/>
              <w:rPr>
                <w:sz w:val="20"/>
                <w:lang w:eastAsia="zh-CN"/>
              </w:rPr>
            </w:pPr>
            <w:r w:rsidRPr="00B859AC">
              <w:rPr>
                <w:rFonts w:eastAsia="Times New Roman"/>
                <w:sz w:val="20"/>
                <w:lang w:val="en-IN" w:eastAsia="en-IN"/>
              </w:rPr>
              <w:t xml:space="preserve">Design of STATCOM Station shall be </w:t>
            </w:r>
            <w:proofErr w:type="gramStart"/>
            <w:r w:rsidRPr="00B859AC">
              <w:rPr>
                <w:rFonts w:eastAsia="Times New Roman"/>
                <w:sz w:val="20"/>
                <w:lang w:val="en-IN" w:eastAsia="en-IN"/>
              </w:rPr>
              <w:t>so as to</w:t>
            </w:r>
            <w:proofErr w:type="gramEnd"/>
            <w:r w:rsidRPr="00B859AC">
              <w:rPr>
                <w:rFonts w:eastAsia="Times New Roman"/>
                <w:sz w:val="20"/>
                <w:lang w:val="en-IN" w:eastAsia="en-IN"/>
              </w:rPr>
              <w:t xml:space="preserve"> operate continuously in the range of 360-440kV as given in the Specification.</w:t>
            </w:r>
          </w:p>
        </w:tc>
      </w:tr>
      <w:tr w:rsidR="00971A65" w:rsidRPr="00B859AC" w14:paraId="1113909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C1F1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7357735" w14:textId="7832895B" w:rsidR="00971A65" w:rsidRPr="00B859AC" w:rsidRDefault="00971A65" w:rsidP="00971A65">
            <w:pPr>
              <w:widowControl w:val="0"/>
              <w:autoSpaceDE w:val="0"/>
              <w:autoSpaceDN w:val="0"/>
              <w:adjustRightInd w:val="0"/>
              <w:ind w:right="0"/>
              <w:jc w:val="both"/>
              <w:rPr>
                <w:color w:val="000000" w:themeColor="text1"/>
                <w:sz w:val="20"/>
              </w:rPr>
            </w:pPr>
            <w:r w:rsidRPr="00B859AC">
              <w:rPr>
                <w:sz w:val="20"/>
              </w:rPr>
              <w:t xml:space="preserve">    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126BF" w14:textId="021E8087" w:rsidR="00971A65" w:rsidRPr="00B859AC" w:rsidRDefault="00971A65" w:rsidP="00971A65">
            <w:pPr>
              <w:widowControl w:val="0"/>
              <w:autoSpaceDE w:val="0"/>
              <w:autoSpaceDN w:val="0"/>
              <w:adjustRightInd w:val="0"/>
              <w:ind w:right="0"/>
              <w:jc w:val="both"/>
              <w:rPr>
                <w:color w:val="000000" w:themeColor="text1"/>
                <w:sz w:val="20"/>
              </w:rPr>
            </w:pPr>
            <w:r w:rsidRPr="00B859AC">
              <w:rPr>
                <w:color w:val="000000" w:themeColor="text1"/>
                <w:sz w:val="20"/>
              </w:rPr>
              <w:t>Technical Specification: Section-STATCOM Station 6.1 j) STATCOM Station Ratings</w:t>
            </w:r>
          </w:p>
        </w:tc>
        <w:tc>
          <w:tcPr>
            <w:tcW w:w="5220" w:type="dxa"/>
            <w:tcBorders>
              <w:top w:val="single" w:sz="4" w:space="0" w:color="000000"/>
              <w:left w:val="single" w:sz="4" w:space="0" w:color="000000"/>
              <w:bottom w:val="single" w:sz="4" w:space="0" w:color="000000"/>
              <w:right w:val="single" w:sz="4" w:space="0" w:color="000000"/>
            </w:tcBorders>
          </w:tcPr>
          <w:p w14:paraId="2C38371F" w14:textId="7770009F" w:rsidR="00971A65" w:rsidRPr="00B859AC" w:rsidRDefault="00971A65" w:rsidP="00F77F22">
            <w:pPr>
              <w:ind w:right="177"/>
              <w:rPr>
                <w:color w:val="000000" w:themeColor="text1"/>
                <w:sz w:val="20"/>
              </w:rPr>
            </w:pPr>
            <w:r w:rsidRPr="00B859AC">
              <w:rPr>
                <w:color w:val="000000" w:themeColor="text1"/>
                <w:sz w:val="20"/>
              </w:rPr>
              <w:t>The injected harmonics by STATCOM Station under the full operating range measured at 400 kV Bus (PCC) in accordance with IEEE-519-2014 and limiting values of individual harmonic distortions and total harmonic distortion shall be 0.5% and 1 % respectively.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7608E" w14:textId="0580F5CD" w:rsidR="00971A65" w:rsidRPr="00B859AC" w:rsidRDefault="00971A65" w:rsidP="00971A65">
            <w:pPr>
              <w:jc w:val="both"/>
              <w:rPr>
                <w:color w:val="000000" w:themeColor="text1"/>
                <w:sz w:val="20"/>
              </w:rPr>
            </w:pPr>
            <w:r w:rsidRPr="00B859AC">
              <w:rPr>
                <w:color w:val="000000" w:themeColor="text1"/>
                <w:sz w:val="20"/>
              </w:rPr>
              <w:t xml:space="preserve">Please note that, conventional CVT and IVT are not in position to measure the harmonic voltage at the secondary side of the VTs because the bandwidth of the VTs </w:t>
            </w:r>
            <w:proofErr w:type="gramStart"/>
            <w:r w:rsidRPr="00B859AC">
              <w:rPr>
                <w:color w:val="000000" w:themeColor="text1"/>
                <w:sz w:val="20"/>
              </w:rPr>
              <w:t>are</w:t>
            </w:r>
            <w:proofErr w:type="gramEnd"/>
            <w:r w:rsidRPr="00B859AC">
              <w:rPr>
                <w:color w:val="000000" w:themeColor="text1"/>
                <w:sz w:val="20"/>
              </w:rPr>
              <w:t xml:space="preserve"> not enough to measure the harmonic voltages up to 3kHz. Only RCVT or PQ Sensor installed in CVT can measure the power system harmonics exactly. </w:t>
            </w:r>
            <w:r w:rsidRPr="00B859AC">
              <w:rPr>
                <w:color w:val="000000" w:themeColor="text1"/>
                <w:sz w:val="20"/>
              </w:rPr>
              <w:br/>
              <w:t>It is recommended to specify RCT or PQ Sensor or other similar devices for the VTs used for STATCOM control.</w:t>
            </w:r>
          </w:p>
        </w:tc>
        <w:tc>
          <w:tcPr>
            <w:tcW w:w="3150" w:type="dxa"/>
            <w:tcBorders>
              <w:top w:val="single" w:sz="4" w:space="0" w:color="000000"/>
              <w:left w:val="single" w:sz="4" w:space="0" w:color="000000"/>
              <w:bottom w:val="single" w:sz="4" w:space="0" w:color="000000"/>
              <w:right w:val="single" w:sz="4" w:space="0" w:color="000000"/>
            </w:tcBorders>
          </w:tcPr>
          <w:p w14:paraId="472FD538" w14:textId="453F1F6E" w:rsidR="00971A65" w:rsidRPr="00B859AC" w:rsidRDefault="00971A65" w:rsidP="00971A65">
            <w:pPr>
              <w:ind w:right="170"/>
              <w:jc w:val="both"/>
              <w:rPr>
                <w:color w:val="000000" w:themeColor="text1"/>
                <w:sz w:val="20"/>
                <w:lang w:eastAsia="zh-CN"/>
              </w:rPr>
            </w:pPr>
            <w:r w:rsidRPr="00B859AC">
              <w:rPr>
                <w:color w:val="000000" w:themeColor="text1"/>
                <w:sz w:val="20"/>
                <w:lang w:eastAsia="zh-CN"/>
              </w:rPr>
              <w:t xml:space="preserve"> The bidder may quote asper bidding document, </w:t>
            </w:r>
            <w:proofErr w:type="gramStart"/>
            <w:r w:rsidRPr="00B859AC">
              <w:rPr>
                <w:color w:val="000000" w:themeColor="text1"/>
                <w:sz w:val="20"/>
                <w:lang w:eastAsia="zh-CN"/>
              </w:rPr>
              <w:t>Any</w:t>
            </w:r>
            <w:proofErr w:type="gramEnd"/>
            <w:r w:rsidRPr="00B859AC">
              <w:rPr>
                <w:color w:val="000000" w:themeColor="text1"/>
                <w:sz w:val="20"/>
                <w:lang w:eastAsia="zh-CN"/>
              </w:rPr>
              <w:t xml:space="preserve"> additional requirement to </w:t>
            </w:r>
            <w:proofErr w:type="spellStart"/>
            <w:r w:rsidRPr="00B859AC">
              <w:rPr>
                <w:color w:val="000000" w:themeColor="text1"/>
                <w:sz w:val="20"/>
                <w:lang w:eastAsia="zh-CN"/>
              </w:rPr>
              <w:t>met</w:t>
            </w:r>
            <w:proofErr w:type="spellEnd"/>
            <w:r w:rsidRPr="00B859AC">
              <w:rPr>
                <w:color w:val="000000" w:themeColor="text1"/>
                <w:sz w:val="20"/>
                <w:lang w:eastAsia="zh-CN"/>
              </w:rPr>
              <w:t xml:space="preserve"> the specification shall be deemed included in scope of bidder. </w:t>
            </w:r>
          </w:p>
        </w:tc>
      </w:tr>
      <w:tr w:rsidR="00971A65" w:rsidRPr="00B859AC" w14:paraId="070D5F2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E10D4"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CDD9F85" w14:textId="45CC7167"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87FA4" w14:textId="6E361C03" w:rsidR="00971A65" w:rsidRPr="00B859AC" w:rsidRDefault="00971A65" w:rsidP="00971A65">
            <w:pPr>
              <w:widowControl w:val="0"/>
              <w:autoSpaceDE w:val="0"/>
              <w:autoSpaceDN w:val="0"/>
              <w:adjustRightInd w:val="0"/>
              <w:ind w:right="0"/>
              <w:jc w:val="both"/>
              <w:rPr>
                <w:sz w:val="20"/>
              </w:rPr>
            </w:pPr>
            <w:proofErr w:type="spellStart"/>
            <w:r w:rsidRPr="00B859AC">
              <w:rPr>
                <w:color w:val="000000"/>
                <w:sz w:val="20"/>
              </w:rPr>
              <w:t>Statcom</w:t>
            </w:r>
            <w:proofErr w:type="spellEnd"/>
            <w:r w:rsidRPr="00B859AC">
              <w:rPr>
                <w:color w:val="000000"/>
                <w:sz w:val="20"/>
              </w:rPr>
              <w:t xml:space="preserve"> Station</w:t>
            </w:r>
            <w:r w:rsidRPr="00B859AC">
              <w:rPr>
                <w:sz w:val="20"/>
              </w:rPr>
              <w:t xml:space="preserve"> </w:t>
            </w:r>
            <w:r w:rsidRPr="00B859AC">
              <w:rPr>
                <w:color w:val="000000"/>
                <w:sz w:val="20"/>
              </w:rPr>
              <w:t>6.1.2.10 Coordinated reactive power control of external devices</w:t>
            </w:r>
          </w:p>
        </w:tc>
        <w:tc>
          <w:tcPr>
            <w:tcW w:w="5220" w:type="dxa"/>
            <w:tcBorders>
              <w:top w:val="single" w:sz="4" w:space="0" w:color="000000"/>
              <w:left w:val="single" w:sz="4" w:space="0" w:color="000000"/>
              <w:bottom w:val="single" w:sz="4" w:space="0" w:color="000000"/>
              <w:right w:val="single" w:sz="4" w:space="0" w:color="000000"/>
            </w:tcBorders>
          </w:tcPr>
          <w:p w14:paraId="5A357C43" w14:textId="65DD1C2A" w:rsidR="00971A65" w:rsidRPr="00B859AC" w:rsidRDefault="00971A65" w:rsidP="00F77F22">
            <w:pPr>
              <w:ind w:right="177"/>
              <w:rPr>
                <w:sz w:val="20"/>
              </w:rPr>
            </w:pPr>
            <w:r w:rsidRPr="00B859AC">
              <w:rPr>
                <w:color w:val="000000"/>
                <w:sz w:val="20"/>
              </w:rPr>
              <w:t>To optimize the use of dynamic vars versus steady state vars, control of externally connected shunt capacitor or reactor banks as applicable shall be implemented.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CED55" w14:textId="6E8E5238" w:rsidR="00971A65" w:rsidRPr="00B859AC" w:rsidRDefault="00971A65" w:rsidP="00971A65">
            <w:pPr>
              <w:jc w:val="both"/>
              <w:rPr>
                <w:sz w:val="20"/>
              </w:rPr>
            </w:pPr>
            <w:r w:rsidRPr="00B859AC">
              <w:rPr>
                <w:color w:val="000000"/>
                <w:sz w:val="20"/>
              </w:rPr>
              <w:t xml:space="preserve">1) We recommend you to please specify maximum number of external devices to be controlled as part of standard specification. </w:t>
            </w:r>
            <w:r w:rsidRPr="00B859AC">
              <w:rPr>
                <w:color w:val="000000"/>
                <w:sz w:val="20"/>
              </w:rPr>
              <w:br w:type="page"/>
              <w:t>2) Please suggest methodology of external device control i.e. the standard direct control with hard wiring between STATCOM controller and external devices OR communication via the existing SAS.</w:t>
            </w:r>
            <w:r w:rsidRPr="00B859AC">
              <w:rPr>
                <w:color w:val="000000"/>
                <w:sz w:val="20"/>
              </w:rPr>
              <w:br w:type="page"/>
            </w:r>
          </w:p>
        </w:tc>
        <w:tc>
          <w:tcPr>
            <w:tcW w:w="3150" w:type="dxa"/>
            <w:tcBorders>
              <w:top w:val="single" w:sz="4" w:space="0" w:color="000000"/>
              <w:left w:val="single" w:sz="4" w:space="0" w:color="000000"/>
              <w:bottom w:val="single" w:sz="4" w:space="0" w:color="000000"/>
              <w:right w:val="single" w:sz="4" w:space="0" w:color="000000"/>
            </w:tcBorders>
          </w:tcPr>
          <w:p w14:paraId="310505C8" w14:textId="325F71C9" w:rsidR="00971A65" w:rsidRPr="00B859AC" w:rsidRDefault="00971A65" w:rsidP="00971A65">
            <w:pPr>
              <w:ind w:right="170"/>
              <w:jc w:val="both"/>
              <w:rPr>
                <w:sz w:val="20"/>
                <w:lang w:eastAsia="zh-CN"/>
              </w:rPr>
            </w:pPr>
            <w:r w:rsidRPr="00B859AC">
              <w:rPr>
                <w:sz w:val="20"/>
                <w:lang w:eastAsia="zh-CN"/>
              </w:rPr>
              <w:t xml:space="preserve">1) Kindly refer </w:t>
            </w:r>
            <w:proofErr w:type="gramStart"/>
            <w:r w:rsidRPr="00B859AC">
              <w:rPr>
                <w:sz w:val="20"/>
                <w:lang w:eastAsia="zh-CN"/>
              </w:rPr>
              <w:t>amendment -I</w:t>
            </w:r>
            <w:proofErr w:type="gramEnd"/>
          </w:p>
          <w:p w14:paraId="2C59AB4C" w14:textId="793F5826" w:rsidR="00971A65" w:rsidRPr="00B859AC" w:rsidRDefault="00971A65" w:rsidP="00971A65">
            <w:pPr>
              <w:ind w:right="170"/>
              <w:jc w:val="both"/>
              <w:rPr>
                <w:sz w:val="20"/>
                <w:lang w:eastAsia="zh-CN"/>
              </w:rPr>
            </w:pPr>
            <w:r w:rsidRPr="00B859AC">
              <w:rPr>
                <w:sz w:val="20"/>
                <w:lang w:eastAsia="zh-CN"/>
              </w:rPr>
              <w:t>2) Communication for control of external devices via existing SAS is to be adopted by the bidder.</w:t>
            </w:r>
          </w:p>
        </w:tc>
      </w:tr>
      <w:tr w:rsidR="00971A65" w:rsidRPr="00B859AC" w14:paraId="57904A9E"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CD7A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DB5AE71" w14:textId="4F27544F"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9A21E" w14:textId="1036B475" w:rsidR="00971A65" w:rsidRPr="00B859AC" w:rsidRDefault="00971A65" w:rsidP="00971A65">
            <w:pPr>
              <w:widowControl w:val="0"/>
              <w:autoSpaceDE w:val="0"/>
              <w:autoSpaceDN w:val="0"/>
              <w:adjustRightInd w:val="0"/>
              <w:ind w:right="0"/>
              <w:jc w:val="both"/>
              <w:rPr>
                <w:sz w:val="20"/>
              </w:rPr>
            </w:pPr>
            <w:proofErr w:type="spellStart"/>
            <w:r w:rsidRPr="00B859AC">
              <w:rPr>
                <w:color w:val="000000"/>
                <w:sz w:val="20"/>
              </w:rPr>
              <w:t>Statcom</w:t>
            </w:r>
            <w:proofErr w:type="spellEnd"/>
            <w:r w:rsidRPr="00B859AC">
              <w:rPr>
                <w:color w:val="000000"/>
                <w:sz w:val="20"/>
              </w:rPr>
              <w:t xml:space="preserve"> Station 6.1.8 STATCOM Station Response</w:t>
            </w:r>
          </w:p>
        </w:tc>
        <w:tc>
          <w:tcPr>
            <w:tcW w:w="5220" w:type="dxa"/>
            <w:tcBorders>
              <w:top w:val="single" w:sz="4" w:space="0" w:color="000000"/>
              <w:left w:val="single" w:sz="4" w:space="0" w:color="000000"/>
              <w:bottom w:val="single" w:sz="4" w:space="0" w:color="000000"/>
              <w:right w:val="single" w:sz="4" w:space="0" w:color="000000"/>
            </w:tcBorders>
          </w:tcPr>
          <w:p w14:paraId="7C0D362E" w14:textId="45C59945" w:rsidR="00971A65" w:rsidRPr="00B859AC" w:rsidRDefault="00971A65" w:rsidP="00F77F22">
            <w:pPr>
              <w:ind w:right="177"/>
              <w:rPr>
                <w:sz w:val="20"/>
              </w:rPr>
            </w:pPr>
            <w:r w:rsidRPr="00B859AC">
              <w:rPr>
                <w:color w:val="000000"/>
                <w:sz w:val="20"/>
              </w:rPr>
              <w:t xml:space="preserve">STATCOM station response shall be such that the change in measured system voltage to </w:t>
            </w:r>
            <w:r w:rsidRPr="00B859AC">
              <w:rPr>
                <w:b/>
                <w:bCs/>
                <w:i/>
                <w:iCs/>
                <w:color w:val="000000"/>
                <w:sz w:val="20"/>
              </w:rPr>
              <w:t>small disturbance</w:t>
            </w:r>
            <w:r w:rsidRPr="00B859AC">
              <w:rPr>
                <w:color w:val="000000"/>
                <w:sz w:val="20"/>
              </w:rPr>
              <w:t xml:space="preserve"> should reach 90% of the desired total change within 30ms of the initiating a 5% step change of voltage reference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48863" w14:textId="3919F322" w:rsidR="00971A65" w:rsidRPr="00B859AC" w:rsidRDefault="00971A65" w:rsidP="00971A65">
            <w:pPr>
              <w:jc w:val="both"/>
              <w:rPr>
                <w:sz w:val="20"/>
              </w:rPr>
            </w:pPr>
            <w:r w:rsidRPr="00B859AC">
              <w:rPr>
                <w:color w:val="000000"/>
                <w:sz w:val="20"/>
              </w:rPr>
              <w:t xml:space="preserve">1) Please request you to please clarify this clause based on Clause 8.2.2 of IEEE std. 1052-2018. </w:t>
            </w:r>
            <w:r w:rsidRPr="00B859AC">
              <w:rPr>
                <w:color w:val="000000"/>
                <w:sz w:val="20"/>
              </w:rPr>
              <w:br/>
              <w:t xml:space="preserve">- According to the clause (in the IEEE std.), the step response is defined as the response of PCC voltage to the step change of voltage reference. </w:t>
            </w:r>
            <w:r w:rsidRPr="00B859AC">
              <w:rPr>
                <w:color w:val="000000"/>
                <w:sz w:val="20"/>
              </w:rPr>
              <w:br/>
            </w:r>
            <w:r w:rsidRPr="00B859AC">
              <w:rPr>
                <w:color w:val="000000"/>
                <w:sz w:val="20"/>
              </w:rPr>
              <w:br/>
            </w:r>
            <w:r w:rsidRPr="00B859AC">
              <w:rPr>
                <w:color w:val="000000"/>
                <w:sz w:val="20"/>
              </w:rPr>
              <w:lastRenderedPageBreak/>
              <w:t>2) Please define the phrase “small disturbance,” in % value of voltage step change. Please also specify the slope setting value for the response time test.</w:t>
            </w:r>
            <w:r w:rsidRPr="00B859AC">
              <w:rPr>
                <w:color w:val="000000"/>
                <w:sz w:val="20"/>
              </w:rPr>
              <w:br/>
            </w:r>
            <w:r w:rsidRPr="00B859AC">
              <w:rPr>
                <w:color w:val="000000"/>
                <w:sz w:val="20"/>
              </w:rPr>
              <w:br/>
              <w:t>3) Please note that, Step response is applicable for STATCOM only, not for slow switching devices like MSCs and MSR. The specification says "STATCOM station" response to be fulfilled. MSCs and MSR switching is associated with time delays</w:t>
            </w:r>
            <w:r w:rsidRPr="00B859AC">
              <w:rPr>
                <w:color w:val="000000"/>
                <w:sz w:val="20"/>
              </w:rPr>
              <w:br/>
              <w:t xml:space="preserve">We recommend </w:t>
            </w:r>
            <w:proofErr w:type="gramStart"/>
            <w:r w:rsidRPr="00B859AC">
              <w:rPr>
                <w:color w:val="000000"/>
                <w:sz w:val="20"/>
              </w:rPr>
              <w:t>to amend</w:t>
            </w:r>
            <w:proofErr w:type="gramEnd"/>
            <w:r w:rsidRPr="00B859AC">
              <w:rPr>
                <w:color w:val="000000"/>
                <w:sz w:val="20"/>
              </w:rPr>
              <w:t xml:space="preserve"> the statement accordingly.</w:t>
            </w:r>
          </w:p>
        </w:tc>
        <w:tc>
          <w:tcPr>
            <w:tcW w:w="3150" w:type="dxa"/>
            <w:tcBorders>
              <w:top w:val="single" w:sz="4" w:space="0" w:color="000000"/>
              <w:left w:val="single" w:sz="4" w:space="0" w:color="000000"/>
              <w:bottom w:val="single" w:sz="4" w:space="0" w:color="000000"/>
              <w:right w:val="single" w:sz="4" w:space="0" w:color="000000"/>
            </w:tcBorders>
          </w:tcPr>
          <w:p w14:paraId="5750F33D" w14:textId="6E985574" w:rsidR="00971A65" w:rsidRPr="00B859AC" w:rsidRDefault="00971A65" w:rsidP="00971A65">
            <w:pPr>
              <w:ind w:right="170"/>
              <w:jc w:val="both"/>
              <w:rPr>
                <w:sz w:val="20"/>
                <w:lang w:eastAsia="zh-CN"/>
              </w:rPr>
            </w:pPr>
            <w:r w:rsidRPr="00B859AC">
              <w:rPr>
                <w:sz w:val="20"/>
                <w:lang w:eastAsia="zh-CN"/>
              </w:rPr>
              <w:lastRenderedPageBreak/>
              <w:t xml:space="preserve">Bidding </w:t>
            </w:r>
            <w:proofErr w:type="gramStart"/>
            <w:r w:rsidRPr="00B859AC">
              <w:rPr>
                <w:sz w:val="20"/>
                <w:lang w:eastAsia="zh-CN"/>
              </w:rPr>
              <w:t>document</w:t>
            </w:r>
            <w:proofErr w:type="gramEnd"/>
            <w:r w:rsidRPr="00B859AC">
              <w:rPr>
                <w:sz w:val="20"/>
                <w:lang w:eastAsia="zh-CN"/>
              </w:rPr>
              <w:t xml:space="preserve"> are amply clear.</w:t>
            </w:r>
          </w:p>
        </w:tc>
      </w:tr>
      <w:tr w:rsidR="00971A65" w:rsidRPr="00B859AC" w14:paraId="08F83A9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608FE"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91C45D4" w14:textId="32DA3703"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3D8DB" w14:textId="6C1EEAA2"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6.2.4 Harmonic calculation</w:t>
            </w:r>
          </w:p>
        </w:tc>
        <w:tc>
          <w:tcPr>
            <w:tcW w:w="5220" w:type="dxa"/>
            <w:tcBorders>
              <w:top w:val="single" w:sz="4" w:space="0" w:color="000000"/>
              <w:left w:val="single" w:sz="4" w:space="0" w:color="000000"/>
              <w:bottom w:val="single" w:sz="4" w:space="0" w:color="000000"/>
              <w:right w:val="single" w:sz="4" w:space="0" w:color="000000"/>
            </w:tcBorders>
          </w:tcPr>
          <w:p w14:paraId="47B32891" w14:textId="260F8EBE" w:rsidR="00971A65" w:rsidRPr="00B859AC" w:rsidRDefault="00971A65" w:rsidP="00F77F22">
            <w:pPr>
              <w:ind w:right="177"/>
              <w:rPr>
                <w:sz w:val="20"/>
              </w:rPr>
            </w:pPr>
            <w:r w:rsidRPr="00B859AC">
              <w:rPr>
                <w:color w:val="000000"/>
                <w:sz w:val="20"/>
              </w:rPr>
              <w:t xml:space="preserve">Chapter 7.3 of CIGRE Publication 139together with information in PSSE network files given in Tender Stage shall be used for the </w:t>
            </w:r>
            <w:r w:rsidR="0024091F" w:rsidRPr="00B859AC">
              <w:rPr>
                <w:color w:val="000000"/>
                <w:sz w:val="20"/>
              </w:rPr>
              <w:t>Network</w:t>
            </w:r>
            <w:r w:rsidRPr="00B859AC">
              <w:rPr>
                <w:color w:val="000000"/>
                <w:sz w:val="20"/>
              </w:rPr>
              <w:t xml:space="preserve"> harmonic impedance.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828CE" w14:textId="7E789B88" w:rsidR="00971A65" w:rsidRPr="00B859AC" w:rsidRDefault="00971A65" w:rsidP="00971A65">
            <w:pPr>
              <w:jc w:val="both"/>
              <w:rPr>
                <w:sz w:val="20"/>
              </w:rPr>
            </w:pPr>
            <w:r w:rsidRPr="00B859AC">
              <w:rPr>
                <w:color w:val="000000"/>
                <w:sz w:val="20"/>
              </w:rPr>
              <w:t xml:space="preserve">It is understood that Bidder can use the sector diagrams defined in Clause 7.3.2 of CIGRE Brochure 139, based on the specified short-circuit level at 400kV PCC. </w:t>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tcPr>
          <w:p w14:paraId="02B2306B" w14:textId="3DE3DB4D" w:rsidR="00971A65" w:rsidRPr="00B859AC" w:rsidRDefault="00971A65" w:rsidP="00971A65">
            <w:pPr>
              <w:ind w:right="170"/>
              <w:jc w:val="both"/>
              <w:rPr>
                <w:color w:val="FF0000"/>
                <w:sz w:val="20"/>
                <w:lang w:eastAsia="zh-CN"/>
              </w:rPr>
            </w:pPr>
            <w:r w:rsidRPr="00B859AC">
              <w:rPr>
                <w:color w:val="000000" w:themeColor="text1"/>
                <w:sz w:val="20"/>
                <w:lang w:eastAsia="zh-CN"/>
              </w:rPr>
              <w:t xml:space="preserve">Kindly refer reply against similar clarifications sl. No </w:t>
            </w:r>
            <w:r w:rsidR="00DB381D" w:rsidRPr="00B859AC">
              <w:rPr>
                <w:color w:val="000000" w:themeColor="text1"/>
                <w:sz w:val="20"/>
                <w:lang w:eastAsia="zh-CN"/>
              </w:rPr>
              <w:t xml:space="preserve">86 </w:t>
            </w:r>
            <w:proofErr w:type="gramStart"/>
            <w:r w:rsidRPr="00B859AC">
              <w:rPr>
                <w:color w:val="000000" w:themeColor="text1"/>
                <w:sz w:val="20"/>
                <w:lang w:eastAsia="zh-CN"/>
              </w:rPr>
              <w:t xml:space="preserve">above </w:t>
            </w:r>
            <w:r w:rsidRPr="00B859AC">
              <w:rPr>
                <w:color w:val="FF0000"/>
                <w:sz w:val="20"/>
                <w:lang w:eastAsia="zh-CN"/>
              </w:rPr>
              <w:t>.</w:t>
            </w:r>
            <w:proofErr w:type="gramEnd"/>
          </w:p>
        </w:tc>
      </w:tr>
      <w:tr w:rsidR="00971A65" w:rsidRPr="00B859AC" w14:paraId="66AEB0A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008BA"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BD2D227" w14:textId="787D3F89"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B8A1C" w14:textId="1D890007"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9.7b) transient model</w:t>
            </w:r>
          </w:p>
        </w:tc>
        <w:tc>
          <w:tcPr>
            <w:tcW w:w="5220" w:type="dxa"/>
            <w:tcBorders>
              <w:top w:val="single" w:sz="4" w:space="0" w:color="000000"/>
              <w:left w:val="single" w:sz="4" w:space="0" w:color="000000"/>
              <w:bottom w:val="single" w:sz="4" w:space="0" w:color="000000"/>
              <w:right w:val="single" w:sz="4" w:space="0" w:color="000000"/>
            </w:tcBorders>
          </w:tcPr>
          <w:p w14:paraId="1CAE130A" w14:textId="73F3A0F2" w:rsidR="00971A65" w:rsidRPr="00B859AC" w:rsidRDefault="00971A65" w:rsidP="00F77F22">
            <w:pPr>
              <w:ind w:right="177"/>
              <w:rPr>
                <w:sz w:val="20"/>
              </w:rPr>
            </w:pPr>
            <w:r w:rsidRPr="00B859AC">
              <w:rPr>
                <w:color w:val="000000"/>
                <w:sz w:val="20"/>
              </w:rPr>
              <w:t>The vendor should provide a detailed STATCOM Station transients model for use in [PSCAD and EMTP-RV] transients simulation software.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D2951" w14:textId="64725D85" w:rsidR="00971A65" w:rsidRPr="00B859AC" w:rsidRDefault="00971A65" w:rsidP="00971A65">
            <w:pPr>
              <w:jc w:val="both"/>
              <w:rPr>
                <w:sz w:val="20"/>
              </w:rPr>
            </w:pPr>
            <w:r w:rsidRPr="00B859AC">
              <w:rPr>
                <w:color w:val="000000"/>
                <w:sz w:val="20"/>
              </w:rPr>
              <w:t>Please confirm whether Bidder can submit only PSCAD OR EMTDC model</w:t>
            </w:r>
          </w:p>
        </w:tc>
        <w:tc>
          <w:tcPr>
            <w:tcW w:w="3150" w:type="dxa"/>
            <w:tcBorders>
              <w:top w:val="single" w:sz="4" w:space="0" w:color="000000"/>
              <w:left w:val="single" w:sz="4" w:space="0" w:color="000000"/>
              <w:bottom w:val="single" w:sz="4" w:space="0" w:color="000000"/>
              <w:right w:val="single" w:sz="4" w:space="0" w:color="000000"/>
            </w:tcBorders>
          </w:tcPr>
          <w:p w14:paraId="42C6FB97" w14:textId="63E83AA8" w:rsidR="00971A65" w:rsidRPr="00B859AC" w:rsidRDefault="00971A65" w:rsidP="00971A65">
            <w:pPr>
              <w:ind w:right="170"/>
              <w:jc w:val="both"/>
              <w:rPr>
                <w:sz w:val="20"/>
                <w:lang w:eastAsia="zh-CN"/>
              </w:rPr>
            </w:pPr>
            <w:r w:rsidRPr="00B859AC">
              <w:rPr>
                <w:sz w:val="20"/>
                <w:lang w:eastAsia="zh-CN"/>
              </w:rPr>
              <w:t xml:space="preserve">Kindly read clause no 13.9, 9.7 b) of section </w:t>
            </w:r>
            <w:r w:rsidRPr="00B859AC">
              <w:rPr>
                <w:color w:val="000000" w:themeColor="text1"/>
                <w:sz w:val="20"/>
                <w:lang w:eastAsia="zh-CN"/>
              </w:rPr>
              <w:t xml:space="preserve">project in conjunction with clarification provided at </w:t>
            </w:r>
            <w:proofErr w:type="spellStart"/>
            <w:r w:rsidRPr="00B859AC">
              <w:rPr>
                <w:color w:val="000000" w:themeColor="text1"/>
                <w:sz w:val="20"/>
                <w:lang w:eastAsia="zh-CN"/>
              </w:rPr>
              <w:t>Sl</w:t>
            </w:r>
            <w:proofErr w:type="spellEnd"/>
            <w:r w:rsidRPr="00B859AC">
              <w:rPr>
                <w:color w:val="000000" w:themeColor="text1"/>
                <w:sz w:val="20"/>
                <w:lang w:eastAsia="zh-CN"/>
              </w:rPr>
              <w:t xml:space="preserve"> no7.  </w:t>
            </w:r>
          </w:p>
        </w:tc>
      </w:tr>
      <w:tr w:rsidR="00971A65" w:rsidRPr="00B859AC" w14:paraId="6EA7034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787C7"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1D0AD39" w14:textId="77FB559D"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08766" w14:textId="7591B4C4"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10 tests</w:t>
            </w:r>
          </w:p>
        </w:tc>
        <w:tc>
          <w:tcPr>
            <w:tcW w:w="5220" w:type="dxa"/>
            <w:tcBorders>
              <w:top w:val="single" w:sz="4" w:space="0" w:color="000000"/>
              <w:left w:val="single" w:sz="4" w:space="0" w:color="000000"/>
              <w:bottom w:val="single" w:sz="4" w:space="0" w:color="000000"/>
              <w:right w:val="single" w:sz="4" w:space="0" w:color="000000"/>
            </w:tcBorders>
          </w:tcPr>
          <w:p w14:paraId="5F175767" w14:textId="127AB007" w:rsidR="00971A65" w:rsidRPr="00B859AC" w:rsidRDefault="00971A65" w:rsidP="00F77F22">
            <w:pPr>
              <w:ind w:right="177"/>
              <w:rPr>
                <w:sz w:val="20"/>
              </w:rPr>
            </w:pPr>
            <w:r w:rsidRPr="00B859AC">
              <w:rPr>
                <w:color w:val="000000"/>
                <w:sz w:val="20"/>
              </w:rPr>
              <w:t>Field tests should be carried out in accordance with IEEE Std 1303™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0F44B" w14:textId="07BFC7ED" w:rsidR="00971A65" w:rsidRPr="00B859AC" w:rsidRDefault="00971A65" w:rsidP="00971A65">
            <w:pPr>
              <w:jc w:val="both"/>
              <w:rPr>
                <w:sz w:val="20"/>
              </w:rPr>
            </w:pPr>
            <w:r w:rsidRPr="00B859AC">
              <w:rPr>
                <w:color w:val="000000"/>
                <w:sz w:val="20"/>
              </w:rPr>
              <w:t xml:space="preserve">Please note that, </w:t>
            </w:r>
            <w:proofErr w:type="gramStart"/>
            <w:r w:rsidRPr="00B859AC">
              <w:rPr>
                <w:color w:val="000000"/>
                <w:sz w:val="20"/>
              </w:rPr>
              <w:t>The</w:t>
            </w:r>
            <w:proofErr w:type="gramEnd"/>
            <w:r w:rsidRPr="00B859AC">
              <w:rPr>
                <w:color w:val="000000"/>
                <w:sz w:val="20"/>
              </w:rPr>
              <w:t xml:space="preserve"> document, “IEEE std. 1303,” is only for SVC. Hence, some parts cannot be applied to STATCOM field test. </w:t>
            </w:r>
            <w:r w:rsidRPr="00B859AC">
              <w:rPr>
                <w:color w:val="000000"/>
                <w:sz w:val="20"/>
              </w:rPr>
              <w:br/>
              <w:t xml:space="preserve">Hence, </w:t>
            </w:r>
            <w:proofErr w:type="gramStart"/>
            <w:r w:rsidRPr="00B859AC">
              <w:rPr>
                <w:color w:val="000000"/>
                <w:sz w:val="20"/>
              </w:rPr>
              <w:t>It</w:t>
            </w:r>
            <w:proofErr w:type="gramEnd"/>
            <w:r w:rsidRPr="00B859AC">
              <w:rPr>
                <w:color w:val="000000"/>
                <w:sz w:val="20"/>
              </w:rPr>
              <w:t xml:space="preserve"> is recommended that the STATCOM field test should be based on the submitted and approved ITP (The ITP itself will be made referring to IEEE std. 1303 wherever possible)</w:t>
            </w:r>
            <w:r w:rsidRPr="00B859AC">
              <w:rPr>
                <w:color w:val="000000"/>
                <w:sz w:val="20"/>
              </w:rPr>
              <w:br/>
              <w:t>We request PGCIL to amend the clause accordingly.</w:t>
            </w:r>
          </w:p>
        </w:tc>
        <w:tc>
          <w:tcPr>
            <w:tcW w:w="3150" w:type="dxa"/>
            <w:tcBorders>
              <w:top w:val="single" w:sz="4" w:space="0" w:color="000000"/>
              <w:left w:val="single" w:sz="4" w:space="0" w:color="000000"/>
              <w:bottom w:val="single" w:sz="4" w:space="0" w:color="000000"/>
              <w:right w:val="single" w:sz="4" w:space="0" w:color="000000"/>
            </w:tcBorders>
          </w:tcPr>
          <w:p w14:paraId="7728ADF8" w14:textId="188EEDC0" w:rsidR="00971A65" w:rsidRPr="00B859AC" w:rsidRDefault="00971A65" w:rsidP="00971A65">
            <w:pPr>
              <w:ind w:right="170"/>
              <w:jc w:val="both"/>
              <w:rPr>
                <w:sz w:val="20"/>
                <w:lang w:eastAsia="zh-CN"/>
              </w:rPr>
            </w:pPr>
            <w:r w:rsidRPr="00B859AC">
              <w:rPr>
                <w:sz w:val="20"/>
                <w:lang w:eastAsia="zh-CN"/>
              </w:rPr>
              <w:t xml:space="preserve">Bidder understanding is generally in order, </w:t>
            </w:r>
          </w:p>
        </w:tc>
      </w:tr>
      <w:tr w:rsidR="00971A65" w:rsidRPr="00B859AC" w14:paraId="35F20F1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FF371"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2FF4359" w14:textId="00106924"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AFD76" w14:textId="34AEDA73" w:rsidR="00971A65" w:rsidRPr="00B859AC" w:rsidRDefault="00971A65" w:rsidP="00971A65">
            <w:pPr>
              <w:widowControl w:val="0"/>
              <w:autoSpaceDE w:val="0"/>
              <w:autoSpaceDN w:val="0"/>
              <w:adjustRightInd w:val="0"/>
              <w:ind w:right="0"/>
              <w:jc w:val="both"/>
              <w:rPr>
                <w:sz w:val="20"/>
              </w:rPr>
            </w:pPr>
            <w:r w:rsidRPr="00B859AC">
              <w:rPr>
                <w:color w:val="000000"/>
                <w:sz w:val="20"/>
              </w:rPr>
              <w:t xml:space="preserve">Technical Specification: Section-STATCOM Station </w:t>
            </w:r>
            <w:r w:rsidRPr="00B859AC">
              <w:rPr>
                <w:color w:val="000000"/>
                <w:sz w:val="20"/>
              </w:rPr>
              <w:br w:type="page"/>
              <w:t>6.1.1 Control objectives</w:t>
            </w:r>
          </w:p>
        </w:tc>
        <w:tc>
          <w:tcPr>
            <w:tcW w:w="5220" w:type="dxa"/>
            <w:tcBorders>
              <w:top w:val="single" w:sz="4" w:space="0" w:color="000000"/>
              <w:left w:val="single" w:sz="4" w:space="0" w:color="000000"/>
              <w:bottom w:val="single" w:sz="4" w:space="0" w:color="000000"/>
              <w:right w:val="single" w:sz="4" w:space="0" w:color="000000"/>
            </w:tcBorders>
          </w:tcPr>
          <w:p w14:paraId="48EA4F50" w14:textId="6365783B" w:rsidR="00971A65" w:rsidRPr="00B859AC" w:rsidRDefault="00971A65" w:rsidP="00F77F22">
            <w:pPr>
              <w:ind w:right="177"/>
              <w:rPr>
                <w:sz w:val="20"/>
              </w:rPr>
            </w:pPr>
            <w:r w:rsidRPr="00B859AC">
              <w:rPr>
                <w:color w:val="000000"/>
                <w:sz w:val="20"/>
              </w:rPr>
              <w:t>The control system shall control the STATCOM, MSCs, MSRs required under this</w:t>
            </w:r>
            <w:r w:rsidRPr="00B859AC">
              <w:rPr>
                <w:color w:val="000000"/>
                <w:sz w:val="20"/>
              </w:rPr>
              <w:br w:type="page"/>
              <w:t>Technical Specification, as well as any existing switchable capacitor and reactor banks</w:t>
            </w:r>
            <w:r w:rsidRPr="00B859AC">
              <w:rPr>
                <w:color w:val="000000"/>
                <w:sz w:val="20"/>
              </w:rPr>
              <w:br w:type="page"/>
              <w:t>as stated in the Section project of Technical Specification.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199C9" w14:textId="46C264EC" w:rsidR="00971A65" w:rsidRPr="00B859AC" w:rsidRDefault="00971A65" w:rsidP="00971A65">
            <w:pPr>
              <w:jc w:val="both"/>
              <w:rPr>
                <w:sz w:val="20"/>
              </w:rPr>
            </w:pPr>
            <w:r w:rsidRPr="00B859AC">
              <w:rPr>
                <w:color w:val="000000"/>
                <w:sz w:val="20"/>
              </w:rPr>
              <w:t>Please confirm the quantity of switchable capacitor and reactor banks</w:t>
            </w:r>
          </w:p>
        </w:tc>
        <w:tc>
          <w:tcPr>
            <w:tcW w:w="3150" w:type="dxa"/>
            <w:tcBorders>
              <w:top w:val="single" w:sz="4" w:space="0" w:color="000000"/>
              <w:left w:val="single" w:sz="4" w:space="0" w:color="000000"/>
              <w:bottom w:val="single" w:sz="4" w:space="0" w:color="000000"/>
              <w:right w:val="single" w:sz="4" w:space="0" w:color="000000"/>
            </w:tcBorders>
          </w:tcPr>
          <w:p w14:paraId="52A5992C" w14:textId="22DC2C42" w:rsidR="00971A65" w:rsidRPr="00B859AC" w:rsidRDefault="00971A65" w:rsidP="00971A65">
            <w:pPr>
              <w:ind w:right="170"/>
              <w:jc w:val="both"/>
              <w:rPr>
                <w:sz w:val="20"/>
                <w:lang w:eastAsia="zh-CN"/>
              </w:rPr>
            </w:pPr>
            <w:r w:rsidRPr="00B859AC">
              <w:rPr>
                <w:sz w:val="20"/>
                <w:lang w:eastAsia="zh-CN"/>
              </w:rPr>
              <w:t xml:space="preserve">Kindly refer </w:t>
            </w:r>
            <w:proofErr w:type="gramStart"/>
            <w:r w:rsidRPr="00B859AC">
              <w:rPr>
                <w:sz w:val="20"/>
                <w:lang w:eastAsia="zh-CN"/>
              </w:rPr>
              <w:t>amendment-I</w:t>
            </w:r>
            <w:proofErr w:type="gramEnd"/>
          </w:p>
        </w:tc>
      </w:tr>
      <w:tr w:rsidR="00971A65" w:rsidRPr="00B859AC" w14:paraId="1A1E251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B28FF" w14:textId="77777777" w:rsidR="00971A65" w:rsidRPr="00B859AC" w:rsidRDefault="00971A65" w:rsidP="00971A65">
            <w:pPr>
              <w:pStyle w:val="ListParagraph"/>
              <w:numPr>
                <w:ilvl w:val="0"/>
                <w:numId w:val="3"/>
              </w:numPr>
              <w:rPr>
                <w:rFonts w:ascii="Times New Roman" w:hAnsi="Times New Roman" w:cs="Times New Roman"/>
                <w:color w:val="000000" w:themeColor="text1"/>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17E64A9" w14:textId="109E3C5C" w:rsidR="00971A65" w:rsidRPr="00B859AC" w:rsidRDefault="00971A65" w:rsidP="00971A65">
            <w:pPr>
              <w:widowControl w:val="0"/>
              <w:autoSpaceDE w:val="0"/>
              <w:autoSpaceDN w:val="0"/>
              <w:adjustRightInd w:val="0"/>
              <w:ind w:right="0"/>
              <w:jc w:val="both"/>
              <w:rPr>
                <w:color w:val="000000" w:themeColor="text1"/>
                <w:sz w:val="20"/>
              </w:rPr>
            </w:pPr>
            <w:r w:rsidRPr="00B859AC">
              <w:rPr>
                <w:sz w:val="20"/>
              </w:rPr>
              <w:t xml:space="preserve">   12.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09328" w14:textId="78593620" w:rsidR="00971A65" w:rsidRPr="00B859AC" w:rsidRDefault="00971A65" w:rsidP="00971A65">
            <w:pPr>
              <w:widowControl w:val="0"/>
              <w:autoSpaceDE w:val="0"/>
              <w:autoSpaceDN w:val="0"/>
              <w:adjustRightInd w:val="0"/>
              <w:ind w:right="0"/>
              <w:jc w:val="both"/>
              <w:rPr>
                <w:color w:val="000000" w:themeColor="text1"/>
                <w:sz w:val="20"/>
              </w:rPr>
            </w:pPr>
            <w:r w:rsidRPr="00B859AC">
              <w:rPr>
                <w:color w:val="000000" w:themeColor="text1"/>
                <w:sz w:val="20"/>
              </w:rPr>
              <w:t>Technical Specification: Section-STATCOM Station 6.1.2.6</w:t>
            </w:r>
          </w:p>
        </w:tc>
        <w:tc>
          <w:tcPr>
            <w:tcW w:w="5220" w:type="dxa"/>
            <w:tcBorders>
              <w:top w:val="single" w:sz="4" w:space="0" w:color="000000"/>
              <w:left w:val="single" w:sz="4" w:space="0" w:color="000000"/>
              <w:bottom w:val="single" w:sz="4" w:space="0" w:color="000000"/>
              <w:right w:val="single" w:sz="4" w:space="0" w:color="000000"/>
            </w:tcBorders>
          </w:tcPr>
          <w:p w14:paraId="0F2A3B2D" w14:textId="7A0D19E2" w:rsidR="00971A65" w:rsidRPr="00B859AC" w:rsidRDefault="00971A65" w:rsidP="00F77F22">
            <w:pPr>
              <w:ind w:right="177"/>
              <w:rPr>
                <w:color w:val="000000" w:themeColor="text1"/>
                <w:sz w:val="20"/>
              </w:rPr>
            </w:pPr>
            <w:r w:rsidRPr="00B859AC">
              <w:rPr>
                <w:color w:val="000000" w:themeColor="text1"/>
                <w:sz w:val="20"/>
              </w:rPr>
              <w:t>The STATCOM shall provide necessary damping to power oscillations by modulating its output in its entire range based on measured active power or rate of change of frequency at the 400kV bus. The damping controller would track local area oscillations as well as wide area oscillations and control would include several loops each focused on different frequency.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CF86D" w14:textId="5131647D" w:rsidR="00971A65" w:rsidRPr="00B859AC" w:rsidRDefault="00971A65" w:rsidP="00971A65">
            <w:pPr>
              <w:jc w:val="both"/>
              <w:rPr>
                <w:color w:val="000000" w:themeColor="text1"/>
                <w:sz w:val="20"/>
              </w:rPr>
            </w:pPr>
            <w:r w:rsidRPr="00B859AC">
              <w:rPr>
                <w:color w:val="000000" w:themeColor="text1"/>
                <w:sz w:val="20"/>
              </w:rPr>
              <w:t>1) Where does the power source come from?</w:t>
            </w:r>
            <w:r w:rsidRPr="00B859AC">
              <w:rPr>
                <w:color w:val="000000" w:themeColor="text1"/>
                <w:sz w:val="20"/>
              </w:rPr>
              <w:br/>
              <w:t>2) How many lines should it be based on?</w:t>
            </w:r>
          </w:p>
        </w:tc>
        <w:tc>
          <w:tcPr>
            <w:tcW w:w="3150" w:type="dxa"/>
            <w:tcBorders>
              <w:top w:val="single" w:sz="4" w:space="0" w:color="000000"/>
              <w:left w:val="single" w:sz="4" w:space="0" w:color="000000"/>
              <w:bottom w:val="single" w:sz="4" w:space="0" w:color="000000"/>
              <w:right w:val="single" w:sz="4" w:space="0" w:color="000000"/>
            </w:tcBorders>
          </w:tcPr>
          <w:p w14:paraId="72434795" w14:textId="241D7D84" w:rsidR="00971A65" w:rsidRPr="00B859AC" w:rsidRDefault="00971A65" w:rsidP="00971A65">
            <w:pPr>
              <w:ind w:right="170"/>
              <w:jc w:val="both"/>
              <w:rPr>
                <w:color w:val="000000" w:themeColor="text1"/>
                <w:sz w:val="20"/>
                <w:lang w:eastAsia="zh-CN"/>
              </w:rPr>
            </w:pPr>
            <w:r w:rsidRPr="00B859AC">
              <w:rPr>
                <w:color w:val="000000" w:themeColor="text1"/>
                <w:sz w:val="20"/>
                <w:lang w:eastAsia="zh-CN"/>
              </w:rPr>
              <w:t xml:space="preserve">Bidder </w:t>
            </w:r>
            <w:proofErr w:type="gramStart"/>
            <w:r w:rsidRPr="00B859AC">
              <w:rPr>
                <w:color w:val="000000" w:themeColor="text1"/>
                <w:sz w:val="20"/>
                <w:lang w:eastAsia="zh-CN"/>
              </w:rPr>
              <w:t>has to</w:t>
            </w:r>
            <w:proofErr w:type="gramEnd"/>
            <w:r w:rsidRPr="00B859AC">
              <w:rPr>
                <w:color w:val="000000" w:themeColor="text1"/>
                <w:sz w:val="20"/>
                <w:lang w:eastAsia="zh-CN"/>
              </w:rPr>
              <w:t xml:space="preserve"> design controller based on Network file provided along with bidding document.</w:t>
            </w:r>
          </w:p>
        </w:tc>
      </w:tr>
      <w:tr w:rsidR="00971A65" w:rsidRPr="00B859AC" w14:paraId="745C4DD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56739"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6DB94B9" w14:textId="217E4455"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5E161" w14:textId="130A2289"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6.4.1</w:t>
            </w:r>
          </w:p>
        </w:tc>
        <w:tc>
          <w:tcPr>
            <w:tcW w:w="5220" w:type="dxa"/>
            <w:tcBorders>
              <w:top w:val="single" w:sz="4" w:space="0" w:color="000000"/>
              <w:left w:val="single" w:sz="4" w:space="0" w:color="000000"/>
              <w:bottom w:val="single" w:sz="4" w:space="0" w:color="000000"/>
              <w:right w:val="single" w:sz="4" w:space="0" w:color="000000"/>
            </w:tcBorders>
          </w:tcPr>
          <w:p w14:paraId="6258F954" w14:textId="77777777" w:rsidR="00971A65" w:rsidRPr="00B859AC" w:rsidRDefault="00971A65" w:rsidP="00F77F22">
            <w:pPr>
              <w:ind w:right="177"/>
              <w:rPr>
                <w:color w:val="000000"/>
                <w:sz w:val="20"/>
              </w:rPr>
            </w:pPr>
            <w:r w:rsidRPr="00B859AC">
              <w:rPr>
                <w:b/>
                <w:bCs/>
                <w:color w:val="000000"/>
                <w:sz w:val="20"/>
              </w:rPr>
              <w:t xml:space="preserve">a) </w:t>
            </w:r>
            <w:r w:rsidRPr="00B859AC">
              <w:rPr>
                <w:color w:val="000000"/>
                <w:sz w:val="20"/>
              </w:rPr>
              <w:t xml:space="preserve">With the STATCOM Station operating at any load </w:t>
            </w:r>
            <w:proofErr w:type="spellStart"/>
            <w:r w:rsidRPr="00B859AC">
              <w:rPr>
                <w:color w:val="000000"/>
                <w:sz w:val="20"/>
              </w:rPr>
              <w:t>upto</w:t>
            </w:r>
            <w:proofErr w:type="spellEnd"/>
            <w:r w:rsidRPr="00B859AC">
              <w:rPr>
                <w:color w:val="000000"/>
                <w:sz w:val="20"/>
              </w:rPr>
              <w:t xml:space="preserve"> rated value and within the design range of firing angle, the radio interference level from electromagnetic or electrostatic inductions generated by the STATCOM station shall not exceed </w:t>
            </w:r>
            <w:r w:rsidRPr="00B859AC">
              <w:rPr>
                <w:b/>
                <w:bCs/>
                <w:color w:val="000000"/>
                <w:sz w:val="20"/>
              </w:rPr>
              <w:t>100 micro-volts/m</w:t>
            </w:r>
            <w:r w:rsidRPr="00B859AC">
              <w:rPr>
                <w:color w:val="000000"/>
                <w:sz w:val="20"/>
              </w:rPr>
              <w:t>, under fair weather conditions, at any point outside the station fence.</w:t>
            </w:r>
          </w:p>
          <w:p w14:paraId="616420C0" w14:textId="055FB955" w:rsidR="00971A65" w:rsidRPr="00B859AC" w:rsidRDefault="00971A65" w:rsidP="00F77F22">
            <w:pPr>
              <w:ind w:right="177"/>
              <w:rPr>
                <w:sz w:val="20"/>
              </w:rPr>
            </w:pPr>
            <w:r w:rsidRPr="00B859AC">
              <w:rPr>
                <w:b/>
                <w:bCs/>
                <w:color w:val="000000"/>
                <w:sz w:val="20"/>
              </w:rPr>
              <w:t xml:space="preserve">c) </w:t>
            </w:r>
            <w:r w:rsidRPr="00B859AC">
              <w:rPr>
                <w:color w:val="000000"/>
                <w:sz w:val="20"/>
              </w:rPr>
              <w:t xml:space="preserve">RIV (Radio Interference voltage) measured at a phase to ground voltage (266 kV rms) in accordance </w:t>
            </w:r>
            <w:proofErr w:type="gramStart"/>
            <w:r w:rsidRPr="00B859AC">
              <w:rPr>
                <w:color w:val="000000"/>
                <w:sz w:val="20"/>
              </w:rPr>
              <w:t>to</w:t>
            </w:r>
            <w:proofErr w:type="gramEnd"/>
            <w:r w:rsidRPr="00B859AC">
              <w:rPr>
                <w:color w:val="000000"/>
                <w:sz w:val="20"/>
              </w:rPr>
              <w:t xml:space="preserve"> NEMA-107 shall not be more than </w:t>
            </w:r>
            <w:r w:rsidRPr="00B859AC">
              <w:rPr>
                <w:b/>
                <w:bCs/>
                <w:color w:val="000000"/>
                <w:sz w:val="20"/>
              </w:rPr>
              <w:t>500 micro-volts</w:t>
            </w:r>
            <w:r w:rsidRPr="00B859AC">
              <w:rPr>
                <w:color w:val="000000"/>
                <w:sz w:val="20"/>
              </w:rPr>
              <w:t xml:space="preserve"> for 400 kV</w:t>
            </w:r>
            <w:r w:rsidRPr="00B859AC">
              <w:rPr>
                <w:color w:val="000000"/>
                <w:sz w:val="20"/>
              </w:rPr>
              <w:br/>
              <w:t>system. For other system voltages IEC/NEMA in the order of preference shall be applicable.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94FC6" w14:textId="7A03BA01" w:rsidR="00971A65" w:rsidRPr="00B859AC" w:rsidRDefault="00971A65" w:rsidP="00971A65">
            <w:pPr>
              <w:jc w:val="both"/>
              <w:rPr>
                <w:sz w:val="20"/>
              </w:rPr>
            </w:pPr>
            <w:r w:rsidRPr="00B859AC">
              <w:rPr>
                <w:color w:val="000000"/>
                <w:sz w:val="20"/>
              </w:rPr>
              <w:t xml:space="preserve">a) there is no layout drawing in tender documents. Please provide a layout drawing specifying the </w:t>
            </w:r>
            <w:proofErr w:type="spellStart"/>
            <w:r w:rsidRPr="00B859AC">
              <w:rPr>
                <w:color w:val="000000"/>
                <w:sz w:val="20"/>
              </w:rPr>
              <w:t>Statcom</w:t>
            </w:r>
            <w:proofErr w:type="spellEnd"/>
            <w:r w:rsidRPr="00B859AC">
              <w:rPr>
                <w:color w:val="000000"/>
                <w:sz w:val="20"/>
              </w:rPr>
              <w:t xml:space="preserve"> area at the substation site. </w:t>
            </w:r>
            <w:r w:rsidRPr="00B859AC">
              <w:rPr>
                <w:color w:val="000000"/>
                <w:sz w:val="20"/>
              </w:rPr>
              <w:br/>
              <w:t>If the boundary of the fence is too close to STATCOM, the required value may not be satisfied.</w:t>
            </w:r>
            <w:r w:rsidRPr="00B859AC">
              <w:rPr>
                <w:color w:val="000000"/>
                <w:sz w:val="20"/>
              </w:rPr>
              <w:br/>
            </w:r>
            <w:r w:rsidRPr="00B859AC">
              <w:rPr>
                <w:color w:val="000000"/>
                <w:sz w:val="20"/>
              </w:rPr>
              <w:br/>
              <w:t>C) Does this mean the size generated by AC or DC devices?</w:t>
            </w:r>
          </w:p>
        </w:tc>
        <w:tc>
          <w:tcPr>
            <w:tcW w:w="3150" w:type="dxa"/>
            <w:tcBorders>
              <w:top w:val="single" w:sz="4" w:space="0" w:color="000000"/>
              <w:left w:val="single" w:sz="4" w:space="0" w:color="000000"/>
              <w:bottom w:val="single" w:sz="4" w:space="0" w:color="000000"/>
              <w:right w:val="single" w:sz="4" w:space="0" w:color="000000"/>
            </w:tcBorders>
          </w:tcPr>
          <w:p w14:paraId="6C863997" w14:textId="221FBECF" w:rsidR="00971A65" w:rsidRPr="00B859AC" w:rsidRDefault="00971A65" w:rsidP="00971A65">
            <w:pPr>
              <w:ind w:right="170"/>
              <w:jc w:val="both"/>
              <w:rPr>
                <w:sz w:val="20"/>
                <w:lang w:eastAsia="zh-CN"/>
              </w:rPr>
            </w:pPr>
            <w:r w:rsidRPr="00B859AC">
              <w:rPr>
                <w:sz w:val="20"/>
                <w:lang w:eastAsia="zh-CN"/>
              </w:rPr>
              <w:t xml:space="preserve">Layout drawing shall be </w:t>
            </w:r>
            <w:proofErr w:type="gramStart"/>
            <w:r w:rsidRPr="00B859AC">
              <w:rPr>
                <w:sz w:val="20"/>
                <w:lang w:eastAsia="zh-CN"/>
              </w:rPr>
              <w:t>provide</w:t>
            </w:r>
            <w:proofErr w:type="gramEnd"/>
            <w:r w:rsidRPr="00B859AC">
              <w:rPr>
                <w:sz w:val="20"/>
                <w:lang w:eastAsia="zh-CN"/>
              </w:rPr>
              <w:t xml:space="preserve"> to successful bidder during detailed engineering stage. </w:t>
            </w:r>
          </w:p>
        </w:tc>
      </w:tr>
      <w:tr w:rsidR="00971A65" w:rsidRPr="00B859AC" w14:paraId="7092796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7051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39F9C8D" w14:textId="041026C6"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AA96E" w14:textId="64E72C69"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6.6.7</w:t>
            </w:r>
          </w:p>
        </w:tc>
        <w:tc>
          <w:tcPr>
            <w:tcW w:w="5220" w:type="dxa"/>
            <w:tcBorders>
              <w:top w:val="single" w:sz="4" w:space="0" w:color="000000"/>
              <w:left w:val="single" w:sz="4" w:space="0" w:color="000000"/>
              <w:bottom w:val="single" w:sz="4" w:space="0" w:color="000000"/>
              <w:right w:val="single" w:sz="4" w:space="0" w:color="000000"/>
            </w:tcBorders>
          </w:tcPr>
          <w:p w14:paraId="7A72C0A4" w14:textId="236C0199" w:rsidR="00971A65" w:rsidRPr="00B859AC" w:rsidRDefault="00971A65" w:rsidP="00F77F22">
            <w:pPr>
              <w:ind w:right="177"/>
              <w:rPr>
                <w:sz w:val="20"/>
              </w:rPr>
            </w:pPr>
            <w:r w:rsidRPr="00B859AC">
              <w:rPr>
                <w:color w:val="000000"/>
                <w:sz w:val="20"/>
              </w:rPr>
              <w:t>VSC Valves Converter losses are composed of losses in power electronic switches [insulated gate bipolar transistor (IGBT) or equivalent], made up of conduction and switching losses, and the losses in dc capacitors, resistors, and inductors used within the converter</w:t>
            </w:r>
            <w:r w:rsidRPr="00B859AC">
              <w:rPr>
                <w:color w:val="000000"/>
                <w:sz w:val="20"/>
              </w:rPr>
              <w:br/>
              <w:t>system. Refer IEEE-1052 for calculating VSC losses.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5520F" w14:textId="329C0927" w:rsidR="00971A65" w:rsidRPr="00B859AC" w:rsidRDefault="00971A65" w:rsidP="00971A65">
            <w:pPr>
              <w:jc w:val="both"/>
              <w:rPr>
                <w:sz w:val="20"/>
              </w:rPr>
            </w:pPr>
            <w:r w:rsidRPr="00B859AC">
              <w:rPr>
                <w:color w:val="000000"/>
                <w:sz w:val="20"/>
              </w:rPr>
              <w:t>The loss is calculated based on simulation.</w:t>
            </w:r>
          </w:p>
        </w:tc>
        <w:tc>
          <w:tcPr>
            <w:tcW w:w="3150" w:type="dxa"/>
            <w:tcBorders>
              <w:top w:val="single" w:sz="4" w:space="0" w:color="000000"/>
              <w:left w:val="single" w:sz="4" w:space="0" w:color="000000"/>
              <w:bottom w:val="single" w:sz="4" w:space="0" w:color="000000"/>
              <w:right w:val="single" w:sz="4" w:space="0" w:color="000000"/>
            </w:tcBorders>
          </w:tcPr>
          <w:p w14:paraId="2739D44E" w14:textId="0CA3AB8A" w:rsidR="00971A65" w:rsidRPr="00B859AC" w:rsidRDefault="00971A65" w:rsidP="00971A65">
            <w:pPr>
              <w:ind w:right="170"/>
              <w:jc w:val="both"/>
              <w:rPr>
                <w:sz w:val="20"/>
                <w:lang w:eastAsia="zh-CN"/>
              </w:rPr>
            </w:pPr>
            <w:r w:rsidRPr="00B859AC">
              <w:rPr>
                <w:rFonts w:eastAsia="Times New Roman"/>
                <w:sz w:val="20"/>
                <w:lang w:val="en-IN" w:eastAsia="en-IN"/>
              </w:rPr>
              <w:t>Bidder to quote as per provision of bidding documents.</w:t>
            </w:r>
          </w:p>
        </w:tc>
      </w:tr>
      <w:tr w:rsidR="00971A65" w:rsidRPr="00B859AC" w14:paraId="79D54537"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0B75A"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D734033" w14:textId="7AAC3C8A" w:rsidR="00971A65" w:rsidRPr="00B859AC" w:rsidRDefault="00971A65" w:rsidP="00971A65">
            <w:pPr>
              <w:widowControl w:val="0"/>
              <w:autoSpaceDE w:val="0"/>
              <w:autoSpaceDN w:val="0"/>
              <w:adjustRightInd w:val="0"/>
              <w:ind w:right="0"/>
              <w:jc w:val="both"/>
              <w:rPr>
                <w:color w:val="000000" w:themeColor="text1"/>
                <w:sz w:val="20"/>
              </w:rPr>
            </w:pPr>
            <w:r w:rsidRPr="00B859AC">
              <w:rPr>
                <w:sz w:val="20"/>
              </w:rPr>
              <w:t xml:space="preserve">  15.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6C925" w14:textId="56142243" w:rsidR="00971A65" w:rsidRPr="00B859AC" w:rsidRDefault="00971A65" w:rsidP="00971A65">
            <w:pPr>
              <w:widowControl w:val="0"/>
              <w:autoSpaceDE w:val="0"/>
              <w:autoSpaceDN w:val="0"/>
              <w:adjustRightInd w:val="0"/>
              <w:ind w:right="0"/>
              <w:jc w:val="both"/>
              <w:rPr>
                <w:sz w:val="20"/>
              </w:rPr>
            </w:pPr>
            <w:r w:rsidRPr="00B859AC">
              <w:rPr>
                <w:color w:val="000000"/>
                <w:sz w:val="20"/>
              </w:rPr>
              <w:t xml:space="preserve">Technical Specification: Section-STATCOM </w:t>
            </w:r>
            <w:r w:rsidRPr="00B859AC">
              <w:rPr>
                <w:color w:val="000000"/>
                <w:sz w:val="20"/>
              </w:rPr>
              <w:lastRenderedPageBreak/>
              <w:t>Station 8.1.1</w:t>
            </w:r>
          </w:p>
        </w:tc>
        <w:tc>
          <w:tcPr>
            <w:tcW w:w="5220" w:type="dxa"/>
            <w:tcBorders>
              <w:top w:val="single" w:sz="4" w:space="0" w:color="000000"/>
              <w:left w:val="single" w:sz="4" w:space="0" w:color="000000"/>
              <w:bottom w:val="single" w:sz="4" w:space="0" w:color="000000"/>
              <w:right w:val="single" w:sz="4" w:space="0" w:color="000000"/>
            </w:tcBorders>
          </w:tcPr>
          <w:p w14:paraId="423F54ED" w14:textId="2717EAB8" w:rsidR="00971A65" w:rsidRPr="00B859AC" w:rsidRDefault="00971A65" w:rsidP="00F77F22">
            <w:pPr>
              <w:ind w:right="177"/>
              <w:rPr>
                <w:sz w:val="20"/>
              </w:rPr>
            </w:pPr>
            <w:r w:rsidRPr="00B859AC">
              <w:rPr>
                <w:color w:val="000000"/>
                <w:sz w:val="20"/>
              </w:rPr>
              <w:lastRenderedPageBreak/>
              <w:t>The Bidder must describe valve assembly and maintenance aspects of Sub-Modules including grounding provisions of each module for safe maintenance.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9E2B0" w14:textId="5B946E9B" w:rsidR="00971A65" w:rsidRPr="00B859AC" w:rsidRDefault="00971A65" w:rsidP="00971A65">
            <w:pPr>
              <w:jc w:val="both"/>
              <w:rPr>
                <w:color w:val="000000" w:themeColor="text1"/>
                <w:sz w:val="20"/>
              </w:rPr>
            </w:pPr>
            <w:r w:rsidRPr="00B859AC">
              <w:rPr>
                <w:color w:val="000000" w:themeColor="text1"/>
                <w:sz w:val="20"/>
              </w:rPr>
              <w:t xml:space="preserve">Could you explain what it </w:t>
            </w:r>
            <w:proofErr w:type="gramStart"/>
            <w:r w:rsidRPr="00B859AC">
              <w:rPr>
                <w:color w:val="000000" w:themeColor="text1"/>
                <w:sz w:val="20"/>
              </w:rPr>
              <w:t>mean</w:t>
            </w:r>
            <w:proofErr w:type="gramEnd"/>
            <w:r w:rsidRPr="00B859AC">
              <w:rPr>
                <w:color w:val="000000" w:themeColor="text1"/>
                <w:sz w:val="20"/>
              </w:rPr>
              <w:t>?</w:t>
            </w:r>
          </w:p>
        </w:tc>
        <w:tc>
          <w:tcPr>
            <w:tcW w:w="3150" w:type="dxa"/>
            <w:tcBorders>
              <w:top w:val="single" w:sz="4" w:space="0" w:color="000000"/>
              <w:left w:val="single" w:sz="4" w:space="0" w:color="000000"/>
              <w:bottom w:val="single" w:sz="4" w:space="0" w:color="000000"/>
              <w:right w:val="single" w:sz="4" w:space="0" w:color="000000"/>
            </w:tcBorders>
          </w:tcPr>
          <w:p w14:paraId="1A6A4492" w14:textId="4150C6FD" w:rsidR="00971A65" w:rsidRPr="00B859AC" w:rsidRDefault="00971A65" w:rsidP="00971A65">
            <w:pPr>
              <w:ind w:right="170"/>
              <w:jc w:val="both"/>
              <w:rPr>
                <w:color w:val="000000" w:themeColor="text1"/>
                <w:sz w:val="20"/>
                <w:lang w:eastAsia="zh-CN"/>
              </w:rPr>
            </w:pPr>
            <w:r w:rsidRPr="00B859AC">
              <w:rPr>
                <w:color w:val="000000" w:themeColor="text1"/>
                <w:sz w:val="20"/>
                <w:lang w:eastAsia="zh-CN"/>
              </w:rPr>
              <w:t xml:space="preserve">Bidder </w:t>
            </w:r>
            <w:proofErr w:type="gramStart"/>
            <w:r w:rsidRPr="00B859AC">
              <w:rPr>
                <w:color w:val="000000" w:themeColor="text1"/>
                <w:sz w:val="20"/>
                <w:lang w:eastAsia="zh-CN"/>
              </w:rPr>
              <w:t>has to</w:t>
            </w:r>
            <w:proofErr w:type="gramEnd"/>
            <w:r w:rsidRPr="00B859AC">
              <w:rPr>
                <w:color w:val="000000" w:themeColor="text1"/>
                <w:sz w:val="20"/>
                <w:lang w:eastAsia="zh-CN"/>
              </w:rPr>
              <w:t xml:space="preserve"> submit detailed procedure for assembly of valves and maintenance aspect for utilization by employer during O&amp;M stage.</w:t>
            </w:r>
          </w:p>
        </w:tc>
      </w:tr>
      <w:tr w:rsidR="00971A65" w:rsidRPr="00B859AC" w14:paraId="1A983AD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245FC"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9254B38" w14:textId="3C9B6654" w:rsidR="00971A65" w:rsidRPr="00B859AC" w:rsidRDefault="00971A65" w:rsidP="00971A65">
            <w:pPr>
              <w:widowControl w:val="0"/>
              <w:autoSpaceDE w:val="0"/>
              <w:autoSpaceDN w:val="0"/>
              <w:adjustRightInd w:val="0"/>
              <w:ind w:right="0"/>
              <w:jc w:val="both"/>
              <w:rPr>
                <w:color w:val="000000"/>
                <w:sz w:val="20"/>
              </w:rPr>
            </w:pPr>
            <w:r w:rsidRPr="00B859AC">
              <w:rPr>
                <w:color w:val="000000"/>
                <w:sz w:val="20"/>
              </w:rPr>
              <w:t xml:space="preserve">  16.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3C28A" w14:textId="72F7D7F8" w:rsidR="00971A65" w:rsidRPr="00B859AC" w:rsidRDefault="00971A65" w:rsidP="00971A65">
            <w:pPr>
              <w:widowControl w:val="0"/>
              <w:autoSpaceDE w:val="0"/>
              <w:autoSpaceDN w:val="0"/>
              <w:adjustRightInd w:val="0"/>
              <w:ind w:right="0"/>
              <w:jc w:val="both"/>
              <w:rPr>
                <w:sz w:val="20"/>
              </w:rPr>
            </w:pPr>
            <w:r w:rsidRPr="00B859AC">
              <w:rPr>
                <w:color w:val="000000"/>
                <w:sz w:val="20"/>
              </w:rPr>
              <w:t xml:space="preserve">Technical Specification: Section-STATCOM Station </w:t>
            </w:r>
            <w:r w:rsidRPr="00B859AC">
              <w:rPr>
                <w:color w:val="000000"/>
                <w:sz w:val="20"/>
              </w:rPr>
              <w:br w:type="page"/>
              <w:t>8.1.5</w:t>
            </w:r>
          </w:p>
        </w:tc>
        <w:tc>
          <w:tcPr>
            <w:tcW w:w="5220" w:type="dxa"/>
            <w:tcBorders>
              <w:top w:val="single" w:sz="4" w:space="0" w:color="000000"/>
              <w:left w:val="single" w:sz="4" w:space="0" w:color="000000"/>
              <w:bottom w:val="single" w:sz="4" w:space="0" w:color="000000"/>
              <w:right w:val="single" w:sz="4" w:space="0" w:color="000000"/>
            </w:tcBorders>
          </w:tcPr>
          <w:p w14:paraId="3B7B1AD9" w14:textId="68642160" w:rsidR="00971A65" w:rsidRPr="00B859AC" w:rsidRDefault="00971A65" w:rsidP="00F77F22">
            <w:pPr>
              <w:ind w:right="177"/>
              <w:rPr>
                <w:sz w:val="20"/>
              </w:rPr>
            </w:pPr>
            <w:r w:rsidRPr="00B859AC">
              <w:rPr>
                <w:color w:val="000000"/>
                <w:sz w:val="20"/>
              </w:rPr>
              <w:t>The Valve cooling system shall have black start capability and necessary UPS/UMD shall be provided separately for each STATCOM Unit.</w:t>
            </w:r>
            <w:r w:rsidRPr="00B859AC">
              <w:rPr>
                <w:color w:val="000000"/>
                <w:sz w:val="20"/>
              </w:rPr>
              <w:br w:type="page"/>
            </w:r>
            <w:r w:rsidRPr="00B859AC">
              <w:rPr>
                <w:color w:val="000000"/>
                <w:sz w:val="20"/>
              </w:rPr>
              <w:br w:type="page"/>
              <w:t>h) Each cooling system shall be provided with independent/dedicated UMD supply however common battery for both UMD power supply may be accepted. A UMD system will provide an extended capability of the STATCOM Station to deliver reactive power without any interruption, adding a buffer against the system faults or during events such as delayed voltage recovery or TOV.</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1D444" w14:textId="64613D62" w:rsidR="00971A65" w:rsidRPr="00B859AC" w:rsidRDefault="00971A65" w:rsidP="00971A65">
            <w:pPr>
              <w:jc w:val="both"/>
              <w:rPr>
                <w:sz w:val="20"/>
              </w:rPr>
            </w:pPr>
            <w:r w:rsidRPr="00B859AC">
              <w:rPr>
                <w:color w:val="000000"/>
                <w:sz w:val="20"/>
              </w:rPr>
              <w:t>Is it possible to use both UPS and UMD? Because the acceptance conditions for each equipment are different.</w:t>
            </w:r>
          </w:p>
        </w:tc>
        <w:tc>
          <w:tcPr>
            <w:tcW w:w="3150" w:type="dxa"/>
            <w:tcBorders>
              <w:top w:val="single" w:sz="4" w:space="0" w:color="000000"/>
              <w:left w:val="single" w:sz="4" w:space="0" w:color="000000"/>
              <w:bottom w:val="single" w:sz="4" w:space="0" w:color="000000"/>
              <w:right w:val="single" w:sz="4" w:space="0" w:color="000000"/>
            </w:tcBorders>
          </w:tcPr>
          <w:p w14:paraId="32F921F3" w14:textId="14CCCC0F" w:rsidR="00971A65" w:rsidRPr="00B859AC" w:rsidRDefault="00971A65" w:rsidP="00971A65">
            <w:pPr>
              <w:ind w:right="170"/>
              <w:jc w:val="both"/>
              <w:rPr>
                <w:sz w:val="20"/>
                <w:lang w:eastAsia="zh-CN"/>
              </w:rPr>
            </w:pPr>
            <w:r w:rsidRPr="00B859AC">
              <w:rPr>
                <w:sz w:val="20"/>
                <w:lang w:eastAsia="zh-CN"/>
              </w:rPr>
              <w:t xml:space="preserve">Bidder is free to decided UPS or UMD based on their design philosophy. However, system shall be designed to </w:t>
            </w:r>
            <w:proofErr w:type="gramStart"/>
            <w:r w:rsidRPr="00B859AC">
              <w:rPr>
                <w:sz w:val="20"/>
                <w:lang w:eastAsia="zh-CN"/>
              </w:rPr>
              <w:t>provide  black</w:t>
            </w:r>
            <w:proofErr w:type="gramEnd"/>
            <w:r w:rsidRPr="00B859AC">
              <w:rPr>
                <w:sz w:val="20"/>
                <w:lang w:eastAsia="zh-CN"/>
              </w:rPr>
              <w:t xml:space="preserve"> start capability as per TS.</w:t>
            </w:r>
          </w:p>
        </w:tc>
      </w:tr>
      <w:tr w:rsidR="00971A65" w:rsidRPr="00B859AC" w14:paraId="2EBBC88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0DBA8"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85E8C4D" w14:textId="30B18972"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79CD8" w14:textId="50C889E2"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8.1.7</w:t>
            </w:r>
          </w:p>
        </w:tc>
        <w:tc>
          <w:tcPr>
            <w:tcW w:w="5220" w:type="dxa"/>
            <w:tcBorders>
              <w:top w:val="single" w:sz="4" w:space="0" w:color="000000"/>
              <w:left w:val="single" w:sz="4" w:space="0" w:color="000000"/>
              <w:bottom w:val="single" w:sz="4" w:space="0" w:color="000000"/>
              <w:right w:val="single" w:sz="4" w:space="0" w:color="000000"/>
            </w:tcBorders>
          </w:tcPr>
          <w:p w14:paraId="24E8B1A9" w14:textId="017CCCD2" w:rsidR="00971A65" w:rsidRPr="00B859AC" w:rsidRDefault="00971A65" w:rsidP="00F77F22">
            <w:pPr>
              <w:ind w:right="177"/>
              <w:rPr>
                <w:sz w:val="20"/>
              </w:rPr>
            </w:pPr>
            <w:r w:rsidRPr="00B859AC">
              <w:rPr>
                <w:color w:val="000000"/>
                <w:sz w:val="20"/>
              </w:rPr>
              <w:t xml:space="preserve">Partial Discharge test shall be done during routine test of each sub module without DC Capacitor in addition to </w:t>
            </w:r>
            <w:proofErr w:type="gramStart"/>
            <w:r w:rsidRPr="00B859AC">
              <w:rPr>
                <w:color w:val="000000"/>
                <w:sz w:val="20"/>
              </w:rPr>
              <w:t>other  routine</w:t>
            </w:r>
            <w:proofErr w:type="gramEnd"/>
            <w:r w:rsidRPr="00B859AC">
              <w:rPr>
                <w:color w:val="000000"/>
                <w:sz w:val="20"/>
              </w:rPr>
              <w:t>/production tests specified in IEC 62927.</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453CD" w14:textId="2BCA3D34" w:rsidR="00971A65" w:rsidRPr="00B859AC" w:rsidRDefault="00971A65" w:rsidP="00971A65">
            <w:pPr>
              <w:jc w:val="both"/>
              <w:rPr>
                <w:sz w:val="20"/>
              </w:rPr>
            </w:pPr>
            <w:r w:rsidRPr="00B859AC">
              <w:rPr>
                <w:color w:val="000000"/>
                <w:sz w:val="20"/>
              </w:rPr>
              <w:t xml:space="preserve">We </w:t>
            </w:r>
            <w:proofErr w:type="gramStart"/>
            <w:r w:rsidRPr="00B859AC">
              <w:rPr>
                <w:color w:val="000000"/>
                <w:sz w:val="20"/>
              </w:rPr>
              <w:t>conducts</w:t>
            </w:r>
            <w:proofErr w:type="gramEnd"/>
            <w:r w:rsidRPr="00B859AC">
              <w:rPr>
                <w:color w:val="000000"/>
                <w:sz w:val="20"/>
              </w:rPr>
              <w:t xml:space="preserve"> PD testing with the DC capacitor assembled. Is it possible to proceed based on our procedure?</w:t>
            </w:r>
          </w:p>
        </w:tc>
        <w:tc>
          <w:tcPr>
            <w:tcW w:w="3150" w:type="dxa"/>
            <w:tcBorders>
              <w:top w:val="single" w:sz="4" w:space="0" w:color="000000"/>
              <w:left w:val="single" w:sz="4" w:space="0" w:color="000000"/>
              <w:bottom w:val="single" w:sz="4" w:space="0" w:color="000000"/>
              <w:right w:val="single" w:sz="4" w:space="0" w:color="000000"/>
            </w:tcBorders>
          </w:tcPr>
          <w:p w14:paraId="713F9172" w14:textId="46CBAD2F" w:rsidR="00971A65" w:rsidRPr="00B859AC" w:rsidRDefault="00971A65" w:rsidP="00971A65">
            <w:pPr>
              <w:ind w:right="170"/>
              <w:jc w:val="both"/>
              <w:rPr>
                <w:sz w:val="20"/>
                <w:lang w:eastAsia="zh-CN"/>
              </w:rPr>
            </w:pPr>
            <w:r w:rsidRPr="00B859AC">
              <w:rPr>
                <w:sz w:val="20"/>
                <w:lang w:eastAsia="zh-CN"/>
              </w:rPr>
              <w:t xml:space="preserve">Kindly refer amendment-I </w:t>
            </w:r>
          </w:p>
        </w:tc>
      </w:tr>
      <w:tr w:rsidR="00971A65" w:rsidRPr="00B859AC" w14:paraId="0D2F887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4582A"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729BD19" w14:textId="25F2A798"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73F31" w14:textId="2C612DE0"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8.2.3</w:t>
            </w:r>
          </w:p>
        </w:tc>
        <w:tc>
          <w:tcPr>
            <w:tcW w:w="5220" w:type="dxa"/>
            <w:tcBorders>
              <w:top w:val="single" w:sz="4" w:space="0" w:color="000000"/>
              <w:left w:val="single" w:sz="4" w:space="0" w:color="000000"/>
              <w:bottom w:val="single" w:sz="4" w:space="0" w:color="000000"/>
              <w:right w:val="single" w:sz="4" w:space="0" w:color="000000"/>
            </w:tcBorders>
          </w:tcPr>
          <w:p w14:paraId="084FFF10" w14:textId="5EFF8903" w:rsidR="00971A65" w:rsidRPr="00B859AC" w:rsidRDefault="00971A65" w:rsidP="00F77F22">
            <w:pPr>
              <w:ind w:right="177"/>
              <w:rPr>
                <w:sz w:val="20"/>
              </w:rPr>
            </w:pPr>
            <w:r w:rsidRPr="00B859AC">
              <w:rPr>
                <w:b/>
                <w:bCs/>
                <w:color w:val="000000"/>
                <w:sz w:val="20"/>
              </w:rPr>
              <w:t xml:space="preserve">Control Equipment Test </w:t>
            </w:r>
            <w:proofErr w:type="gramStart"/>
            <w:r w:rsidRPr="00B859AC">
              <w:rPr>
                <w:b/>
                <w:bCs/>
                <w:color w:val="000000"/>
                <w:sz w:val="20"/>
              </w:rPr>
              <w:t xml:space="preserve">Requirement </w:t>
            </w:r>
            <w:r w:rsidRPr="00B859AC">
              <w:rPr>
                <w:color w:val="000000"/>
                <w:sz w:val="20"/>
              </w:rPr>
              <w:t>:</w:t>
            </w:r>
            <w:proofErr w:type="gramEnd"/>
            <w:r w:rsidRPr="00B859AC">
              <w:rPr>
                <w:color w:val="000000"/>
                <w:sz w:val="20"/>
              </w:rPr>
              <w:t xml:space="preserve"> offered Control equipment shall confirm to the following test.</w:t>
            </w:r>
            <w:r w:rsidRPr="00B859AC">
              <w:rPr>
                <w:color w:val="000000"/>
                <w:sz w:val="20"/>
              </w:rPr>
              <w:br/>
              <w:t>• Verification of control equipment performance for auxiliary power supply voltage (ac and dc) and frequency variations (ac).</w:t>
            </w:r>
            <w:r w:rsidRPr="00B859AC">
              <w:rPr>
                <w:color w:val="000000"/>
                <w:sz w:val="20"/>
              </w:rPr>
              <w:br/>
              <w:t>• Climatic test, i.e., verification of control equipment performance for a specified range of ambient temperatures and humidity. If climatic test certificates are available for the conditions specified, no further tests are needed.</w:t>
            </w:r>
            <w:r w:rsidRPr="00B859AC">
              <w:rPr>
                <w:color w:val="000000"/>
                <w:sz w:val="20"/>
              </w:rPr>
              <w:br/>
              <w:t>• Interference tests, i.e., the controls should be tested to operate in the environment of ac substations and suitable surge withstand capability (SWC). Tests should be carried out, or proof of previous testing provided, in accordance with IEEE Std C37.90.1™ (covering fast transient burst and a damping oscillatory wave) and IEEE/ANSI Std C63.16™ (electrostatic discharge tests).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8CE7E" w14:textId="5F4B1B2A" w:rsidR="00971A65" w:rsidRPr="00B859AC" w:rsidRDefault="00971A65" w:rsidP="00971A65">
            <w:pPr>
              <w:jc w:val="both"/>
              <w:rPr>
                <w:sz w:val="20"/>
              </w:rPr>
            </w:pPr>
            <w:r w:rsidRPr="00B859AC">
              <w:rPr>
                <w:color w:val="000000"/>
                <w:sz w:val="20"/>
              </w:rPr>
              <w:t>Please confirm whether the test should be conducted during the FAT or whether a pre-test report should be submitted.</w:t>
            </w:r>
          </w:p>
        </w:tc>
        <w:tc>
          <w:tcPr>
            <w:tcW w:w="3150" w:type="dxa"/>
            <w:tcBorders>
              <w:top w:val="single" w:sz="4" w:space="0" w:color="000000"/>
              <w:left w:val="single" w:sz="4" w:space="0" w:color="000000"/>
              <w:bottom w:val="single" w:sz="4" w:space="0" w:color="000000"/>
              <w:right w:val="single" w:sz="4" w:space="0" w:color="000000"/>
            </w:tcBorders>
          </w:tcPr>
          <w:p w14:paraId="0716B522" w14:textId="5B6319A4" w:rsidR="00971A65" w:rsidRPr="00B859AC" w:rsidRDefault="00971A65" w:rsidP="00971A65">
            <w:pPr>
              <w:ind w:right="170"/>
              <w:jc w:val="both"/>
              <w:rPr>
                <w:sz w:val="20"/>
                <w:lang w:eastAsia="zh-CN"/>
              </w:rPr>
            </w:pPr>
            <w:r w:rsidRPr="00B859AC">
              <w:rPr>
                <w:sz w:val="20"/>
                <w:lang w:eastAsia="zh-CN"/>
              </w:rPr>
              <w:t xml:space="preserve">For Factory test </w:t>
            </w:r>
            <w:proofErr w:type="gramStart"/>
            <w:r w:rsidRPr="00B859AC">
              <w:rPr>
                <w:sz w:val="20"/>
                <w:lang w:eastAsia="zh-CN"/>
              </w:rPr>
              <w:t>on  control</w:t>
            </w:r>
            <w:proofErr w:type="gramEnd"/>
            <w:r w:rsidRPr="00B859AC">
              <w:rPr>
                <w:sz w:val="20"/>
                <w:lang w:eastAsia="zh-CN"/>
              </w:rPr>
              <w:t xml:space="preserve"> system kindly refer clause no 10.1, of section- STATCOM STATION, however,  test mentioned in clause no 8.2.3 section- STATCOM STATION are Type test, for which earlier conducted report in line with clause no 9.2 of GTR are also acceptable.</w:t>
            </w:r>
          </w:p>
        </w:tc>
      </w:tr>
      <w:tr w:rsidR="00971A65" w:rsidRPr="00B859AC" w14:paraId="5EA52D20"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1998F"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C0FB49F" w14:textId="69142924"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19.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CB8BF" w14:textId="4F4C4569"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w:t>
            </w:r>
            <w:r w:rsidRPr="00B859AC">
              <w:rPr>
                <w:color w:val="000000"/>
                <w:sz w:val="20"/>
              </w:rPr>
              <w:lastRenderedPageBreak/>
              <w:t xml:space="preserve">STATCOM Station </w:t>
            </w:r>
            <w:r w:rsidRPr="00B859AC">
              <w:rPr>
                <w:color w:val="000000"/>
                <w:sz w:val="20"/>
              </w:rPr>
              <w:br w:type="page"/>
              <w:t>8.2.2 operator interface</w:t>
            </w:r>
          </w:p>
        </w:tc>
        <w:tc>
          <w:tcPr>
            <w:tcW w:w="5220" w:type="dxa"/>
            <w:tcBorders>
              <w:top w:val="single" w:sz="4" w:space="0" w:color="000000"/>
              <w:left w:val="single" w:sz="4" w:space="0" w:color="000000"/>
              <w:bottom w:val="single" w:sz="4" w:space="0" w:color="000000"/>
              <w:right w:val="single" w:sz="4" w:space="0" w:color="000000"/>
            </w:tcBorders>
          </w:tcPr>
          <w:p w14:paraId="1F486143" w14:textId="406ED1FD" w:rsidR="00971A65" w:rsidRPr="00B859AC" w:rsidRDefault="00971A65" w:rsidP="00F77F22">
            <w:pPr>
              <w:ind w:right="177"/>
              <w:rPr>
                <w:sz w:val="20"/>
              </w:rPr>
            </w:pPr>
            <w:r w:rsidRPr="00B859AC">
              <w:rPr>
                <w:color w:val="000000"/>
                <w:sz w:val="20"/>
              </w:rPr>
              <w:lastRenderedPageBreak/>
              <w:t xml:space="preserve">f) As the sub-stations, where STATCOM Station shall be installed, are equipped with Sub- station Automation System (SAS) conforming to IEC 61850, it is required </w:t>
            </w:r>
            <w:r w:rsidRPr="00B859AC">
              <w:rPr>
                <w:color w:val="000000"/>
                <w:sz w:val="20"/>
              </w:rPr>
              <w:lastRenderedPageBreak/>
              <w:t>that</w:t>
            </w:r>
            <w:r w:rsidRPr="00B859AC">
              <w:rPr>
                <w:color w:val="000000"/>
                <w:sz w:val="20"/>
              </w:rPr>
              <w:br w:type="page"/>
              <w:t>STATCOM Station control and monitoring shall be integrated with SAS already provided at Sub-stations by the Contractor. It is proposed to connect STATCOM Station SCADA with SAS through a Gateway and the database, configuration etc. of existing SAS shall be upgraded to incorporate STATCOM Station events, alarms, Controls (both switchgear and control functions of STATCOM Station like setting of</w:t>
            </w:r>
            <w:r w:rsidRPr="00B859AC">
              <w:rPr>
                <w:color w:val="000000"/>
                <w:sz w:val="20"/>
              </w:rPr>
              <w:br w:type="page"/>
              <w:t>parameters etc.)</w:t>
            </w:r>
            <w:r w:rsidRPr="00B859AC">
              <w:rPr>
                <w:color w:val="000000"/>
                <w:sz w:val="20"/>
              </w:rPr>
              <w:br w:type="page"/>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81411" w14:textId="767AA0E6" w:rsidR="00971A65" w:rsidRPr="00B859AC" w:rsidRDefault="00971A65" w:rsidP="00971A65">
            <w:pPr>
              <w:jc w:val="both"/>
              <w:rPr>
                <w:sz w:val="20"/>
              </w:rPr>
            </w:pPr>
            <w:r w:rsidRPr="00B859AC">
              <w:rPr>
                <w:color w:val="000000"/>
                <w:sz w:val="20"/>
              </w:rPr>
              <w:lastRenderedPageBreak/>
              <w:t xml:space="preserve">One HMI (identical to HMI in the STATCOM control room) is requested in control room of existing substation as per cl. 8.2.1-k.  Integration of </w:t>
            </w:r>
            <w:r w:rsidRPr="00B859AC">
              <w:rPr>
                <w:color w:val="000000"/>
                <w:sz w:val="20"/>
              </w:rPr>
              <w:lastRenderedPageBreak/>
              <w:t xml:space="preserve">STATCOM Station SCADA with the existing SAS seems to require the same functionality with the HMI request in control room of existing substation. It may no need to integrate STATCOM Station SCADA with the existing substation SAS. </w:t>
            </w:r>
            <w:r w:rsidRPr="00B859AC">
              <w:rPr>
                <w:color w:val="000000"/>
                <w:sz w:val="20"/>
              </w:rPr>
              <w:br w:type="page"/>
              <w:t>If the integration with the existing substation SAS is required, the supply scope of the Contractor shall be limited to modification of the existing Gateway to connect STATCOM Station SCADA to the existing SAS.</w:t>
            </w:r>
          </w:p>
        </w:tc>
        <w:tc>
          <w:tcPr>
            <w:tcW w:w="3150" w:type="dxa"/>
            <w:tcBorders>
              <w:top w:val="single" w:sz="4" w:space="0" w:color="000000"/>
              <w:left w:val="single" w:sz="4" w:space="0" w:color="000000"/>
              <w:bottom w:val="single" w:sz="4" w:space="0" w:color="000000"/>
              <w:right w:val="single" w:sz="4" w:space="0" w:color="000000"/>
            </w:tcBorders>
          </w:tcPr>
          <w:p w14:paraId="34B6AA04" w14:textId="6C4E8C73" w:rsidR="00971A65" w:rsidRPr="00B859AC" w:rsidRDefault="00971A65" w:rsidP="00971A65">
            <w:pPr>
              <w:ind w:right="170"/>
              <w:jc w:val="both"/>
              <w:rPr>
                <w:sz w:val="20"/>
                <w:lang w:eastAsia="zh-CN"/>
              </w:rPr>
            </w:pPr>
            <w:r w:rsidRPr="00B859AC">
              <w:rPr>
                <w:sz w:val="20"/>
                <w:lang w:eastAsia="ko-KR"/>
              </w:rPr>
              <w:lastRenderedPageBreak/>
              <w:t>Integration of STATCOM Station SCADA with existing Substation SAS shall be done through Gateway.</w:t>
            </w:r>
          </w:p>
        </w:tc>
      </w:tr>
      <w:tr w:rsidR="00971A65" w:rsidRPr="00B859AC" w14:paraId="5B99819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351E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92423BE" w14:textId="457B2963"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20.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9A990" w14:textId="06E5636E" w:rsidR="00971A65" w:rsidRPr="00B859AC" w:rsidRDefault="00971A65" w:rsidP="00971A65">
            <w:pPr>
              <w:widowControl w:val="0"/>
              <w:autoSpaceDE w:val="0"/>
              <w:autoSpaceDN w:val="0"/>
              <w:adjustRightInd w:val="0"/>
              <w:ind w:right="0"/>
              <w:jc w:val="both"/>
              <w:rPr>
                <w:sz w:val="20"/>
              </w:rPr>
            </w:pPr>
            <w:r w:rsidRPr="00B859AC">
              <w:rPr>
                <w:color w:val="000000"/>
                <w:sz w:val="20"/>
              </w:rPr>
              <w:t>Technical Specification: Section-STATCOM Station 8.2.1 Control equipment</w:t>
            </w:r>
          </w:p>
        </w:tc>
        <w:tc>
          <w:tcPr>
            <w:tcW w:w="5220" w:type="dxa"/>
            <w:tcBorders>
              <w:top w:val="single" w:sz="4" w:space="0" w:color="000000"/>
              <w:left w:val="single" w:sz="4" w:space="0" w:color="000000"/>
              <w:bottom w:val="single" w:sz="4" w:space="0" w:color="000000"/>
              <w:right w:val="single" w:sz="4" w:space="0" w:color="000000"/>
            </w:tcBorders>
          </w:tcPr>
          <w:p w14:paraId="27FADE51" w14:textId="574FDCAE" w:rsidR="00971A65" w:rsidRPr="00B859AC" w:rsidRDefault="00971A65" w:rsidP="00F77F22">
            <w:pPr>
              <w:ind w:right="177"/>
              <w:rPr>
                <w:sz w:val="20"/>
              </w:rPr>
            </w:pPr>
            <w:r w:rsidRPr="00B859AC">
              <w:rPr>
                <w:color w:val="000000"/>
                <w:sz w:val="20"/>
              </w:rPr>
              <w:t xml:space="preserve">The control system design shall be based on single fail criterion i.e. failure of any one component in the system should not result </w:t>
            </w:r>
            <w:proofErr w:type="gramStart"/>
            <w:r w:rsidRPr="00B859AC">
              <w:rPr>
                <w:color w:val="000000"/>
                <w:sz w:val="20"/>
              </w:rPr>
              <w:t>in to</w:t>
            </w:r>
            <w:proofErr w:type="gramEnd"/>
            <w:r w:rsidRPr="00B859AC">
              <w:rPr>
                <w:color w:val="000000"/>
                <w:sz w:val="20"/>
              </w:rPr>
              <w:t xml:space="preserve"> outage of the complete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F9D92" w14:textId="74B927CF" w:rsidR="00971A65" w:rsidRPr="00B859AC" w:rsidRDefault="00971A65" w:rsidP="00971A65">
            <w:pPr>
              <w:jc w:val="both"/>
              <w:rPr>
                <w:sz w:val="20"/>
              </w:rPr>
            </w:pPr>
            <w:r w:rsidRPr="00B859AC">
              <w:rPr>
                <w:color w:val="000000"/>
                <w:sz w:val="20"/>
              </w:rPr>
              <w:t>Kindly confirm that the below equipment shall be considered for single fail criterion.</w:t>
            </w:r>
            <w:r w:rsidRPr="00B859AC">
              <w:rPr>
                <w:color w:val="000000"/>
                <w:sz w:val="20"/>
              </w:rPr>
              <w:br/>
              <w:t xml:space="preserve">- </w:t>
            </w:r>
            <w:proofErr w:type="gramStart"/>
            <w:r w:rsidRPr="00B859AC">
              <w:rPr>
                <w:color w:val="000000"/>
                <w:sz w:val="20"/>
              </w:rPr>
              <w:t>BCU(</w:t>
            </w:r>
            <w:proofErr w:type="gramEnd"/>
            <w:r w:rsidRPr="00B859AC">
              <w:rPr>
                <w:color w:val="000000"/>
                <w:sz w:val="20"/>
              </w:rPr>
              <w:t>bay control unit) for control of switchgears</w:t>
            </w:r>
            <w:r w:rsidRPr="00B859AC">
              <w:rPr>
                <w:color w:val="000000"/>
                <w:sz w:val="20"/>
              </w:rPr>
              <w:br/>
              <w:t>- DC CT for measuring the valve current</w:t>
            </w:r>
          </w:p>
        </w:tc>
        <w:tc>
          <w:tcPr>
            <w:tcW w:w="3150" w:type="dxa"/>
            <w:tcBorders>
              <w:top w:val="single" w:sz="4" w:space="0" w:color="000000"/>
              <w:left w:val="single" w:sz="4" w:space="0" w:color="000000"/>
              <w:bottom w:val="single" w:sz="4" w:space="0" w:color="000000"/>
              <w:right w:val="single" w:sz="4" w:space="0" w:color="000000"/>
            </w:tcBorders>
          </w:tcPr>
          <w:p w14:paraId="63BCC334" w14:textId="3A0685A7" w:rsidR="00971A65" w:rsidRPr="00B859AC" w:rsidRDefault="00971A65" w:rsidP="00971A65">
            <w:pPr>
              <w:ind w:right="170"/>
              <w:jc w:val="both"/>
              <w:rPr>
                <w:sz w:val="20"/>
                <w:lang w:eastAsia="zh-CN"/>
              </w:rPr>
            </w:pPr>
            <w:r w:rsidRPr="00B859AC">
              <w:rPr>
                <w:sz w:val="20"/>
                <w:lang w:eastAsia="zh-CN"/>
              </w:rPr>
              <w:t>Kindly refer reply against similar query at Sl. No 32.</w:t>
            </w:r>
          </w:p>
        </w:tc>
      </w:tr>
      <w:tr w:rsidR="00971A65" w:rsidRPr="00B859AC" w14:paraId="7D020508"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7AFDD"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9B076DA" w14:textId="20EF969B"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21.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285BA" w14:textId="597E347D" w:rsidR="00971A65" w:rsidRPr="00B859AC" w:rsidRDefault="00971A65" w:rsidP="00971A65">
            <w:pPr>
              <w:widowControl w:val="0"/>
              <w:autoSpaceDE w:val="0"/>
              <w:autoSpaceDN w:val="0"/>
              <w:adjustRightInd w:val="0"/>
              <w:ind w:right="0"/>
              <w:jc w:val="both"/>
              <w:rPr>
                <w:sz w:val="20"/>
              </w:rPr>
            </w:pPr>
            <w:r w:rsidRPr="00B859AC">
              <w:rPr>
                <w:color w:val="000000"/>
                <w:sz w:val="20"/>
              </w:rPr>
              <w:t>Section Project, 2 scope of work</w:t>
            </w:r>
          </w:p>
        </w:tc>
        <w:tc>
          <w:tcPr>
            <w:tcW w:w="5220" w:type="dxa"/>
            <w:tcBorders>
              <w:top w:val="single" w:sz="4" w:space="0" w:color="000000"/>
              <w:left w:val="single" w:sz="4" w:space="0" w:color="000000"/>
              <w:bottom w:val="single" w:sz="4" w:space="0" w:color="000000"/>
              <w:right w:val="single" w:sz="4" w:space="0" w:color="000000"/>
            </w:tcBorders>
          </w:tcPr>
          <w:p w14:paraId="28E1259C" w14:textId="7E393784" w:rsidR="00971A65" w:rsidRPr="00B859AC" w:rsidRDefault="00971A65" w:rsidP="00F77F22">
            <w:pPr>
              <w:ind w:right="177"/>
              <w:rPr>
                <w:sz w:val="20"/>
              </w:rPr>
            </w:pPr>
            <w:r w:rsidRPr="00B859AC">
              <w:rPr>
                <w:color w:val="000000"/>
                <w:sz w:val="20"/>
              </w:rPr>
              <w:t>Option 1: ±300MVAR STATCOM, 2x125MVAr Mechanically switched Shunt Capacitor (MSC), 1x125MVAr Mechanically switched Shunt Reactor (MSR).</w:t>
            </w:r>
            <w:r w:rsidRPr="00B859AC">
              <w:rPr>
                <w:color w:val="000000"/>
                <w:sz w:val="20"/>
              </w:rPr>
              <w:br/>
              <w:t>Option 2: +425/-300MVAR STATCOM, 1x125MVAr Mechanically switched Shunt Capacitor (MSC), 1x125MVAr Mechanically switched Shunt Reactor (MSR).</w:t>
            </w:r>
            <w:r w:rsidRPr="00B859AC">
              <w:rPr>
                <w:color w:val="000000"/>
                <w:sz w:val="20"/>
              </w:rPr>
              <w:br/>
              <w:t>Option 3: +300/-425MVAR STATCOM, 2x125MVAr Mechanically switched Shunt Capacitor (MSC).</w:t>
            </w:r>
            <w:r w:rsidRPr="00B859AC">
              <w:rPr>
                <w:color w:val="000000"/>
                <w:sz w:val="20"/>
              </w:rPr>
              <w:br/>
              <w:t>Option 4: ±425MVAR STATCOM, 1x125MVAr Mechanically switched Shunt Capacitor (MSC)</w:t>
            </w:r>
            <w:r w:rsidRPr="00B859AC">
              <w:rPr>
                <w:color w:val="000000"/>
                <w:sz w:val="20"/>
              </w:rPr>
              <w:br/>
              <w:t>Option 5: +550/-425MVAR STATCOM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CA105" w14:textId="7413C4F3" w:rsidR="00971A65" w:rsidRPr="00B859AC" w:rsidRDefault="00971A65" w:rsidP="00971A65">
            <w:pPr>
              <w:jc w:val="both"/>
              <w:rPr>
                <w:sz w:val="20"/>
              </w:rPr>
            </w:pPr>
            <w:proofErr w:type="gramStart"/>
            <w:r w:rsidRPr="00B859AC">
              <w:rPr>
                <w:color w:val="000000"/>
                <w:sz w:val="20"/>
              </w:rPr>
              <w:t>Bidder</w:t>
            </w:r>
            <w:proofErr w:type="gramEnd"/>
            <w:r w:rsidRPr="00B859AC">
              <w:rPr>
                <w:color w:val="000000"/>
                <w:sz w:val="20"/>
              </w:rPr>
              <w:t xml:space="preserve"> understand that for all the options STATCOM shall consist of minimum 2 (Two) identical STATCOM branches/units at MV bus.</w:t>
            </w:r>
          </w:p>
        </w:tc>
        <w:tc>
          <w:tcPr>
            <w:tcW w:w="3150" w:type="dxa"/>
            <w:tcBorders>
              <w:top w:val="single" w:sz="4" w:space="0" w:color="000000"/>
              <w:left w:val="single" w:sz="4" w:space="0" w:color="000000"/>
              <w:bottom w:val="single" w:sz="4" w:space="0" w:color="000000"/>
              <w:right w:val="single" w:sz="4" w:space="0" w:color="000000"/>
            </w:tcBorders>
          </w:tcPr>
          <w:p w14:paraId="7094272C" w14:textId="77777777" w:rsidR="00971A65" w:rsidRPr="00B859AC" w:rsidRDefault="00971A65" w:rsidP="00971A65">
            <w:pPr>
              <w:ind w:right="170"/>
              <w:jc w:val="both"/>
              <w:rPr>
                <w:sz w:val="20"/>
                <w:lang w:eastAsia="zh-CN"/>
              </w:rPr>
            </w:pPr>
            <w:r w:rsidRPr="00B859AC">
              <w:rPr>
                <w:sz w:val="20"/>
                <w:lang w:eastAsia="zh-CN"/>
              </w:rPr>
              <w:t>Single or multiple units are acceptable as per clause no 1.0 of section STATCOM rev02.</w:t>
            </w:r>
          </w:p>
          <w:p w14:paraId="3769FF90" w14:textId="77777777" w:rsidR="00971A65" w:rsidRPr="00B859AC" w:rsidRDefault="00971A65" w:rsidP="00971A65">
            <w:pPr>
              <w:ind w:right="170"/>
              <w:jc w:val="both"/>
              <w:rPr>
                <w:strike/>
                <w:sz w:val="20"/>
                <w:lang w:eastAsia="zh-CN"/>
              </w:rPr>
            </w:pPr>
          </w:p>
          <w:p w14:paraId="426A245E" w14:textId="0EBFBB38" w:rsidR="00971A65" w:rsidRPr="00B859AC" w:rsidRDefault="00971A65" w:rsidP="00971A65">
            <w:pPr>
              <w:ind w:right="170"/>
              <w:jc w:val="both"/>
              <w:rPr>
                <w:sz w:val="20"/>
                <w:lang w:eastAsia="zh-CN"/>
              </w:rPr>
            </w:pPr>
          </w:p>
        </w:tc>
      </w:tr>
      <w:tr w:rsidR="00971A65" w:rsidRPr="00B859AC" w14:paraId="5A301E8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3E38C"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E152024" w14:textId="22717168"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22.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D68B1" w14:textId="7B8F935C" w:rsidR="00971A65" w:rsidRPr="00B859AC" w:rsidRDefault="00971A65" w:rsidP="00971A65">
            <w:pPr>
              <w:widowControl w:val="0"/>
              <w:autoSpaceDE w:val="0"/>
              <w:autoSpaceDN w:val="0"/>
              <w:adjustRightInd w:val="0"/>
              <w:ind w:right="0"/>
              <w:jc w:val="both"/>
              <w:rPr>
                <w:sz w:val="20"/>
              </w:rPr>
            </w:pPr>
            <w:r w:rsidRPr="00B859AC">
              <w:rPr>
                <w:color w:val="000000"/>
                <w:sz w:val="20"/>
              </w:rPr>
              <w:t>Section Project 2.5 System Engineering and Studies</w:t>
            </w:r>
          </w:p>
        </w:tc>
        <w:tc>
          <w:tcPr>
            <w:tcW w:w="5220" w:type="dxa"/>
            <w:tcBorders>
              <w:top w:val="single" w:sz="4" w:space="0" w:color="000000"/>
              <w:left w:val="single" w:sz="4" w:space="0" w:color="000000"/>
              <w:bottom w:val="single" w:sz="4" w:space="0" w:color="000000"/>
              <w:right w:val="single" w:sz="4" w:space="0" w:color="000000"/>
            </w:tcBorders>
          </w:tcPr>
          <w:p w14:paraId="12B651A7" w14:textId="3577A42D" w:rsidR="00971A65" w:rsidRPr="00B859AC" w:rsidRDefault="00971A65" w:rsidP="00F77F22">
            <w:pPr>
              <w:ind w:right="177"/>
              <w:rPr>
                <w:sz w:val="20"/>
              </w:rPr>
            </w:pPr>
            <w:r w:rsidRPr="00B859AC">
              <w:rPr>
                <w:color w:val="000000"/>
                <w:sz w:val="20"/>
              </w:rPr>
              <w:t>The Studies to be conducted are detailed in Annexure-IV of this specification.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7372D" w14:textId="1C2F1DB3" w:rsidR="00971A65" w:rsidRPr="00B859AC" w:rsidRDefault="00971A65" w:rsidP="00971A65">
            <w:pPr>
              <w:jc w:val="both"/>
              <w:rPr>
                <w:sz w:val="20"/>
              </w:rPr>
            </w:pPr>
            <w:r w:rsidRPr="00B859AC">
              <w:rPr>
                <w:color w:val="000000"/>
                <w:sz w:val="20"/>
              </w:rPr>
              <w:t>It is noted that PSCAD is platform suitable to study the overall performance of STATCOM w.r.t system as it can pre-validate the STATCOM performance which can be reviewed by customer well in advance before going for RTDS testing.</w:t>
            </w:r>
            <w:r w:rsidRPr="00B859AC">
              <w:rPr>
                <w:color w:val="000000"/>
                <w:sz w:val="20"/>
              </w:rPr>
              <w:br w:type="page"/>
            </w:r>
            <w:r w:rsidRPr="00B859AC">
              <w:rPr>
                <w:color w:val="000000"/>
                <w:sz w:val="20"/>
              </w:rPr>
              <w:br w:type="page"/>
              <w:t xml:space="preserve"> In view of the above, bidder understand that: </w:t>
            </w:r>
            <w:r w:rsidRPr="00B859AC">
              <w:rPr>
                <w:color w:val="000000"/>
                <w:sz w:val="20"/>
              </w:rPr>
              <w:br w:type="page"/>
              <w:t xml:space="preserve">- Control performance of STATCOM  like fault cases, </w:t>
            </w:r>
            <w:r w:rsidRPr="00B859AC">
              <w:rPr>
                <w:color w:val="000000"/>
                <w:sz w:val="20"/>
              </w:rPr>
              <w:lastRenderedPageBreak/>
              <w:t xml:space="preserve">energization, De-energization, and Contingency Cases for Ramgarh STATCOM will be performed in PSCAD, and submitted to customer for approval, using the reduced network equivalent model developed during benchmark studies in PSCAD. </w:t>
            </w:r>
            <w:r w:rsidRPr="00B859AC">
              <w:rPr>
                <w:color w:val="000000"/>
                <w:sz w:val="20"/>
              </w:rPr>
              <w:br w:type="page"/>
              <w:t xml:space="preserve">- The same reduced network model, developed during PSCAD studies, shall be modelled in </w:t>
            </w:r>
            <w:proofErr w:type="gramStart"/>
            <w:r w:rsidRPr="00B859AC">
              <w:rPr>
                <w:color w:val="000000"/>
                <w:sz w:val="20"/>
              </w:rPr>
              <w:t>RSCAD</w:t>
            </w:r>
            <w:proofErr w:type="gramEnd"/>
            <w:r w:rsidRPr="00B859AC">
              <w:rPr>
                <w:color w:val="000000"/>
                <w:sz w:val="20"/>
              </w:rPr>
              <w:t xml:space="preserve"> and used for control performance study during RTDS testing. </w:t>
            </w:r>
          </w:p>
        </w:tc>
        <w:tc>
          <w:tcPr>
            <w:tcW w:w="3150" w:type="dxa"/>
            <w:tcBorders>
              <w:top w:val="single" w:sz="4" w:space="0" w:color="000000"/>
              <w:left w:val="single" w:sz="4" w:space="0" w:color="000000"/>
              <w:bottom w:val="single" w:sz="4" w:space="0" w:color="000000"/>
              <w:right w:val="single" w:sz="4" w:space="0" w:color="000000"/>
            </w:tcBorders>
          </w:tcPr>
          <w:p w14:paraId="4DBCAC70" w14:textId="57E0C5FB" w:rsidR="00971A65" w:rsidRPr="00B859AC" w:rsidRDefault="00971A65" w:rsidP="00971A65">
            <w:pPr>
              <w:ind w:right="170"/>
              <w:jc w:val="both"/>
              <w:rPr>
                <w:sz w:val="20"/>
                <w:lang w:eastAsia="zh-CN"/>
              </w:rPr>
            </w:pPr>
            <w:r w:rsidRPr="00B859AC">
              <w:rPr>
                <w:sz w:val="20"/>
                <w:lang w:eastAsia="zh-CN"/>
              </w:rPr>
              <w:lastRenderedPageBreak/>
              <w:t xml:space="preserve">Bidder understanding is generally in order, subject to meeting the requirement mentioned in the </w:t>
            </w:r>
            <w:proofErr w:type="gramStart"/>
            <w:r w:rsidRPr="00B859AC">
              <w:rPr>
                <w:sz w:val="20"/>
                <w:lang w:eastAsia="zh-CN"/>
              </w:rPr>
              <w:t>Technical</w:t>
            </w:r>
            <w:proofErr w:type="gramEnd"/>
            <w:r w:rsidRPr="00B859AC">
              <w:rPr>
                <w:sz w:val="20"/>
                <w:lang w:eastAsia="zh-CN"/>
              </w:rPr>
              <w:t xml:space="preserve"> specifications.</w:t>
            </w:r>
          </w:p>
        </w:tc>
      </w:tr>
      <w:tr w:rsidR="00971A65" w:rsidRPr="00B859AC" w14:paraId="20F0023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9885E"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B449C6D" w14:textId="751865FD" w:rsidR="00971A65" w:rsidRPr="00B859AC" w:rsidRDefault="00971A65" w:rsidP="00971A65">
            <w:pPr>
              <w:widowControl w:val="0"/>
              <w:autoSpaceDE w:val="0"/>
              <w:autoSpaceDN w:val="0"/>
              <w:adjustRightInd w:val="0"/>
              <w:ind w:right="0"/>
              <w:jc w:val="both"/>
              <w:rPr>
                <w:color w:val="000000"/>
                <w:sz w:val="20"/>
              </w:rPr>
            </w:pPr>
            <w:r w:rsidRPr="00B859AC">
              <w:rPr>
                <w:sz w:val="20"/>
              </w:rPr>
              <w:t xml:space="preserve">  23.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13DFD" w14:textId="1725AC03" w:rsidR="00971A65" w:rsidRPr="00B859AC" w:rsidRDefault="00971A65" w:rsidP="00971A65">
            <w:pPr>
              <w:widowControl w:val="0"/>
              <w:autoSpaceDE w:val="0"/>
              <w:autoSpaceDN w:val="0"/>
              <w:adjustRightInd w:val="0"/>
              <w:ind w:right="0"/>
              <w:jc w:val="both"/>
              <w:rPr>
                <w:sz w:val="20"/>
              </w:rPr>
            </w:pPr>
            <w:r w:rsidRPr="00B859AC">
              <w:rPr>
                <w:color w:val="000000"/>
                <w:sz w:val="20"/>
              </w:rPr>
              <w:t>Section Project 2.2.1 Controlled Switching Device</w:t>
            </w:r>
          </w:p>
        </w:tc>
        <w:tc>
          <w:tcPr>
            <w:tcW w:w="5220" w:type="dxa"/>
            <w:tcBorders>
              <w:top w:val="single" w:sz="4" w:space="0" w:color="000000"/>
              <w:left w:val="single" w:sz="4" w:space="0" w:color="000000"/>
              <w:bottom w:val="single" w:sz="4" w:space="0" w:color="000000"/>
              <w:right w:val="single" w:sz="4" w:space="0" w:color="000000"/>
            </w:tcBorders>
          </w:tcPr>
          <w:p w14:paraId="09B3E376" w14:textId="02701A03" w:rsidR="00971A65" w:rsidRPr="00B859AC" w:rsidRDefault="00971A65" w:rsidP="00F77F22">
            <w:pPr>
              <w:ind w:right="177"/>
              <w:rPr>
                <w:sz w:val="20"/>
              </w:rPr>
            </w:pPr>
            <w:r w:rsidRPr="00B859AC">
              <w:rPr>
                <w:color w:val="000000"/>
                <w:sz w:val="20"/>
              </w:rPr>
              <w:t xml:space="preserve">h) Controlled Switching device (CSD) for 400kV Main breakers under present scope and Tie Breakers for which make shall be provide during detailed </w:t>
            </w:r>
            <w:proofErr w:type="gramStart"/>
            <w:r w:rsidRPr="00B859AC">
              <w:rPr>
                <w:color w:val="000000"/>
                <w:sz w:val="20"/>
              </w:rPr>
              <w:t>engineering..</w:t>
            </w:r>
            <w:proofErr w:type="gramEnd"/>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9E375" w14:textId="21A2A54E" w:rsidR="00971A65" w:rsidRPr="00B859AC" w:rsidRDefault="00971A65" w:rsidP="00971A65">
            <w:pPr>
              <w:jc w:val="both"/>
              <w:rPr>
                <w:color w:val="000000" w:themeColor="text1"/>
                <w:sz w:val="20"/>
              </w:rPr>
            </w:pPr>
            <w:r w:rsidRPr="00B859AC">
              <w:rPr>
                <w:color w:val="000000" w:themeColor="text1"/>
                <w:sz w:val="20"/>
              </w:rPr>
              <w:t>Kindly provide the approved make &amp; model of CSD.</w:t>
            </w:r>
          </w:p>
        </w:tc>
        <w:tc>
          <w:tcPr>
            <w:tcW w:w="3150" w:type="dxa"/>
            <w:tcBorders>
              <w:top w:val="single" w:sz="4" w:space="0" w:color="000000"/>
              <w:left w:val="single" w:sz="4" w:space="0" w:color="000000"/>
              <w:bottom w:val="single" w:sz="4" w:space="0" w:color="000000"/>
              <w:right w:val="single" w:sz="4" w:space="0" w:color="000000"/>
            </w:tcBorders>
          </w:tcPr>
          <w:p w14:paraId="3D6D4971" w14:textId="08439010" w:rsidR="00971A65" w:rsidRPr="00B859AC" w:rsidRDefault="00971A65" w:rsidP="00971A65">
            <w:pPr>
              <w:ind w:right="170"/>
              <w:jc w:val="both"/>
              <w:rPr>
                <w:color w:val="000000" w:themeColor="text1"/>
                <w:sz w:val="20"/>
                <w:lang w:eastAsia="zh-CN"/>
              </w:rPr>
            </w:pPr>
            <w:r w:rsidRPr="00B859AC">
              <w:rPr>
                <w:color w:val="000000" w:themeColor="text1"/>
                <w:sz w:val="20"/>
                <w:lang w:eastAsia="zh-CN"/>
              </w:rPr>
              <w:t>Make and Model of Tie CB shall be provided to bidder during detailed engineering for which CSD is to be provided by them.</w:t>
            </w:r>
          </w:p>
          <w:p w14:paraId="41A61287" w14:textId="77777777" w:rsidR="00971A65" w:rsidRPr="00B859AC" w:rsidRDefault="00971A65" w:rsidP="00971A65">
            <w:pPr>
              <w:ind w:right="170"/>
              <w:jc w:val="both"/>
              <w:rPr>
                <w:strike/>
                <w:color w:val="000000" w:themeColor="text1"/>
                <w:sz w:val="20"/>
                <w:lang w:eastAsia="zh-CN"/>
              </w:rPr>
            </w:pPr>
          </w:p>
          <w:p w14:paraId="4307E52F" w14:textId="6C7E1055" w:rsidR="00971A65" w:rsidRPr="00B859AC" w:rsidRDefault="00971A65" w:rsidP="00971A65">
            <w:pPr>
              <w:ind w:right="170"/>
              <w:jc w:val="both"/>
              <w:rPr>
                <w:strike/>
                <w:color w:val="000000" w:themeColor="text1"/>
                <w:sz w:val="20"/>
                <w:lang w:eastAsia="zh-CN"/>
              </w:rPr>
            </w:pPr>
          </w:p>
        </w:tc>
      </w:tr>
      <w:tr w:rsidR="00971A65" w:rsidRPr="00B859AC" w14:paraId="4CCD248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4B6E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3E061D2" w14:textId="440D987D" w:rsidR="00971A65" w:rsidRPr="00B859AC" w:rsidRDefault="00971A65" w:rsidP="00971A65">
            <w:pPr>
              <w:widowControl w:val="0"/>
              <w:autoSpaceDE w:val="0"/>
              <w:autoSpaceDN w:val="0"/>
              <w:adjustRightInd w:val="0"/>
              <w:ind w:right="0"/>
              <w:jc w:val="both"/>
              <w:rPr>
                <w:color w:val="000000"/>
                <w:sz w:val="20"/>
              </w:rPr>
            </w:pPr>
            <w:r w:rsidRPr="00B859AC">
              <w:rPr>
                <w:color w:val="000000"/>
                <w:sz w:val="20"/>
              </w:rPr>
              <w:t xml:space="preserve">  24.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5560" w14:textId="3896FFCE" w:rsidR="00971A65" w:rsidRPr="00B859AC" w:rsidRDefault="00971A65" w:rsidP="00971A65">
            <w:pPr>
              <w:widowControl w:val="0"/>
              <w:autoSpaceDE w:val="0"/>
              <w:autoSpaceDN w:val="0"/>
              <w:adjustRightInd w:val="0"/>
              <w:ind w:right="0"/>
              <w:jc w:val="both"/>
              <w:rPr>
                <w:sz w:val="20"/>
              </w:rPr>
            </w:pPr>
            <w:r w:rsidRPr="00B859AC">
              <w:rPr>
                <w:color w:val="000000"/>
                <w:sz w:val="20"/>
              </w:rPr>
              <w:t>Section Project 2.2.1 SAS</w:t>
            </w:r>
          </w:p>
        </w:tc>
        <w:tc>
          <w:tcPr>
            <w:tcW w:w="5220" w:type="dxa"/>
            <w:tcBorders>
              <w:top w:val="single" w:sz="4" w:space="0" w:color="000000"/>
              <w:left w:val="single" w:sz="4" w:space="0" w:color="000000"/>
              <w:bottom w:val="single" w:sz="4" w:space="0" w:color="000000"/>
              <w:right w:val="single" w:sz="4" w:space="0" w:color="000000"/>
            </w:tcBorders>
          </w:tcPr>
          <w:p w14:paraId="2CFD1C5E" w14:textId="77AC6E5D" w:rsidR="00971A65" w:rsidRPr="00B859AC" w:rsidRDefault="00971A65" w:rsidP="00F77F22">
            <w:pPr>
              <w:ind w:right="177"/>
              <w:rPr>
                <w:sz w:val="20"/>
              </w:rPr>
            </w:pPr>
            <w:r w:rsidRPr="00B859AC">
              <w:rPr>
                <w:color w:val="000000"/>
                <w:sz w:val="20"/>
              </w:rPr>
              <w:t>h) Augmentation of above-mentioned existing Substation automation system, based on IEC 61850 for following bays is also under present scope (bay as defined in technical specification, Sec.-Substation Automation).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6097C" w14:textId="2D12CC24" w:rsidR="00971A65" w:rsidRPr="00B859AC" w:rsidRDefault="00971A65" w:rsidP="00971A65">
            <w:pPr>
              <w:jc w:val="both"/>
              <w:rPr>
                <w:sz w:val="20"/>
              </w:rPr>
            </w:pPr>
            <w:r w:rsidRPr="00B859AC">
              <w:rPr>
                <w:color w:val="000000"/>
                <w:sz w:val="20"/>
              </w:rPr>
              <w:t xml:space="preserve">Existing Substation Automation system details to be provided for interfacing (including manufacturer, model, SAS architecture, spare </w:t>
            </w:r>
            <w:proofErr w:type="spellStart"/>
            <w:r w:rsidRPr="00B859AC">
              <w:rPr>
                <w:color w:val="000000"/>
                <w:sz w:val="20"/>
              </w:rPr>
              <w:t>etc</w:t>
            </w:r>
            <w:proofErr w:type="spellEnd"/>
            <w:r w:rsidRPr="00B859AC">
              <w:rPr>
                <w:color w:val="000000"/>
                <w:sz w:val="20"/>
              </w:rPr>
              <w:t>) as mentioned.</w:t>
            </w:r>
          </w:p>
        </w:tc>
        <w:tc>
          <w:tcPr>
            <w:tcW w:w="3150" w:type="dxa"/>
            <w:tcBorders>
              <w:top w:val="single" w:sz="4" w:space="0" w:color="000000"/>
              <w:left w:val="single" w:sz="4" w:space="0" w:color="000000"/>
              <w:bottom w:val="single" w:sz="4" w:space="0" w:color="000000"/>
              <w:right w:val="single" w:sz="4" w:space="0" w:color="000000"/>
            </w:tcBorders>
          </w:tcPr>
          <w:p w14:paraId="05168A88" w14:textId="1551BFFE" w:rsidR="00971A65" w:rsidRPr="00B859AC" w:rsidRDefault="00971A65" w:rsidP="00971A65">
            <w:pPr>
              <w:ind w:right="170"/>
              <w:jc w:val="both"/>
              <w:rPr>
                <w:sz w:val="20"/>
                <w:lang w:eastAsia="zh-CN"/>
              </w:rPr>
            </w:pPr>
            <w:r w:rsidRPr="00B859AC">
              <w:rPr>
                <w:sz w:val="20"/>
                <w:lang w:eastAsia="zh-CN"/>
              </w:rPr>
              <w:t xml:space="preserve">Make and model </w:t>
            </w:r>
            <w:proofErr w:type="gramStart"/>
            <w:r w:rsidRPr="00B859AC">
              <w:rPr>
                <w:sz w:val="20"/>
                <w:lang w:eastAsia="zh-CN"/>
              </w:rPr>
              <w:t>of  SAS</w:t>
            </w:r>
            <w:proofErr w:type="gramEnd"/>
            <w:r w:rsidRPr="00B859AC">
              <w:rPr>
                <w:sz w:val="20"/>
                <w:lang w:eastAsia="zh-CN"/>
              </w:rPr>
              <w:t xml:space="preserve"> shall be provided to successful  bidder during detailed engineering</w:t>
            </w:r>
          </w:p>
        </w:tc>
      </w:tr>
      <w:tr w:rsidR="00971A65" w:rsidRPr="00B859AC" w14:paraId="470264A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80231"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306BE32" w14:textId="589FDDBB" w:rsidR="00971A65" w:rsidRPr="00B859AC" w:rsidRDefault="00971A65" w:rsidP="00971A65">
            <w:pPr>
              <w:widowControl w:val="0"/>
              <w:autoSpaceDE w:val="0"/>
              <w:autoSpaceDN w:val="0"/>
              <w:adjustRightInd w:val="0"/>
              <w:ind w:right="0"/>
              <w:jc w:val="both"/>
              <w:rPr>
                <w:color w:val="000000"/>
                <w:sz w:val="20"/>
              </w:rPr>
            </w:pPr>
            <w:r w:rsidRPr="00B859AC">
              <w:rPr>
                <w:color w:val="000000"/>
                <w:sz w:val="20"/>
              </w:rPr>
              <w:t xml:space="preserve">  25.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90CC2" w14:textId="3B36DE9B" w:rsidR="00971A65" w:rsidRPr="00B859AC" w:rsidRDefault="00971A65" w:rsidP="00971A65">
            <w:pPr>
              <w:widowControl w:val="0"/>
              <w:autoSpaceDE w:val="0"/>
              <w:autoSpaceDN w:val="0"/>
              <w:adjustRightInd w:val="0"/>
              <w:ind w:right="0"/>
              <w:jc w:val="both"/>
              <w:rPr>
                <w:sz w:val="20"/>
              </w:rPr>
            </w:pPr>
            <w:r w:rsidRPr="00B859AC">
              <w:rPr>
                <w:color w:val="000000"/>
                <w:sz w:val="20"/>
              </w:rPr>
              <w:t>Section Project 2.2.1 Relay &amp; protection</w:t>
            </w:r>
          </w:p>
        </w:tc>
        <w:tc>
          <w:tcPr>
            <w:tcW w:w="5220" w:type="dxa"/>
            <w:tcBorders>
              <w:top w:val="single" w:sz="4" w:space="0" w:color="000000"/>
              <w:left w:val="single" w:sz="4" w:space="0" w:color="000000"/>
              <w:bottom w:val="single" w:sz="4" w:space="0" w:color="000000"/>
              <w:right w:val="single" w:sz="4" w:space="0" w:color="000000"/>
            </w:tcBorders>
          </w:tcPr>
          <w:p w14:paraId="731B4B16" w14:textId="452E3959" w:rsidR="00971A65" w:rsidRPr="00B859AC" w:rsidRDefault="00971A65" w:rsidP="00F77F22">
            <w:pPr>
              <w:ind w:right="177"/>
              <w:rPr>
                <w:sz w:val="20"/>
              </w:rPr>
            </w:pPr>
            <w:r w:rsidRPr="00B859AC">
              <w:rPr>
                <w:color w:val="000000"/>
                <w:sz w:val="20"/>
              </w:rPr>
              <w:t xml:space="preserve"> </w:t>
            </w:r>
            <w:proofErr w:type="spellStart"/>
            <w:r w:rsidRPr="00B859AC">
              <w:rPr>
                <w:color w:val="000000"/>
                <w:sz w:val="20"/>
              </w:rPr>
              <w:t>i</w:t>
            </w:r>
            <w:proofErr w:type="spellEnd"/>
            <w:r w:rsidRPr="00B859AC">
              <w:rPr>
                <w:color w:val="000000"/>
                <w:sz w:val="20"/>
              </w:rPr>
              <w:t>) PU of 400kV distributed Bus bar protection scheme at RAMGARH PS shall be procured under separate contract for the bays under present scope. Make and model of the same shall be shared during detailed Engineering. However necessary wiring/cabling for extension of Bus Bar Protection for bays under present scope is covered under present contract.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C784F" w14:textId="195AF4FC" w:rsidR="00971A65" w:rsidRPr="00B859AC" w:rsidRDefault="00971A65" w:rsidP="00971A65">
            <w:pPr>
              <w:jc w:val="both"/>
              <w:rPr>
                <w:sz w:val="20"/>
              </w:rPr>
            </w:pPr>
            <w:r w:rsidRPr="00B859AC">
              <w:rPr>
                <w:color w:val="000000"/>
                <w:sz w:val="20"/>
              </w:rPr>
              <w:t>a) We understand that distributed type bus bar protection is provided at Ramgarh station. Kindly confirm that the Bus bar protection panels envisaged for STATCOM bay will be placed in the existing control room, else the approximate distance between the existing control room &amp; STATCOM STATION shall be provided.</w:t>
            </w:r>
            <w:r w:rsidRPr="00B859AC">
              <w:rPr>
                <w:color w:val="000000"/>
                <w:sz w:val="20"/>
              </w:rPr>
              <w:br/>
              <w:t>b) Please confirm there is spare space available in existing Substation control room for installing Substation CRP under the present scope.</w:t>
            </w:r>
            <w:r w:rsidRPr="00B859AC">
              <w:rPr>
                <w:color w:val="000000"/>
                <w:sz w:val="20"/>
              </w:rPr>
              <w:br/>
              <w:t>c) PGCIL is requested to advise whether spare cards are available in existing Bus Bar Differential Protection.</w:t>
            </w:r>
          </w:p>
        </w:tc>
        <w:tc>
          <w:tcPr>
            <w:tcW w:w="3150" w:type="dxa"/>
            <w:tcBorders>
              <w:top w:val="single" w:sz="4" w:space="0" w:color="000000"/>
              <w:left w:val="single" w:sz="4" w:space="0" w:color="000000"/>
              <w:bottom w:val="single" w:sz="4" w:space="0" w:color="000000"/>
              <w:right w:val="single" w:sz="4" w:space="0" w:color="000000"/>
            </w:tcBorders>
          </w:tcPr>
          <w:p w14:paraId="143CBB6D" w14:textId="0ACD993D" w:rsidR="00971A65" w:rsidRPr="00B859AC" w:rsidRDefault="00971A65" w:rsidP="00971A65">
            <w:pPr>
              <w:ind w:right="170"/>
              <w:jc w:val="both"/>
              <w:rPr>
                <w:sz w:val="20"/>
                <w:lang w:eastAsia="zh-CN"/>
              </w:rPr>
            </w:pPr>
            <w:r w:rsidRPr="00B859AC">
              <w:rPr>
                <w:sz w:val="20"/>
                <w:lang w:eastAsia="zh-CN"/>
              </w:rPr>
              <w:t>a) Bus Bar protection panel for STATCOM bay shall be installed in Switchyard panel room (SPR) inside the 400kV Switchyard.</w:t>
            </w:r>
          </w:p>
          <w:p w14:paraId="03B556CF" w14:textId="77777777" w:rsidR="00971A65" w:rsidRPr="00B859AC" w:rsidRDefault="00971A65" w:rsidP="00971A65">
            <w:pPr>
              <w:ind w:right="170"/>
              <w:jc w:val="both"/>
              <w:rPr>
                <w:sz w:val="20"/>
                <w:lang w:eastAsia="zh-CN"/>
              </w:rPr>
            </w:pPr>
          </w:p>
          <w:p w14:paraId="08E1E841" w14:textId="3F8B58C5" w:rsidR="00971A65" w:rsidRPr="00B859AC" w:rsidRDefault="00971A65" w:rsidP="00971A65">
            <w:pPr>
              <w:ind w:right="170"/>
              <w:jc w:val="both"/>
              <w:rPr>
                <w:sz w:val="20"/>
                <w:lang w:eastAsia="zh-CN"/>
              </w:rPr>
            </w:pPr>
            <w:proofErr w:type="gramStart"/>
            <w:r w:rsidRPr="00B859AC">
              <w:rPr>
                <w:sz w:val="20"/>
                <w:lang w:eastAsia="zh-CN"/>
              </w:rPr>
              <w:t>b )</w:t>
            </w:r>
            <w:proofErr w:type="gramEnd"/>
            <w:r w:rsidRPr="00B859AC">
              <w:rPr>
                <w:sz w:val="20"/>
                <w:lang w:eastAsia="zh-CN"/>
              </w:rPr>
              <w:t xml:space="preserve"> Spare Space for installation of CB relay panel for 400kV Main STATCOM bay shall be made available in the existing Switchyard panel room. Other control &amp; relay panel for STATCOM STATION shall be housed in new control room building meant for STACOM STATION.</w:t>
            </w:r>
          </w:p>
          <w:p w14:paraId="54406F80" w14:textId="6A5134AA" w:rsidR="00971A65" w:rsidRPr="00B859AC" w:rsidRDefault="00971A65" w:rsidP="00971A65">
            <w:pPr>
              <w:ind w:right="170"/>
              <w:jc w:val="both"/>
              <w:rPr>
                <w:sz w:val="20"/>
                <w:lang w:eastAsia="zh-CN"/>
              </w:rPr>
            </w:pPr>
            <w:r w:rsidRPr="00B859AC">
              <w:rPr>
                <w:sz w:val="20"/>
                <w:lang w:eastAsia="zh-CN"/>
              </w:rPr>
              <w:lastRenderedPageBreak/>
              <w:t xml:space="preserve">c) PU for present bays </w:t>
            </w:r>
            <w:proofErr w:type="gramStart"/>
            <w:r w:rsidRPr="00B859AC">
              <w:rPr>
                <w:sz w:val="20"/>
                <w:lang w:eastAsia="zh-CN"/>
              </w:rPr>
              <w:t>are</w:t>
            </w:r>
            <w:proofErr w:type="gramEnd"/>
            <w:r w:rsidRPr="00B859AC">
              <w:rPr>
                <w:sz w:val="20"/>
                <w:lang w:eastAsia="zh-CN"/>
              </w:rPr>
              <w:t xml:space="preserve"> already available in Tie bays, same shall be shifted in main bays under present scope or work.</w:t>
            </w:r>
          </w:p>
        </w:tc>
      </w:tr>
      <w:tr w:rsidR="00971A65" w:rsidRPr="00B859AC" w14:paraId="36281C8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AD107"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B67DF84" w14:textId="080A4579" w:rsidR="00971A65" w:rsidRPr="00B859AC" w:rsidRDefault="00971A65" w:rsidP="00971A65">
            <w:pPr>
              <w:widowControl w:val="0"/>
              <w:autoSpaceDE w:val="0"/>
              <w:autoSpaceDN w:val="0"/>
              <w:adjustRightInd w:val="0"/>
              <w:ind w:right="0"/>
              <w:jc w:val="both"/>
              <w:rPr>
                <w:color w:val="000000"/>
                <w:sz w:val="20"/>
              </w:rPr>
            </w:pPr>
            <w:r w:rsidRPr="00B859AC">
              <w:rPr>
                <w:color w:val="000000"/>
                <w:sz w:val="20"/>
              </w:rPr>
              <w:t xml:space="preserve">   26.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1A261" w14:textId="4E27795E" w:rsidR="00971A65" w:rsidRPr="00B859AC" w:rsidRDefault="00971A65" w:rsidP="00971A65">
            <w:pPr>
              <w:widowControl w:val="0"/>
              <w:autoSpaceDE w:val="0"/>
              <w:autoSpaceDN w:val="0"/>
              <w:adjustRightInd w:val="0"/>
              <w:ind w:right="0"/>
              <w:jc w:val="both"/>
              <w:rPr>
                <w:sz w:val="20"/>
              </w:rPr>
            </w:pPr>
            <w:r w:rsidRPr="00B859AC">
              <w:rPr>
                <w:color w:val="000000"/>
                <w:sz w:val="20"/>
              </w:rPr>
              <w:t>Section Project 2.2.1 k) Relay and protection</w:t>
            </w:r>
          </w:p>
        </w:tc>
        <w:tc>
          <w:tcPr>
            <w:tcW w:w="5220" w:type="dxa"/>
            <w:tcBorders>
              <w:top w:val="single" w:sz="4" w:space="0" w:color="000000"/>
              <w:left w:val="single" w:sz="4" w:space="0" w:color="000000"/>
              <w:bottom w:val="single" w:sz="4" w:space="0" w:color="000000"/>
              <w:right w:val="single" w:sz="4" w:space="0" w:color="000000"/>
            </w:tcBorders>
          </w:tcPr>
          <w:p w14:paraId="3EEF3CDA" w14:textId="51751F5E" w:rsidR="00971A65" w:rsidRPr="00B859AC" w:rsidRDefault="00971A65" w:rsidP="00F77F22">
            <w:pPr>
              <w:ind w:right="177"/>
              <w:rPr>
                <w:sz w:val="20"/>
              </w:rPr>
            </w:pPr>
            <w:r w:rsidRPr="00B859AC">
              <w:rPr>
                <w:color w:val="000000"/>
                <w:sz w:val="20"/>
              </w:rPr>
              <w:t>Interface panel (if required) shall be provided for exchange of signals from the existing 400KV substation equipment (available in the form of potential free contacts) with control and protection system of STATCOM STATION, services and facilities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E5A52" w14:textId="15413F5B" w:rsidR="00971A65" w:rsidRPr="00B859AC" w:rsidRDefault="00971A65" w:rsidP="00971A65">
            <w:pPr>
              <w:jc w:val="both"/>
              <w:rPr>
                <w:sz w:val="20"/>
              </w:rPr>
            </w:pPr>
            <w:r w:rsidRPr="00B859AC">
              <w:rPr>
                <w:color w:val="000000"/>
                <w:sz w:val="20"/>
              </w:rPr>
              <w:t>Please inform whether interface panel need to consider by bidder. If required, please add in the Price Schedule.</w:t>
            </w:r>
          </w:p>
        </w:tc>
        <w:tc>
          <w:tcPr>
            <w:tcW w:w="3150" w:type="dxa"/>
            <w:tcBorders>
              <w:top w:val="single" w:sz="4" w:space="0" w:color="000000"/>
              <w:left w:val="single" w:sz="4" w:space="0" w:color="000000"/>
              <w:bottom w:val="single" w:sz="4" w:space="0" w:color="000000"/>
              <w:right w:val="single" w:sz="4" w:space="0" w:color="000000"/>
            </w:tcBorders>
          </w:tcPr>
          <w:p w14:paraId="0ADC07E9" w14:textId="64CFFEC9" w:rsidR="00971A65" w:rsidRPr="00B859AC" w:rsidRDefault="00971A65" w:rsidP="00971A65">
            <w:pPr>
              <w:ind w:right="170"/>
              <w:jc w:val="both"/>
              <w:rPr>
                <w:sz w:val="20"/>
                <w:lang w:eastAsia="zh-CN"/>
              </w:rPr>
            </w:pPr>
            <w:r w:rsidRPr="00B859AC">
              <w:rPr>
                <w:sz w:val="20"/>
                <w:lang w:eastAsia="ko-KR"/>
              </w:rPr>
              <w:t>Interface panel if required shall be considered inclusive in the BPS line item of STATCOM station’s Control and relay panels.</w:t>
            </w:r>
          </w:p>
        </w:tc>
      </w:tr>
      <w:tr w:rsidR="00971A65" w:rsidRPr="00B859AC" w14:paraId="7616464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12DF0" w14:textId="77777777" w:rsidR="00971A65" w:rsidRPr="00B859AC" w:rsidRDefault="00971A65" w:rsidP="00971A65">
            <w:pPr>
              <w:pStyle w:val="ListParagraph"/>
              <w:numPr>
                <w:ilvl w:val="0"/>
                <w:numId w:val="3"/>
              </w:numPr>
              <w:rPr>
                <w:rFonts w:ascii="Times New Roman" w:hAnsi="Times New Roman" w:cs="Times New Roman"/>
                <w:sz w:val="20"/>
                <w:szCs w:val="20"/>
              </w:rPr>
            </w:pPr>
          </w:p>
        </w:tc>
        <w:tc>
          <w:tcPr>
            <w:tcW w:w="727" w:type="dxa"/>
            <w:tcBorders>
              <w:top w:val="single" w:sz="4" w:space="0" w:color="000000"/>
              <w:left w:val="single" w:sz="4" w:space="0" w:color="000000"/>
              <w:bottom w:val="single" w:sz="4" w:space="0" w:color="000000"/>
              <w:right w:val="single" w:sz="4" w:space="0" w:color="000000"/>
            </w:tcBorders>
          </w:tcPr>
          <w:p w14:paraId="7F8AA24F" w14:textId="0D17F413" w:rsidR="00971A65" w:rsidRPr="00B859AC" w:rsidRDefault="00971A65" w:rsidP="00971A65">
            <w:pPr>
              <w:jc w:val="both"/>
              <w:rPr>
                <w:color w:val="000000"/>
                <w:sz w:val="20"/>
              </w:rPr>
            </w:pPr>
            <w:r w:rsidRPr="00B859AC">
              <w:rPr>
                <w:color w:val="000000"/>
                <w:sz w:val="20"/>
              </w:rPr>
              <w:t xml:space="preserve">   27.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C23E2" w14:textId="71DE7DBD" w:rsidR="00971A65" w:rsidRPr="00B859AC" w:rsidRDefault="00971A65" w:rsidP="00971A65">
            <w:pPr>
              <w:jc w:val="both"/>
              <w:rPr>
                <w:sz w:val="20"/>
              </w:rPr>
            </w:pPr>
            <w:r w:rsidRPr="00B859AC">
              <w:rPr>
                <w:color w:val="000000"/>
                <w:sz w:val="20"/>
              </w:rPr>
              <w:t>Section Project 2.2.1 k) Relay and protection</w:t>
            </w:r>
          </w:p>
        </w:tc>
        <w:tc>
          <w:tcPr>
            <w:tcW w:w="5220" w:type="dxa"/>
            <w:tcBorders>
              <w:top w:val="single" w:sz="4" w:space="0" w:color="000000"/>
              <w:left w:val="single" w:sz="4" w:space="0" w:color="000000"/>
              <w:bottom w:val="single" w:sz="4" w:space="0" w:color="000000"/>
              <w:right w:val="single" w:sz="4" w:space="0" w:color="000000"/>
            </w:tcBorders>
          </w:tcPr>
          <w:p w14:paraId="3D03CC56" w14:textId="0328303F" w:rsidR="00971A65" w:rsidRPr="00B859AC" w:rsidRDefault="00971A65" w:rsidP="00F77F22">
            <w:pPr>
              <w:ind w:right="177"/>
              <w:rPr>
                <w:sz w:val="20"/>
              </w:rPr>
            </w:pPr>
            <w:r w:rsidRPr="00B859AC">
              <w:rPr>
                <w:color w:val="000000"/>
                <w:sz w:val="20"/>
              </w:rPr>
              <w:t>Interface panel (if required) shall be provided for exchange of signals from the existing 400KV substation equipment (available in the form of potential free contacts) with control and protection system of STATCOM STATION, services and facilities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67328" w14:textId="37CF9E7B" w:rsidR="00971A65" w:rsidRPr="00B859AC" w:rsidRDefault="00971A65" w:rsidP="00971A65">
            <w:pPr>
              <w:jc w:val="both"/>
              <w:rPr>
                <w:sz w:val="20"/>
              </w:rPr>
            </w:pPr>
            <w:r w:rsidRPr="00B859AC">
              <w:rPr>
                <w:color w:val="000000"/>
                <w:sz w:val="20"/>
              </w:rPr>
              <w:t>Kindly provide the approximate distance between existing 400kV Control Room &amp; STATCOM STATION.</w:t>
            </w:r>
          </w:p>
        </w:tc>
        <w:tc>
          <w:tcPr>
            <w:tcW w:w="3150" w:type="dxa"/>
            <w:tcBorders>
              <w:top w:val="single" w:sz="4" w:space="0" w:color="000000"/>
              <w:left w:val="single" w:sz="4" w:space="0" w:color="000000"/>
              <w:bottom w:val="single" w:sz="4" w:space="0" w:color="000000"/>
              <w:right w:val="single" w:sz="4" w:space="0" w:color="000000"/>
            </w:tcBorders>
          </w:tcPr>
          <w:p w14:paraId="112C9329" w14:textId="73881C0A" w:rsidR="00971A65" w:rsidRPr="00B859AC" w:rsidRDefault="00971A65" w:rsidP="00971A65">
            <w:pPr>
              <w:ind w:right="170"/>
              <w:jc w:val="both"/>
              <w:rPr>
                <w:sz w:val="20"/>
              </w:rPr>
            </w:pPr>
            <w:r w:rsidRPr="00B859AC">
              <w:rPr>
                <w:sz w:val="20"/>
              </w:rPr>
              <w:t xml:space="preserve">The </w:t>
            </w:r>
            <w:proofErr w:type="gramStart"/>
            <w:r w:rsidRPr="00B859AC">
              <w:rPr>
                <w:sz w:val="20"/>
              </w:rPr>
              <w:t>Required  details</w:t>
            </w:r>
            <w:proofErr w:type="gramEnd"/>
            <w:r w:rsidRPr="00B859AC">
              <w:rPr>
                <w:sz w:val="20"/>
              </w:rPr>
              <w:t xml:space="preserve"> shall be shared with successful bidder during detailed engineering.</w:t>
            </w:r>
          </w:p>
        </w:tc>
      </w:tr>
      <w:tr w:rsidR="00971A65" w:rsidRPr="00B859AC" w14:paraId="6E450F8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26549"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4EDC2BE" w14:textId="6AFB2A75" w:rsidR="00971A65" w:rsidRPr="00B859AC" w:rsidRDefault="00971A65" w:rsidP="00971A65">
            <w:pPr>
              <w:jc w:val="both"/>
              <w:rPr>
                <w:color w:val="000000"/>
                <w:sz w:val="20"/>
              </w:rPr>
            </w:pPr>
            <w:r w:rsidRPr="00B859AC">
              <w:rPr>
                <w:color w:val="000000"/>
                <w:sz w:val="20"/>
              </w:rPr>
              <w:t xml:space="preserve">  28.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77DFC" w14:textId="61B76D6C" w:rsidR="00971A65" w:rsidRPr="00B859AC" w:rsidRDefault="00971A65" w:rsidP="00971A65">
            <w:pPr>
              <w:jc w:val="both"/>
              <w:rPr>
                <w:sz w:val="20"/>
              </w:rPr>
            </w:pPr>
            <w:r w:rsidRPr="00B859AC">
              <w:rPr>
                <w:color w:val="000000"/>
                <w:sz w:val="20"/>
              </w:rPr>
              <w:t>Section Project 2.2.1 control of bus reactor</w:t>
            </w:r>
          </w:p>
        </w:tc>
        <w:tc>
          <w:tcPr>
            <w:tcW w:w="5220" w:type="dxa"/>
            <w:tcBorders>
              <w:top w:val="single" w:sz="4" w:space="0" w:color="000000"/>
              <w:left w:val="single" w:sz="4" w:space="0" w:color="000000"/>
              <w:bottom w:val="single" w:sz="4" w:space="0" w:color="000000"/>
              <w:right w:val="single" w:sz="4" w:space="0" w:color="000000"/>
            </w:tcBorders>
          </w:tcPr>
          <w:p w14:paraId="308E2579" w14:textId="32FF9400" w:rsidR="00971A65" w:rsidRPr="00B859AC" w:rsidRDefault="00971A65" w:rsidP="00F77F22">
            <w:pPr>
              <w:ind w:right="177"/>
              <w:rPr>
                <w:sz w:val="20"/>
                <w:lang w:eastAsia="zh-CN"/>
              </w:rPr>
            </w:pPr>
            <w:r w:rsidRPr="00B859AC">
              <w:rPr>
                <w:color w:val="000000"/>
                <w:sz w:val="20"/>
              </w:rPr>
              <w:t>j) Control of following bus reactors shall be provided in STATCOM station controller for coordinated reactive power control &amp; supplementary VCS current control of external devices at RAMGARH PS substation:</w:t>
            </w:r>
            <w:r w:rsidRPr="00B859AC">
              <w:rPr>
                <w:color w:val="000000"/>
                <w:sz w:val="20"/>
              </w:rPr>
              <w:br/>
              <w:t>• 02 Nos. of existing 125MVAr, 400kV Bus Reactor connected to 400kV substation bus.</w:t>
            </w:r>
            <w:r w:rsidRPr="00B859AC">
              <w:rPr>
                <w:color w:val="000000"/>
                <w:sz w:val="20"/>
              </w:rPr>
              <w:br/>
              <w:t>• Provision in the control system of integrating additional 01 Nos. of 125MVAr, 400kV Bus Reactor connected to 400kV substation bus envisaged in the future.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D83A5" w14:textId="11DDA124" w:rsidR="00971A65" w:rsidRPr="00B859AC" w:rsidRDefault="00971A65" w:rsidP="00971A65">
            <w:pPr>
              <w:ind w:right="34"/>
              <w:jc w:val="both"/>
              <w:rPr>
                <w:sz w:val="20"/>
                <w:lang w:eastAsia="zh-CN"/>
              </w:rPr>
            </w:pPr>
            <w:r w:rsidRPr="00B859AC">
              <w:rPr>
                <w:color w:val="000000"/>
                <w:sz w:val="20"/>
              </w:rPr>
              <w:t>a) PGCIL is requested to remove this feature from the current scope, if possible.</w:t>
            </w:r>
            <w:r w:rsidRPr="00B859AC">
              <w:rPr>
                <w:color w:val="000000"/>
                <w:sz w:val="20"/>
              </w:rPr>
              <w:br/>
              <w:t>b) Existing make &amp; model of the Bus Reactor protection system &amp; switching details requested to be provided.</w:t>
            </w:r>
            <w:r w:rsidRPr="00B859AC">
              <w:rPr>
                <w:color w:val="000000"/>
                <w:sz w:val="20"/>
              </w:rPr>
              <w:br/>
              <w:t xml:space="preserve">c) Kindly provide the clear scope of work/ </w:t>
            </w:r>
            <w:proofErr w:type="gramStart"/>
            <w:r w:rsidRPr="00B859AC">
              <w:rPr>
                <w:color w:val="000000"/>
                <w:sz w:val="20"/>
              </w:rPr>
              <w:t>scheme  envisaged</w:t>
            </w:r>
            <w:proofErr w:type="gramEnd"/>
            <w:r w:rsidRPr="00B859AC">
              <w:rPr>
                <w:color w:val="000000"/>
                <w:sz w:val="20"/>
              </w:rPr>
              <w:t xml:space="preserve"> for the future.</w:t>
            </w:r>
          </w:p>
        </w:tc>
        <w:tc>
          <w:tcPr>
            <w:tcW w:w="3150" w:type="dxa"/>
            <w:tcBorders>
              <w:top w:val="single" w:sz="4" w:space="0" w:color="000000"/>
              <w:left w:val="single" w:sz="4" w:space="0" w:color="000000"/>
              <w:bottom w:val="single" w:sz="4" w:space="0" w:color="000000"/>
              <w:right w:val="single" w:sz="4" w:space="0" w:color="000000"/>
            </w:tcBorders>
          </w:tcPr>
          <w:p w14:paraId="37084F35" w14:textId="77777777" w:rsidR="00971A65" w:rsidRPr="00B859AC" w:rsidRDefault="00971A65" w:rsidP="00971A65">
            <w:pPr>
              <w:ind w:right="170"/>
              <w:jc w:val="both"/>
              <w:rPr>
                <w:sz w:val="20"/>
                <w:lang w:eastAsia="zh-CN"/>
              </w:rPr>
            </w:pPr>
            <w:r w:rsidRPr="00B859AC">
              <w:rPr>
                <w:sz w:val="20"/>
                <w:lang w:eastAsia="zh-CN"/>
              </w:rPr>
              <w:t>a) Bidder to quote as per provision of bidding documents.</w:t>
            </w:r>
          </w:p>
          <w:p w14:paraId="4D3AD730" w14:textId="77777777" w:rsidR="00971A65" w:rsidRPr="00B859AC" w:rsidRDefault="00971A65" w:rsidP="00971A65">
            <w:pPr>
              <w:ind w:right="170"/>
              <w:jc w:val="both"/>
              <w:rPr>
                <w:sz w:val="20"/>
                <w:lang w:eastAsia="zh-CN"/>
              </w:rPr>
            </w:pPr>
          </w:p>
          <w:p w14:paraId="274AB5CD" w14:textId="2428EEA3" w:rsidR="00971A65" w:rsidRPr="00B859AC" w:rsidRDefault="00971A65" w:rsidP="00971A65">
            <w:pPr>
              <w:ind w:right="170"/>
              <w:jc w:val="both"/>
              <w:rPr>
                <w:sz w:val="20"/>
              </w:rPr>
            </w:pPr>
            <w:r w:rsidRPr="00B859AC">
              <w:rPr>
                <w:sz w:val="20"/>
                <w:lang w:eastAsia="zh-CN"/>
              </w:rPr>
              <w:t xml:space="preserve">b) </w:t>
            </w:r>
            <w:r w:rsidRPr="00B859AC">
              <w:rPr>
                <w:sz w:val="20"/>
              </w:rPr>
              <w:t>The required details shall be shared with successful bidder during detailed engineering.</w:t>
            </w:r>
          </w:p>
          <w:p w14:paraId="155162B9" w14:textId="1581EA02" w:rsidR="00971A65" w:rsidRPr="00B859AC" w:rsidRDefault="00971A65" w:rsidP="00971A65">
            <w:pPr>
              <w:ind w:right="170"/>
              <w:jc w:val="both"/>
              <w:rPr>
                <w:sz w:val="20"/>
                <w:lang w:eastAsia="zh-CN"/>
              </w:rPr>
            </w:pPr>
            <w:r w:rsidRPr="00B859AC">
              <w:rPr>
                <w:sz w:val="20"/>
              </w:rPr>
              <w:t>c) kindly refer amendment - I</w:t>
            </w:r>
          </w:p>
        </w:tc>
      </w:tr>
      <w:tr w:rsidR="00971A65" w:rsidRPr="00B859AC" w14:paraId="3B262A1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169FC" w14:textId="77777777" w:rsidR="00971A65" w:rsidRPr="00B859AC" w:rsidRDefault="00971A65" w:rsidP="00971A65">
            <w:pPr>
              <w:pStyle w:val="ListParagraph"/>
              <w:numPr>
                <w:ilvl w:val="0"/>
                <w:numId w:val="3"/>
              </w:numPr>
              <w:autoSpaceDE w:val="0"/>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05A1217" w14:textId="4098B521" w:rsidR="00971A65" w:rsidRPr="00B859AC" w:rsidRDefault="00971A65" w:rsidP="00971A65">
            <w:pPr>
              <w:autoSpaceDE w:val="0"/>
              <w:jc w:val="both"/>
              <w:rPr>
                <w:color w:val="000000"/>
                <w:sz w:val="20"/>
              </w:rPr>
            </w:pPr>
            <w:r w:rsidRPr="00B859AC">
              <w:rPr>
                <w:sz w:val="20"/>
              </w:rPr>
              <w:t xml:space="preserve">  29.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07FF9" w14:textId="3D11D661" w:rsidR="00971A65" w:rsidRPr="00B859AC" w:rsidRDefault="00971A65" w:rsidP="00971A65">
            <w:pPr>
              <w:autoSpaceDE w:val="0"/>
              <w:jc w:val="both"/>
              <w:rPr>
                <w:sz w:val="20"/>
              </w:rPr>
            </w:pPr>
            <w:r w:rsidRPr="00B859AC">
              <w:rPr>
                <w:color w:val="000000"/>
                <w:sz w:val="20"/>
              </w:rPr>
              <w:t>Section Project 2.2.1 Fire protection System</w:t>
            </w:r>
          </w:p>
        </w:tc>
        <w:tc>
          <w:tcPr>
            <w:tcW w:w="5220" w:type="dxa"/>
            <w:tcBorders>
              <w:top w:val="single" w:sz="4" w:space="0" w:color="000000"/>
              <w:left w:val="single" w:sz="4" w:space="0" w:color="000000"/>
              <w:bottom w:val="single" w:sz="4" w:space="0" w:color="000000"/>
              <w:right w:val="single" w:sz="4" w:space="0" w:color="000000"/>
            </w:tcBorders>
          </w:tcPr>
          <w:p w14:paraId="2E7A7190" w14:textId="7E7B8D15" w:rsidR="00971A65" w:rsidRPr="00B859AC" w:rsidRDefault="00971A65" w:rsidP="00F77F22">
            <w:pPr>
              <w:ind w:right="177"/>
              <w:rPr>
                <w:sz w:val="20"/>
              </w:rPr>
            </w:pPr>
            <w:r w:rsidRPr="00B859AC">
              <w:rPr>
                <w:color w:val="000000"/>
                <w:sz w:val="20"/>
              </w:rPr>
              <w:t xml:space="preserve"> l) Suitable fire detection system using smoke detectors and/or heat detectors shall be provided in STATCOM Building for all room and areas. The requirement shall be as per Section Fire Fighting Protection for control Room Building. These fire detection systems shall be connected to a separate Fire annunciation system clearly identifying the zone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36FC4" w14:textId="64E068DF" w:rsidR="00971A65" w:rsidRPr="00B859AC" w:rsidRDefault="00971A65" w:rsidP="00971A65">
            <w:pPr>
              <w:jc w:val="both"/>
              <w:rPr>
                <w:sz w:val="20"/>
              </w:rPr>
            </w:pPr>
            <w:r w:rsidRPr="00B859AC">
              <w:rPr>
                <w:color w:val="000000"/>
                <w:sz w:val="20"/>
              </w:rPr>
              <w:t xml:space="preserve">Kindly clarify if the fire detection devices under present scope will be connected with new Fire Alarm Pannel or with the existing substation Fire Alarm </w:t>
            </w:r>
            <w:proofErr w:type="gramStart"/>
            <w:r w:rsidRPr="00B859AC">
              <w:rPr>
                <w:color w:val="000000"/>
                <w:sz w:val="20"/>
              </w:rPr>
              <w:t>Pannel ?</w:t>
            </w:r>
            <w:proofErr w:type="gramEnd"/>
            <w:r w:rsidRPr="00B859AC">
              <w:rPr>
                <w:color w:val="000000"/>
                <w:sz w:val="20"/>
              </w:rPr>
              <w:t xml:space="preserve"> If connected with the existing fire system, please provide details of the existing system &amp; distance.</w:t>
            </w:r>
          </w:p>
        </w:tc>
        <w:tc>
          <w:tcPr>
            <w:tcW w:w="3150" w:type="dxa"/>
            <w:tcBorders>
              <w:top w:val="single" w:sz="4" w:space="0" w:color="000000"/>
              <w:left w:val="single" w:sz="4" w:space="0" w:color="000000"/>
              <w:bottom w:val="single" w:sz="4" w:space="0" w:color="000000"/>
              <w:right w:val="single" w:sz="4" w:space="0" w:color="000000"/>
            </w:tcBorders>
          </w:tcPr>
          <w:p w14:paraId="43C36C7F" w14:textId="73C5168D" w:rsidR="00971A65" w:rsidRPr="00B859AC" w:rsidRDefault="00971A65" w:rsidP="00971A65">
            <w:pPr>
              <w:ind w:right="170"/>
              <w:jc w:val="both"/>
              <w:rPr>
                <w:sz w:val="20"/>
              </w:rPr>
            </w:pPr>
            <w:r w:rsidRPr="00B859AC">
              <w:rPr>
                <w:sz w:val="20"/>
              </w:rPr>
              <w:t>New Fire alarm panel is envisaged for STATCOM building.</w:t>
            </w:r>
          </w:p>
        </w:tc>
      </w:tr>
      <w:tr w:rsidR="00971A65" w:rsidRPr="00B859AC" w14:paraId="62A95293"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A7C8B"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89CEE02" w14:textId="3D6978BF" w:rsidR="00971A65" w:rsidRPr="00B859AC" w:rsidRDefault="00971A65" w:rsidP="00971A65">
            <w:pPr>
              <w:ind w:right="0"/>
              <w:jc w:val="both"/>
              <w:rPr>
                <w:color w:val="000000"/>
                <w:sz w:val="20"/>
              </w:rPr>
            </w:pPr>
            <w:r w:rsidRPr="00B859AC">
              <w:rPr>
                <w:sz w:val="20"/>
              </w:rPr>
              <w:t xml:space="preserve">  30.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FE255" w14:textId="11AA982F" w:rsidR="00971A65" w:rsidRPr="00B859AC" w:rsidRDefault="00971A65" w:rsidP="00971A65">
            <w:pPr>
              <w:ind w:right="0"/>
              <w:jc w:val="both"/>
              <w:rPr>
                <w:sz w:val="20"/>
              </w:rPr>
            </w:pPr>
            <w:r w:rsidRPr="00B859AC">
              <w:rPr>
                <w:color w:val="000000"/>
                <w:sz w:val="20"/>
              </w:rPr>
              <w:t>Section Project 2.2.1 Fire protection System</w:t>
            </w:r>
          </w:p>
        </w:tc>
        <w:tc>
          <w:tcPr>
            <w:tcW w:w="5220" w:type="dxa"/>
            <w:tcBorders>
              <w:top w:val="single" w:sz="4" w:space="0" w:color="000000"/>
              <w:left w:val="single" w:sz="4" w:space="0" w:color="000000"/>
              <w:bottom w:val="single" w:sz="4" w:space="0" w:color="000000"/>
              <w:right w:val="single" w:sz="4" w:space="0" w:color="000000"/>
            </w:tcBorders>
          </w:tcPr>
          <w:p w14:paraId="48516409" w14:textId="58798983" w:rsidR="00971A65" w:rsidRPr="00B859AC" w:rsidRDefault="00971A65" w:rsidP="00F77F22">
            <w:pPr>
              <w:ind w:right="177"/>
              <w:rPr>
                <w:sz w:val="20"/>
                <w:lang w:eastAsia="zh-CN"/>
              </w:rPr>
            </w:pPr>
            <w:r w:rsidRPr="00B859AC">
              <w:rPr>
                <w:color w:val="000000"/>
                <w:sz w:val="20"/>
              </w:rPr>
              <w:t xml:space="preserve"> l) Hydrant &amp; HVW System.</w:t>
            </w:r>
            <w:r w:rsidRPr="00B859AC">
              <w:rPr>
                <w:color w:val="000000"/>
                <w:sz w:val="20"/>
              </w:rPr>
              <w:br/>
              <w:t>The hydrant system shall be extended from existing firefighting system in the yard.</w:t>
            </w:r>
            <w:r w:rsidRPr="00B859AC">
              <w:rPr>
                <w:color w:val="000000"/>
                <w:sz w:val="20"/>
              </w:rPr>
              <w:br/>
              <w:t xml:space="preserve">The tapping for HVW system shall be done from nearby </w:t>
            </w:r>
            <w:r w:rsidRPr="00B859AC">
              <w:rPr>
                <w:color w:val="000000"/>
                <w:sz w:val="20"/>
              </w:rPr>
              <w:lastRenderedPageBreak/>
              <w:t>transformer/Reactor or any other suitable point in existing firefighting line.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4D6DE" w14:textId="52CB9055" w:rsidR="00971A65" w:rsidRPr="00B859AC" w:rsidRDefault="00971A65" w:rsidP="00971A65">
            <w:pPr>
              <w:ind w:right="0"/>
              <w:jc w:val="both"/>
              <w:rPr>
                <w:sz w:val="20"/>
              </w:rPr>
            </w:pPr>
            <w:r w:rsidRPr="00B859AC">
              <w:rPr>
                <w:color w:val="000000"/>
                <w:sz w:val="20"/>
              </w:rPr>
              <w:lastRenderedPageBreak/>
              <w:t>Kindly provide the make, model &amp; scheme (P&amp;ID) of existing Hydrant &amp; HVW System.</w:t>
            </w:r>
          </w:p>
        </w:tc>
        <w:tc>
          <w:tcPr>
            <w:tcW w:w="3150" w:type="dxa"/>
            <w:tcBorders>
              <w:top w:val="single" w:sz="4" w:space="0" w:color="000000"/>
              <w:left w:val="single" w:sz="4" w:space="0" w:color="000000"/>
              <w:bottom w:val="single" w:sz="4" w:space="0" w:color="000000"/>
              <w:right w:val="single" w:sz="4" w:space="0" w:color="000000"/>
            </w:tcBorders>
          </w:tcPr>
          <w:p w14:paraId="7443A8A2" w14:textId="65272192" w:rsidR="00971A65" w:rsidRPr="00B859AC" w:rsidRDefault="00971A65" w:rsidP="00971A65">
            <w:pPr>
              <w:ind w:right="170"/>
              <w:jc w:val="both"/>
              <w:rPr>
                <w:sz w:val="20"/>
                <w:lang w:eastAsia="zh-CN"/>
              </w:rPr>
            </w:pPr>
            <w:r w:rsidRPr="00B859AC">
              <w:rPr>
                <w:sz w:val="20"/>
                <w:lang w:eastAsia="zh-CN"/>
              </w:rPr>
              <w:t xml:space="preserve">Make, </w:t>
            </w:r>
            <w:proofErr w:type="gramStart"/>
            <w:r w:rsidRPr="00B859AC">
              <w:rPr>
                <w:sz w:val="20"/>
                <w:lang w:eastAsia="zh-CN"/>
              </w:rPr>
              <w:t>model  &amp;</w:t>
            </w:r>
            <w:proofErr w:type="gramEnd"/>
            <w:r w:rsidRPr="00B859AC">
              <w:rPr>
                <w:sz w:val="20"/>
                <w:lang w:eastAsia="zh-CN"/>
              </w:rPr>
              <w:t xml:space="preserve"> Scheme of existing hydrant &amp; HVS system shall be provided to successful bidder during detailed engineering.</w:t>
            </w:r>
          </w:p>
        </w:tc>
      </w:tr>
      <w:tr w:rsidR="00971A65" w:rsidRPr="00B859AC" w14:paraId="4278EDA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1B7D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0B098FE" w14:textId="124A155A" w:rsidR="00971A65" w:rsidRPr="00B859AC" w:rsidRDefault="00971A65" w:rsidP="00971A65">
            <w:pPr>
              <w:ind w:right="0"/>
              <w:jc w:val="both"/>
              <w:rPr>
                <w:color w:val="000000"/>
                <w:sz w:val="20"/>
              </w:rPr>
            </w:pPr>
            <w:r w:rsidRPr="00B859AC">
              <w:rPr>
                <w:sz w:val="20"/>
              </w:rPr>
              <w:t xml:space="preserve">  31.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62578" w14:textId="4A8879AC" w:rsidR="00971A65" w:rsidRPr="00B859AC" w:rsidRDefault="00971A65" w:rsidP="00971A65">
            <w:pPr>
              <w:ind w:right="0"/>
              <w:jc w:val="both"/>
              <w:rPr>
                <w:rFonts w:eastAsia="Times New Roman"/>
                <w:sz w:val="20"/>
                <w:lang w:val="en-IN" w:eastAsia="en-IN"/>
              </w:rPr>
            </w:pPr>
            <w:r w:rsidRPr="00B859AC">
              <w:rPr>
                <w:color w:val="000000"/>
                <w:sz w:val="20"/>
              </w:rPr>
              <w:t xml:space="preserve">Section Project 2.2.1 </w:t>
            </w:r>
            <w:proofErr w:type="spellStart"/>
            <w:r w:rsidRPr="00B859AC">
              <w:rPr>
                <w:color w:val="000000"/>
                <w:sz w:val="20"/>
              </w:rPr>
              <w:t>Earthmat</w:t>
            </w:r>
            <w:proofErr w:type="spellEnd"/>
          </w:p>
        </w:tc>
        <w:tc>
          <w:tcPr>
            <w:tcW w:w="5220" w:type="dxa"/>
            <w:tcBorders>
              <w:top w:val="single" w:sz="4" w:space="0" w:color="000000"/>
              <w:left w:val="single" w:sz="4" w:space="0" w:color="000000"/>
              <w:bottom w:val="single" w:sz="4" w:space="0" w:color="000000"/>
              <w:right w:val="single" w:sz="4" w:space="0" w:color="000000"/>
            </w:tcBorders>
          </w:tcPr>
          <w:p w14:paraId="5158442F" w14:textId="666CE2D2" w:rsidR="00971A65" w:rsidRPr="00B859AC" w:rsidRDefault="00971A65" w:rsidP="00F77F22">
            <w:pPr>
              <w:ind w:right="177"/>
              <w:rPr>
                <w:rFonts w:eastAsia="Times New Roman"/>
                <w:sz w:val="20"/>
                <w:lang w:val="en-IN" w:eastAsia="en-IN"/>
              </w:rPr>
            </w:pPr>
            <w:r w:rsidRPr="00B859AC">
              <w:rPr>
                <w:color w:val="000000"/>
                <w:sz w:val="20"/>
              </w:rPr>
              <w:t xml:space="preserve">q) </w:t>
            </w:r>
            <w:proofErr w:type="spellStart"/>
            <w:r w:rsidRPr="00B859AC">
              <w:rPr>
                <w:color w:val="000000"/>
                <w:sz w:val="20"/>
              </w:rPr>
              <w:t>Earthmat</w:t>
            </w:r>
            <w:proofErr w:type="spellEnd"/>
            <w:r w:rsidRPr="00B859AC">
              <w:rPr>
                <w:color w:val="000000"/>
                <w:sz w:val="20"/>
              </w:rPr>
              <w:t xml:space="preserve"> for 400kV bays in switchyard under present scope is being laid in a separate package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CA5E0" w14:textId="7A46793D" w:rsidR="00971A65" w:rsidRPr="00B859AC" w:rsidRDefault="00971A65" w:rsidP="00971A65">
            <w:pPr>
              <w:ind w:right="0"/>
              <w:jc w:val="both"/>
              <w:rPr>
                <w:rFonts w:eastAsia="Times New Roman"/>
                <w:sz w:val="20"/>
                <w:lang w:val="en-IN" w:eastAsia="en-IN"/>
              </w:rPr>
            </w:pPr>
            <w:r w:rsidRPr="00B859AC">
              <w:rPr>
                <w:color w:val="000000"/>
                <w:sz w:val="20"/>
              </w:rPr>
              <w:t xml:space="preserve">We understand that Main Mat is not under present scope and the 40 </w:t>
            </w:r>
            <w:proofErr w:type="spellStart"/>
            <w:r w:rsidRPr="00B859AC">
              <w:rPr>
                <w:color w:val="000000"/>
                <w:sz w:val="20"/>
              </w:rPr>
              <w:t>dia</w:t>
            </w:r>
            <w:proofErr w:type="spellEnd"/>
            <w:r w:rsidRPr="00B859AC">
              <w:rPr>
                <w:color w:val="000000"/>
                <w:sz w:val="20"/>
              </w:rPr>
              <w:t xml:space="preserve"> MS Rod mentioned in the Bid Price Schedule is for underground risers only. Kindly confirm.</w:t>
            </w:r>
          </w:p>
        </w:tc>
        <w:tc>
          <w:tcPr>
            <w:tcW w:w="3150" w:type="dxa"/>
            <w:tcBorders>
              <w:top w:val="single" w:sz="4" w:space="0" w:color="000000"/>
              <w:left w:val="single" w:sz="4" w:space="0" w:color="000000"/>
              <w:bottom w:val="single" w:sz="4" w:space="0" w:color="000000"/>
              <w:right w:val="single" w:sz="4" w:space="0" w:color="000000"/>
            </w:tcBorders>
            <w:vAlign w:val="center"/>
          </w:tcPr>
          <w:p w14:paraId="2BB4644F" w14:textId="28D48104" w:rsidR="00971A65" w:rsidRPr="00B859AC" w:rsidRDefault="00971A65" w:rsidP="00971A65">
            <w:pPr>
              <w:ind w:right="170"/>
              <w:jc w:val="both"/>
              <w:rPr>
                <w:color w:val="000000"/>
                <w:sz w:val="20"/>
              </w:rPr>
            </w:pPr>
            <w:r w:rsidRPr="00B859AC">
              <w:rPr>
                <w:color w:val="000000"/>
                <w:sz w:val="20"/>
              </w:rPr>
              <w:t xml:space="preserve">Main </w:t>
            </w:r>
            <w:proofErr w:type="spellStart"/>
            <w:r w:rsidRPr="00B859AC">
              <w:rPr>
                <w:color w:val="000000"/>
                <w:sz w:val="20"/>
              </w:rPr>
              <w:t>Earthmat</w:t>
            </w:r>
            <w:proofErr w:type="spellEnd"/>
            <w:r w:rsidRPr="00B859AC">
              <w:rPr>
                <w:color w:val="000000"/>
                <w:sz w:val="20"/>
              </w:rPr>
              <w:t xml:space="preserve"> for 400kV Switchyard under present scope is being laid under separate package, however, supplying &amp; laying of main earth-mat in STATCOM STATION, 400kV interconnection area and interconnections required with main earth mat is in present scope of bidder in addition to risers/auxiliary earth mat required for equipment’s.  </w:t>
            </w:r>
          </w:p>
        </w:tc>
      </w:tr>
      <w:tr w:rsidR="00971A65" w:rsidRPr="00B859AC" w14:paraId="2D536A6E"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33B40"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B823F6D" w14:textId="3F21C8A1" w:rsidR="00971A65" w:rsidRPr="00B859AC" w:rsidRDefault="00971A65" w:rsidP="00971A65">
            <w:pPr>
              <w:ind w:right="0"/>
              <w:jc w:val="both"/>
              <w:rPr>
                <w:color w:val="000000"/>
                <w:sz w:val="20"/>
              </w:rPr>
            </w:pPr>
            <w:r w:rsidRPr="00B859AC">
              <w:rPr>
                <w:sz w:val="20"/>
              </w:rPr>
              <w:t xml:space="preserve">  32.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4D694" w14:textId="17503808" w:rsidR="00971A65" w:rsidRPr="00B859AC" w:rsidRDefault="00971A65" w:rsidP="00971A65">
            <w:pPr>
              <w:ind w:right="0"/>
              <w:jc w:val="both"/>
              <w:rPr>
                <w:rFonts w:eastAsia="Times New Roman"/>
                <w:sz w:val="20"/>
                <w:lang w:val="en-IN" w:eastAsia="en-IN"/>
              </w:rPr>
            </w:pPr>
            <w:r w:rsidRPr="00B859AC">
              <w:rPr>
                <w:color w:val="000000"/>
                <w:sz w:val="20"/>
              </w:rPr>
              <w:t xml:space="preserve">Section Project 13.5 </w:t>
            </w:r>
            <w:proofErr w:type="spellStart"/>
            <w:r w:rsidRPr="00B859AC">
              <w:rPr>
                <w:color w:val="000000"/>
                <w:sz w:val="20"/>
              </w:rPr>
              <w:t>Earthmat</w:t>
            </w:r>
            <w:proofErr w:type="spellEnd"/>
          </w:p>
        </w:tc>
        <w:tc>
          <w:tcPr>
            <w:tcW w:w="5220" w:type="dxa"/>
            <w:tcBorders>
              <w:top w:val="single" w:sz="4" w:space="0" w:color="000000"/>
              <w:left w:val="single" w:sz="4" w:space="0" w:color="000000"/>
              <w:bottom w:val="single" w:sz="4" w:space="0" w:color="000000"/>
              <w:right w:val="single" w:sz="4" w:space="0" w:color="000000"/>
            </w:tcBorders>
          </w:tcPr>
          <w:p w14:paraId="75E89473" w14:textId="650B05DE" w:rsidR="00971A65" w:rsidRPr="00B859AC" w:rsidRDefault="00971A65" w:rsidP="00F77F22">
            <w:pPr>
              <w:ind w:right="177"/>
              <w:rPr>
                <w:rFonts w:eastAsia="Times New Roman"/>
                <w:sz w:val="20"/>
                <w:lang w:val="en-IN" w:eastAsia="en-IN"/>
              </w:rPr>
            </w:pPr>
            <w:r w:rsidRPr="00B859AC">
              <w:rPr>
                <w:color w:val="000000"/>
                <w:sz w:val="20"/>
              </w:rPr>
              <w:t xml:space="preserve">c) The grounding grid of STATCOM Station shall </w:t>
            </w:r>
            <w:proofErr w:type="gramStart"/>
            <w:r w:rsidRPr="00B859AC">
              <w:rPr>
                <w:color w:val="000000"/>
                <w:sz w:val="20"/>
              </w:rPr>
              <w:t>be connected with</w:t>
            </w:r>
            <w:proofErr w:type="gramEnd"/>
            <w:r w:rsidRPr="00B859AC">
              <w:rPr>
                <w:color w:val="000000"/>
                <w:sz w:val="20"/>
              </w:rPr>
              <w:t xml:space="preserve"> the grounding grid of the 400kV switchyard of the Employer by the contractor.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3F1D1" w14:textId="08B532BB" w:rsidR="00971A65" w:rsidRPr="00B859AC" w:rsidRDefault="00971A65" w:rsidP="00971A65">
            <w:pPr>
              <w:ind w:right="0"/>
              <w:jc w:val="both"/>
              <w:rPr>
                <w:rFonts w:eastAsia="Times New Roman"/>
                <w:sz w:val="20"/>
                <w:lang w:val="en-IN" w:eastAsia="en-IN"/>
              </w:rPr>
            </w:pPr>
            <w:r w:rsidRPr="00B859AC">
              <w:rPr>
                <w:color w:val="000000"/>
                <w:sz w:val="20"/>
              </w:rPr>
              <w:t>Kindly confirm in whose scope is the main Earth Mat &amp; necessary extension work.</w:t>
            </w:r>
          </w:p>
        </w:tc>
        <w:tc>
          <w:tcPr>
            <w:tcW w:w="3150" w:type="dxa"/>
            <w:tcBorders>
              <w:top w:val="single" w:sz="4" w:space="0" w:color="000000"/>
              <w:left w:val="single" w:sz="4" w:space="0" w:color="000000"/>
              <w:bottom w:val="single" w:sz="4" w:space="0" w:color="000000"/>
              <w:right w:val="single" w:sz="4" w:space="0" w:color="000000"/>
            </w:tcBorders>
            <w:vAlign w:val="center"/>
          </w:tcPr>
          <w:p w14:paraId="6AD74C29" w14:textId="13479FE6" w:rsidR="00971A65" w:rsidRPr="00B859AC" w:rsidRDefault="00EC5338" w:rsidP="00971A65">
            <w:pPr>
              <w:ind w:right="170"/>
              <w:jc w:val="both"/>
              <w:rPr>
                <w:color w:val="000000"/>
                <w:sz w:val="20"/>
              </w:rPr>
            </w:pPr>
            <w:r w:rsidRPr="00B859AC">
              <w:rPr>
                <w:color w:val="000000"/>
                <w:sz w:val="20"/>
              </w:rPr>
              <w:t xml:space="preserve">Kindyl </w:t>
            </w:r>
            <w:proofErr w:type="gramStart"/>
            <w:r w:rsidRPr="00B859AC">
              <w:rPr>
                <w:color w:val="000000"/>
                <w:sz w:val="20"/>
              </w:rPr>
              <w:t>refer</w:t>
            </w:r>
            <w:proofErr w:type="gramEnd"/>
            <w:r w:rsidRPr="00B859AC">
              <w:rPr>
                <w:color w:val="000000"/>
                <w:sz w:val="20"/>
              </w:rPr>
              <w:t xml:space="preserve"> clarification at </w:t>
            </w:r>
            <w:proofErr w:type="spellStart"/>
            <w:r w:rsidRPr="00B859AC">
              <w:rPr>
                <w:color w:val="000000"/>
                <w:sz w:val="20"/>
              </w:rPr>
              <w:t>Sl</w:t>
            </w:r>
            <w:proofErr w:type="spellEnd"/>
            <w:r w:rsidRPr="00B859AC">
              <w:rPr>
                <w:color w:val="000000"/>
                <w:sz w:val="20"/>
              </w:rPr>
              <w:t xml:space="preserve"> no 142</w:t>
            </w:r>
          </w:p>
          <w:p w14:paraId="4EFDB80B" w14:textId="77777777" w:rsidR="00971A65" w:rsidRPr="00B859AC" w:rsidRDefault="00971A65" w:rsidP="00971A65">
            <w:pPr>
              <w:ind w:right="170"/>
              <w:jc w:val="both"/>
              <w:rPr>
                <w:color w:val="000000"/>
                <w:sz w:val="20"/>
              </w:rPr>
            </w:pPr>
          </w:p>
          <w:p w14:paraId="24B0CA73" w14:textId="0745968A" w:rsidR="00971A65" w:rsidRPr="00B859AC" w:rsidRDefault="00971A65" w:rsidP="00971A65">
            <w:pPr>
              <w:ind w:right="170"/>
              <w:jc w:val="both"/>
              <w:rPr>
                <w:color w:val="000000"/>
                <w:sz w:val="20"/>
              </w:rPr>
            </w:pPr>
          </w:p>
        </w:tc>
      </w:tr>
      <w:tr w:rsidR="00971A65" w:rsidRPr="00B859AC" w14:paraId="5C484BB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6D0D4"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6CE7205" w14:textId="0E1AA567" w:rsidR="00971A65" w:rsidRPr="00B859AC" w:rsidRDefault="00971A65" w:rsidP="00971A65">
            <w:pPr>
              <w:ind w:right="0"/>
              <w:jc w:val="both"/>
              <w:rPr>
                <w:color w:val="000000"/>
                <w:sz w:val="20"/>
              </w:rPr>
            </w:pPr>
            <w:r w:rsidRPr="00B859AC">
              <w:rPr>
                <w:sz w:val="20"/>
              </w:rPr>
              <w:t xml:space="preserve">  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6512D" w14:textId="3167665B" w:rsidR="00971A65" w:rsidRPr="00B859AC" w:rsidRDefault="00971A65" w:rsidP="00971A65">
            <w:pPr>
              <w:ind w:right="0"/>
              <w:jc w:val="both"/>
              <w:rPr>
                <w:rFonts w:eastAsia="Times New Roman"/>
                <w:sz w:val="20"/>
                <w:lang w:val="en-IN" w:eastAsia="en-IN"/>
              </w:rPr>
            </w:pPr>
            <w:r w:rsidRPr="00B859AC">
              <w:rPr>
                <w:color w:val="000000"/>
                <w:sz w:val="20"/>
              </w:rPr>
              <w:t>Section Project 2.2.1 VMS</w:t>
            </w:r>
          </w:p>
        </w:tc>
        <w:tc>
          <w:tcPr>
            <w:tcW w:w="5220" w:type="dxa"/>
            <w:tcBorders>
              <w:top w:val="single" w:sz="4" w:space="0" w:color="000000"/>
              <w:left w:val="single" w:sz="4" w:space="0" w:color="000000"/>
              <w:bottom w:val="single" w:sz="4" w:space="0" w:color="000000"/>
              <w:right w:val="single" w:sz="4" w:space="0" w:color="000000"/>
            </w:tcBorders>
          </w:tcPr>
          <w:p w14:paraId="2904DE13" w14:textId="2A67D3AD" w:rsidR="00971A65" w:rsidRPr="00B859AC" w:rsidRDefault="00971A65" w:rsidP="00F77F22">
            <w:pPr>
              <w:ind w:right="177"/>
              <w:rPr>
                <w:rFonts w:eastAsia="Times New Roman"/>
                <w:sz w:val="20"/>
                <w:lang w:val="en-IN" w:eastAsia="en-IN"/>
              </w:rPr>
            </w:pPr>
            <w:r w:rsidRPr="00B859AC">
              <w:rPr>
                <w:color w:val="000000"/>
                <w:sz w:val="20"/>
              </w:rPr>
              <w:t>t) Visual Monitoring System (VMS) for complete STATCOM Station: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8579E" w14:textId="74A54A7D" w:rsidR="00971A65" w:rsidRPr="00B859AC" w:rsidRDefault="00971A65" w:rsidP="00971A65">
            <w:pPr>
              <w:ind w:right="0"/>
              <w:jc w:val="both"/>
              <w:rPr>
                <w:rFonts w:eastAsia="Times New Roman"/>
                <w:sz w:val="20"/>
                <w:lang w:val="en-IN" w:eastAsia="en-IN"/>
              </w:rPr>
            </w:pPr>
            <w:r w:rsidRPr="00B859AC">
              <w:rPr>
                <w:color w:val="000000"/>
                <w:sz w:val="20"/>
              </w:rPr>
              <w:t xml:space="preserve">Kindly clarify if the VMS will </w:t>
            </w:r>
            <w:proofErr w:type="gramStart"/>
            <w:r w:rsidRPr="00B859AC">
              <w:rPr>
                <w:color w:val="000000"/>
                <w:sz w:val="20"/>
              </w:rPr>
              <w:t>be connected with</w:t>
            </w:r>
            <w:proofErr w:type="gramEnd"/>
            <w:r w:rsidRPr="00B859AC">
              <w:rPr>
                <w:color w:val="000000"/>
                <w:sz w:val="20"/>
              </w:rPr>
              <w:t xml:space="preserve"> new separate systems or with the existing system? If connected with the existing system, please provide details of the same.</w:t>
            </w:r>
          </w:p>
        </w:tc>
        <w:tc>
          <w:tcPr>
            <w:tcW w:w="3150" w:type="dxa"/>
            <w:tcBorders>
              <w:top w:val="single" w:sz="4" w:space="0" w:color="000000"/>
              <w:left w:val="single" w:sz="4" w:space="0" w:color="000000"/>
              <w:bottom w:val="single" w:sz="4" w:space="0" w:color="000000"/>
              <w:right w:val="single" w:sz="4" w:space="0" w:color="000000"/>
            </w:tcBorders>
            <w:vAlign w:val="center"/>
          </w:tcPr>
          <w:p w14:paraId="32D624A3" w14:textId="31C538D1"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 xml:space="preserve">Kindly refer clarification </w:t>
            </w:r>
            <w:proofErr w:type="spellStart"/>
            <w:r w:rsidRPr="00B859AC">
              <w:rPr>
                <w:rFonts w:eastAsia="Times New Roman"/>
                <w:sz w:val="20"/>
                <w:lang w:val="en-IN" w:eastAsia="en-IN"/>
              </w:rPr>
              <w:t>sl</w:t>
            </w:r>
            <w:proofErr w:type="spellEnd"/>
            <w:r w:rsidRPr="00B859AC">
              <w:rPr>
                <w:rFonts w:eastAsia="Times New Roman"/>
                <w:sz w:val="20"/>
                <w:lang w:val="en-IN" w:eastAsia="en-IN"/>
              </w:rPr>
              <w:t xml:space="preserve"> no 55 above.</w:t>
            </w:r>
          </w:p>
        </w:tc>
      </w:tr>
      <w:tr w:rsidR="00971A65" w:rsidRPr="00B859AC" w14:paraId="5F876D0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CB44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FFEEFF6" w14:textId="2F481CE3" w:rsidR="00971A65" w:rsidRPr="00B859AC" w:rsidRDefault="00971A65" w:rsidP="00971A65">
            <w:pPr>
              <w:ind w:right="0"/>
              <w:jc w:val="both"/>
              <w:rPr>
                <w:color w:val="000000"/>
                <w:sz w:val="20"/>
              </w:rPr>
            </w:pPr>
            <w:r w:rsidRPr="00B859AC">
              <w:rPr>
                <w:sz w:val="20"/>
              </w:rPr>
              <w:t xml:space="preserve">  34.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C9548" w14:textId="31539EC6" w:rsidR="00971A65" w:rsidRPr="00B859AC" w:rsidRDefault="00971A65" w:rsidP="00971A65">
            <w:pPr>
              <w:ind w:right="0"/>
              <w:jc w:val="both"/>
              <w:rPr>
                <w:rFonts w:eastAsia="Times New Roman"/>
                <w:sz w:val="20"/>
                <w:lang w:val="en-IN" w:eastAsia="en-IN"/>
              </w:rPr>
            </w:pPr>
            <w:r w:rsidRPr="00B859AC">
              <w:rPr>
                <w:color w:val="000000"/>
                <w:sz w:val="20"/>
              </w:rPr>
              <w:t>Section Project 2.2.1 Auxiliary LT Transformer</w:t>
            </w:r>
          </w:p>
        </w:tc>
        <w:tc>
          <w:tcPr>
            <w:tcW w:w="5220" w:type="dxa"/>
            <w:tcBorders>
              <w:top w:val="single" w:sz="4" w:space="0" w:color="000000"/>
              <w:left w:val="single" w:sz="4" w:space="0" w:color="000000"/>
              <w:bottom w:val="single" w:sz="4" w:space="0" w:color="000000"/>
              <w:right w:val="single" w:sz="4" w:space="0" w:color="000000"/>
            </w:tcBorders>
          </w:tcPr>
          <w:p w14:paraId="3B27B94F" w14:textId="706CF6A4" w:rsidR="00971A65" w:rsidRPr="00B859AC" w:rsidRDefault="00971A65" w:rsidP="00F77F22">
            <w:pPr>
              <w:ind w:right="177"/>
              <w:rPr>
                <w:rFonts w:eastAsia="Times New Roman"/>
                <w:sz w:val="20"/>
                <w:lang w:val="en-IN" w:eastAsia="en-IN"/>
              </w:rPr>
            </w:pPr>
            <w:r w:rsidRPr="00B859AC">
              <w:rPr>
                <w:color w:val="000000"/>
                <w:sz w:val="20"/>
              </w:rPr>
              <w:t>e) Auxiliary LT transformer along with associated 72.5kV outdoor switchgear equipment’s to be installed on tertiary of existing 500 MVA,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CD07B" w14:textId="3D51BC8D" w:rsidR="00971A65" w:rsidRPr="00B859AC" w:rsidRDefault="00971A65" w:rsidP="00971A65">
            <w:pPr>
              <w:ind w:right="0"/>
              <w:jc w:val="both"/>
              <w:rPr>
                <w:rFonts w:eastAsia="Times New Roman"/>
                <w:sz w:val="20"/>
                <w:lang w:val="en-IN" w:eastAsia="en-IN"/>
              </w:rPr>
            </w:pPr>
            <w:r w:rsidRPr="00B859AC">
              <w:rPr>
                <w:color w:val="000000"/>
                <w:sz w:val="20"/>
              </w:rPr>
              <w:t xml:space="preserve">As per STATCOM Station LT SLD, another supply needs to be provided from 33kV Tertiary of existing 500 MVA, 400/220/33 kV Auto transformer. </w:t>
            </w:r>
            <w:r w:rsidRPr="00B859AC">
              <w:rPr>
                <w:color w:val="000000"/>
                <w:sz w:val="20"/>
              </w:rPr>
              <w:br w:type="page"/>
              <w:t xml:space="preserve">                                                           a) Kindly confirm the same &amp; the location of existing 500 MVA, 400/220/33 kV Auto transformer.</w:t>
            </w:r>
            <w:r w:rsidRPr="00B859AC">
              <w:rPr>
                <w:color w:val="000000"/>
                <w:sz w:val="20"/>
              </w:rPr>
              <w:br w:type="page"/>
              <w:t xml:space="preserve">                                                                           b) Also the spare KVA rating of the 500MVA Auto Transformer may please be provided.</w:t>
            </w:r>
            <w:r w:rsidRPr="00B859AC">
              <w:rPr>
                <w:color w:val="000000"/>
                <w:sz w:val="20"/>
              </w:rPr>
              <w:br w:type="page"/>
              <w:t xml:space="preserve">                   c) In case this spare capacity is not sufficient, kindly propose alternate option.</w:t>
            </w:r>
          </w:p>
        </w:tc>
        <w:tc>
          <w:tcPr>
            <w:tcW w:w="3150" w:type="dxa"/>
            <w:tcBorders>
              <w:top w:val="single" w:sz="4" w:space="0" w:color="000000"/>
              <w:left w:val="single" w:sz="4" w:space="0" w:color="000000"/>
              <w:bottom w:val="single" w:sz="4" w:space="0" w:color="000000"/>
              <w:right w:val="single" w:sz="4" w:space="0" w:color="000000"/>
            </w:tcBorders>
            <w:vAlign w:val="center"/>
          </w:tcPr>
          <w:p w14:paraId="77F99AA6" w14:textId="77777777" w:rsidR="00971A65" w:rsidRPr="00B859AC" w:rsidRDefault="00971A65" w:rsidP="00971A65">
            <w:pPr>
              <w:pStyle w:val="ListParagraph"/>
              <w:numPr>
                <w:ilvl w:val="0"/>
                <w:numId w:val="9"/>
              </w:numPr>
              <w:ind w:right="170"/>
              <w:rPr>
                <w:rFonts w:ascii="Times New Roman" w:eastAsia="Times New Roman" w:hAnsi="Times New Roman" w:cs="Times New Roman"/>
                <w:sz w:val="20"/>
                <w:szCs w:val="20"/>
                <w:lang w:eastAsia="en-IN"/>
              </w:rPr>
            </w:pPr>
            <w:r w:rsidRPr="00B859AC">
              <w:rPr>
                <w:rFonts w:ascii="Times New Roman" w:eastAsia="Times New Roman" w:hAnsi="Times New Roman" w:cs="Times New Roman"/>
                <w:sz w:val="20"/>
                <w:szCs w:val="20"/>
                <w:lang w:eastAsia="en-IN"/>
              </w:rPr>
              <w:t xml:space="preserve">Confirmed, location of 500MVA, 400/220/33kV Auto Transformer shall be </w:t>
            </w:r>
            <w:proofErr w:type="gramStart"/>
            <w:r w:rsidRPr="00B859AC">
              <w:rPr>
                <w:rFonts w:ascii="Times New Roman" w:eastAsia="Times New Roman" w:hAnsi="Times New Roman" w:cs="Times New Roman"/>
                <w:sz w:val="20"/>
                <w:szCs w:val="20"/>
                <w:lang w:eastAsia="en-IN"/>
              </w:rPr>
              <w:t>provided  to</w:t>
            </w:r>
            <w:proofErr w:type="gramEnd"/>
            <w:r w:rsidRPr="00B859AC">
              <w:rPr>
                <w:rFonts w:ascii="Times New Roman" w:eastAsia="Times New Roman" w:hAnsi="Times New Roman" w:cs="Times New Roman"/>
                <w:sz w:val="20"/>
                <w:szCs w:val="20"/>
                <w:lang w:eastAsia="en-IN"/>
              </w:rPr>
              <w:t xml:space="preserve"> successful bidder during detailed engineering.</w:t>
            </w:r>
          </w:p>
          <w:p w14:paraId="567E38F6" w14:textId="77777777" w:rsidR="00971A65" w:rsidRPr="00B859AC" w:rsidRDefault="00971A65" w:rsidP="00971A65">
            <w:pPr>
              <w:pStyle w:val="ListParagraph"/>
              <w:numPr>
                <w:ilvl w:val="0"/>
                <w:numId w:val="9"/>
              </w:numPr>
              <w:ind w:right="170"/>
              <w:rPr>
                <w:rFonts w:ascii="Times New Roman" w:eastAsia="Times New Roman" w:hAnsi="Times New Roman" w:cs="Times New Roman"/>
                <w:sz w:val="20"/>
                <w:szCs w:val="20"/>
                <w:lang w:eastAsia="en-IN"/>
              </w:rPr>
            </w:pPr>
            <w:r w:rsidRPr="00B859AC">
              <w:rPr>
                <w:rFonts w:ascii="Times New Roman" w:eastAsia="Times New Roman" w:hAnsi="Times New Roman" w:cs="Times New Roman"/>
                <w:sz w:val="20"/>
                <w:szCs w:val="20"/>
                <w:lang w:eastAsia="en-IN"/>
              </w:rPr>
              <w:t>Sufficient spare KVA rating shall be made available to bidder for tertiary tapping.</w:t>
            </w:r>
          </w:p>
          <w:p w14:paraId="66D6F525" w14:textId="6411CC23" w:rsidR="00971A65" w:rsidRPr="00B859AC" w:rsidRDefault="00971A65" w:rsidP="00971A65">
            <w:pPr>
              <w:pStyle w:val="ListParagraph"/>
              <w:numPr>
                <w:ilvl w:val="0"/>
                <w:numId w:val="9"/>
              </w:numPr>
              <w:ind w:right="170"/>
              <w:rPr>
                <w:rFonts w:ascii="Times New Roman" w:eastAsia="Times New Roman" w:hAnsi="Times New Roman" w:cs="Times New Roman"/>
                <w:sz w:val="20"/>
                <w:szCs w:val="20"/>
                <w:lang w:eastAsia="en-IN"/>
              </w:rPr>
            </w:pPr>
            <w:r w:rsidRPr="00B859AC">
              <w:rPr>
                <w:rFonts w:ascii="Times New Roman" w:eastAsia="Times New Roman" w:hAnsi="Times New Roman" w:cs="Times New Roman"/>
                <w:sz w:val="20"/>
                <w:szCs w:val="20"/>
                <w:lang w:eastAsia="en-IN"/>
              </w:rPr>
              <w:t xml:space="preserve">Kindly refer clarification above. </w:t>
            </w:r>
          </w:p>
        </w:tc>
      </w:tr>
      <w:tr w:rsidR="00971A65" w:rsidRPr="00B859AC" w14:paraId="4BDA132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E5E30"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32AFDFA" w14:textId="7C88FA57" w:rsidR="00971A65" w:rsidRPr="00B859AC" w:rsidRDefault="00971A65" w:rsidP="00971A65">
            <w:pPr>
              <w:ind w:right="0"/>
              <w:jc w:val="both"/>
              <w:rPr>
                <w:color w:val="000000"/>
                <w:sz w:val="20"/>
              </w:rPr>
            </w:pPr>
            <w:r w:rsidRPr="00B859AC">
              <w:rPr>
                <w:sz w:val="20"/>
              </w:rPr>
              <w:t xml:space="preserve">  35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03D91" w14:textId="7670098B" w:rsidR="00971A65" w:rsidRPr="00B859AC" w:rsidRDefault="00971A65" w:rsidP="00971A65">
            <w:pPr>
              <w:ind w:right="0"/>
              <w:jc w:val="both"/>
              <w:rPr>
                <w:rFonts w:eastAsia="Times New Roman"/>
                <w:sz w:val="20"/>
                <w:lang w:val="en-IN" w:eastAsia="en-IN"/>
              </w:rPr>
            </w:pPr>
            <w:r w:rsidRPr="00B859AC">
              <w:rPr>
                <w:color w:val="000000"/>
                <w:sz w:val="20"/>
              </w:rPr>
              <w:t>Section Project 2.2.1 Auxiliary LT Transformer</w:t>
            </w:r>
          </w:p>
        </w:tc>
        <w:tc>
          <w:tcPr>
            <w:tcW w:w="5220" w:type="dxa"/>
            <w:tcBorders>
              <w:top w:val="single" w:sz="4" w:space="0" w:color="000000"/>
              <w:left w:val="single" w:sz="4" w:space="0" w:color="000000"/>
              <w:bottom w:val="single" w:sz="4" w:space="0" w:color="000000"/>
              <w:right w:val="single" w:sz="4" w:space="0" w:color="000000"/>
            </w:tcBorders>
          </w:tcPr>
          <w:p w14:paraId="51E6AD41" w14:textId="15566ACE" w:rsidR="00971A65" w:rsidRPr="00B859AC" w:rsidRDefault="00971A65" w:rsidP="00F77F22">
            <w:pPr>
              <w:ind w:right="177"/>
              <w:rPr>
                <w:rFonts w:eastAsia="Times New Roman"/>
                <w:sz w:val="20"/>
                <w:lang w:val="en-IN" w:eastAsia="en-IN"/>
              </w:rPr>
            </w:pPr>
            <w:r w:rsidRPr="00B859AC">
              <w:rPr>
                <w:color w:val="000000"/>
                <w:sz w:val="20"/>
              </w:rPr>
              <w:t xml:space="preserve">e) Option 1: If XX/0.415 kV XXX KVA Auxiliary LT transformer along with associated switchgear equipment applicable for tapping auxiliary </w:t>
            </w:r>
            <w:proofErr w:type="gramStart"/>
            <w:r w:rsidRPr="00B859AC">
              <w:rPr>
                <w:color w:val="000000"/>
                <w:sz w:val="20"/>
              </w:rPr>
              <w:t>power(</w:t>
            </w:r>
            <w:proofErr w:type="gramEnd"/>
            <w:r w:rsidRPr="00B859AC">
              <w:rPr>
                <w:color w:val="000000"/>
                <w:sz w:val="20"/>
              </w:rPr>
              <w:t xml:space="preserve">main incomer-II to supply for LT switchboard) from STATCOM station MV Bus </w:t>
            </w:r>
            <w:r w:rsidRPr="00B859AC">
              <w:rPr>
                <w:color w:val="000000"/>
                <w:sz w:val="20"/>
              </w:rPr>
              <w:lastRenderedPageBreak/>
              <w:t>including cable and automatic voltage stabilizer for interconnection. Primary rating of auxiliary transformer shall be based on STATCOM Station Bus voltage (XX) rating and the LT voltage variation in worst case shall not be more than specified voltage for 415V bus. The kVA rating shall be adequate to feed the entire required load of STATCOM Station considering worst operating condition.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17EB1" w14:textId="2F4C20E7" w:rsidR="00971A65" w:rsidRPr="00B859AC" w:rsidRDefault="00971A65" w:rsidP="00971A65">
            <w:pPr>
              <w:ind w:right="0"/>
              <w:jc w:val="both"/>
              <w:rPr>
                <w:rFonts w:eastAsia="Times New Roman"/>
                <w:sz w:val="20"/>
                <w:lang w:val="en-IN" w:eastAsia="en-IN"/>
              </w:rPr>
            </w:pPr>
            <w:r w:rsidRPr="00B859AC">
              <w:rPr>
                <w:color w:val="000000"/>
                <w:sz w:val="20"/>
              </w:rPr>
              <w:lastRenderedPageBreak/>
              <w:t xml:space="preserve">Voltage </w:t>
            </w:r>
            <w:proofErr w:type="spellStart"/>
            <w:r w:rsidRPr="00B859AC">
              <w:rPr>
                <w:color w:val="000000"/>
                <w:sz w:val="20"/>
              </w:rPr>
              <w:t>Stabiliser</w:t>
            </w:r>
            <w:proofErr w:type="spellEnd"/>
            <w:r w:rsidRPr="00B859AC">
              <w:rPr>
                <w:color w:val="000000"/>
                <w:sz w:val="20"/>
              </w:rPr>
              <w:t xml:space="preserve"> is not shown in Bid Price Schedule, kindly include the same &amp; type test validity of the required vendor.</w:t>
            </w:r>
          </w:p>
        </w:tc>
        <w:tc>
          <w:tcPr>
            <w:tcW w:w="3150" w:type="dxa"/>
            <w:tcBorders>
              <w:top w:val="single" w:sz="4" w:space="0" w:color="000000"/>
              <w:left w:val="single" w:sz="4" w:space="0" w:color="000000"/>
              <w:bottom w:val="single" w:sz="4" w:space="0" w:color="000000"/>
              <w:right w:val="single" w:sz="4" w:space="0" w:color="000000"/>
            </w:tcBorders>
            <w:vAlign w:val="center"/>
          </w:tcPr>
          <w:p w14:paraId="7DB60B3D" w14:textId="6C7138C9"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Voltage Stabilizer is subsumed in item no 15.9 of BPS, no separate item is envisaged for the same.</w:t>
            </w:r>
          </w:p>
        </w:tc>
      </w:tr>
      <w:tr w:rsidR="00971A65" w:rsidRPr="00B859AC" w14:paraId="3B112DDF"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E9478"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4905883" w14:textId="2DF8DF8E" w:rsidR="00971A65" w:rsidRPr="00B859AC" w:rsidRDefault="00971A65" w:rsidP="00971A65">
            <w:pPr>
              <w:ind w:right="0"/>
              <w:jc w:val="both"/>
              <w:rPr>
                <w:color w:val="000000"/>
                <w:sz w:val="20"/>
              </w:rPr>
            </w:pPr>
            <w:r w:rsidRPr="00B859AC">
              <w:rPr>
                <w:sz w:val="20"/>
              </w:rPr>
              <w:t xml:space="preserve"> 36.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28162" w14:textId="0E9C12F7" w:rsidR="00971A65" w:rsidRPr="00B859AC" w:rsidRDefault="00971A65" w:rsidP="00971A65">
            <w:pPr>
              <w:ind w:right="0"/>
              <w:jc w:val="both"/>
              <w:rPr>
                <w:rFonts w:eastAsia="Times New Roman"/>
                <w:sz w:val="20"/>
                <w:lang w:val="en-IN" w:eastAsia="en-IN"/>
              </w:rPr>
            </w:pPr>
            <w:r w:rsidRPr="00B859AC">
              <w:rPr>
                <w:color w:val="000000"/>
                <w:sz w:val="20"/>
              </w:rPr>
              <w:t xml:space="preserve">Section Project </w:t>
            </w:r>
            <w:proofErr w:type="gramStart"/>
            <w:r w:rsidRPr="00B859AC">
              <w:rPr>
                <w:color w:val="000000"/>
                <w:sz w:val="20"/>
              </w:rPr>
              <w:t>2.2.2 )</w:t>
            </w:r>
            <w:proofErr w:type="gramEnd"/>
            <w:r w:rsidRPr="00B859AC">
              <w:rPr>
                <w:color w:val="000000"/>
                <w:sz w:val="20"/>
              </w:rPr>
              <w:t xml:space="preserve"> Civil Works</w:t>
            </w:r>
          </w:p>
        </w:tc>
        <w:tc>
          <w:tcPr>
            <w:tcW w:w="5220" w:type="dxa"/>
            <w:tcBorders>
              <w:top w:val="single" w:sz="4" w:space="0" w:color="000000"/>
              <w:left w:val="single" w:sz="4" w:space="0" w:color="000000"/>
              <w:bottom w:val="single" w:sz="4" w:space="0" w:color="000000"/>
              <w:right w:val="single" w:sz="4" w:space="0" w:color="000000"/>
            </w:tcBorders>
          </w:tcPr>
          <w:p w14:paraId="649A5282" w14:textId="1696FD03" w:rsidR="00971A65" w:rsidRPr="00B859AC" w:rsidRDefault="00971A65" w:rsidP="00F77F22">
            <w:pPr>
              <w:ind w:right="177"/>
              <w:rPr>
                <w:rFonts w:eastAsia="Times New Roman"/>
                <w:sz w:val="20"/>
                <w:lang w:val="en-IN" w:eastAsia="en-IN"/>
              </w:rPr>
            </w:pPr>
            <w:r w:rsidRPr="00B859AC">
              <w:rPr>
                <w:color w:val="000000"/>
                <w:sz w:val="20"/>
              </w:rPr>
              <w: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C3120" w14:textId="39750D52" w:rsidR="00971A65" w:rsidRPr="00B859AC" w:rsidRDefault="00971A65" w:rsidP="00971A65">
            <w:pPr>
              <w:ind w:right="0"/>
              <w:jc w:val="both"/>
              <w:rPr>
                <w:rFonts w:eastAsia="Times New Roman"/>
                <w:sz w:val="20"/>
                <w:lang w:val="en-IN" w:eastAsia="en-IN"/>
              </w:rPr>
            </w:pPr>
            <w:r w:rsidRPr="00B859AC">
              <w:rPr>
                <w:color w:val="000000"/>
                <w:sz w:val="20"/>
              </w:rPr>
              <w:t>The section project specifies in clause 2.2.2: The scope of civil works (Design, Engineering &amp; execution for STATCOM Buildings, Equipment foundations, Rods, Drains, Culverts, Other building structures, Transformer and Reactor foundations etc.) shall be based on the drawings developed by the contractor. However, the same is missing in price schedule. Needs clarification.</w:t>
            </w:r>
          </w:p>
        </w:tc>
        <w:tc>
          <w:tcPr>
            <w:tcW w:w="3150" w:type="dxa"/>
            <w:tcBorders>
              <w:top w:val="single" w:sz="4" w:space="0" w:color="000000"/>
              <w:left w:val="single" w:sz="4" w:space="0" w:color="000000"/>
              <w:bottom w:val="single" w:sz="4" w:space="0" w:color="000000"/>
              <w:right w:val="single" w:sz="4" w:space="0" w:color="000000"/>
            </w:tcBorders>
            <w:vAlign w:val="center"/>
          </w:tcPr>
          <w:p w14:paraId="5ED561AE" w14:textId="3DCDFEBD" w:rsidR="00971A65" w:rsidRPr="00B859AC" w:rsidRDefault="00D52725" w:rsidP="00971A65">
            <w:pPr>
              <w:ind w:right="170"/>
              <w:jc w:val="both"/>
              <w:rPr>
                <w:rFonts w:eastAsia="Times New Roman"/>
                <w:sz w:val="20"/>
                <w:lang w:val="en-IN" w:eastAsia="en-IN"/>
              </w:rPr>
            </w:pPr>
            <w:r w:rsidRPr="00B859AC">
              <w:rPr>
                <w:color w:val="000000"/>
                <w:sz w:val="20"/>
              </w:rPr>
              <w:t>Bidding documents (Section Project &amp; BPS under Volume II) are amply clear.</w:t>
            </w:r>
            <w:r w:rsidRPr="00B859AC">
              <w:rPr>
                <w:color w:val="000000"/>
                <w:sz w:val="20"/>
              </w:rPr>
              <w:br/>
            </w:r>
            <w:r w:rsidRPr="00B859AC">
              <w:rPr>
                <w:color w:val="000000"/>
                <w:sz w:val="20"/>
              </w:rPr>
              <w:br/>
              <w:t>Bidder to quote as per the provisions of bidding documents.</w:t>
            </w:r>
          </w:p>
        </w:tc>
      </w:tr>
      <w:tr w:rsidR="00971A65" w:rsidRPr="00B859AC" w14:paraId="0AD4654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99FCD"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ADB8D3A" w14:textId="3FA51F7B" w:rsidR="00971A65" w:rsidRPr="00B859AC" w:rsidRDefault="00971A65" w:rsidP="00971A65">
            <w:pPr>
              <w:ind w:right="0"/>
              <w:jc w:val="both"/>
              <w:rPr>
                <w:color w:val="000000"/>
                <w:sz w:val="20"/>
              </w:rPr>
            </w:pPr>
            <w:r w:rsidRPr="00B859AC">
              <w:rPr>
                <w:sz w:val="20"/>
              </w:rPr>
              <w:t xml:space="preserve"> 37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44280" w14:textId="2C5458B3" w:rsidR="00971A65" w:rsidRPr="00B859AC" w:rsidRDefault="00971A65" w:rsidP="00971A65">
            <w:pPr>
              <w:ind w:right="0"/>
              <w:jc w:val="both"/>
              <w:rPr>
                <w:rFonts w:eastAsia="Times New Roman"/>
                <w:sz w:val="20"/>
                <w:lang w:val="en-IN" w:eastAsia="en-IN"/>
              </w:rPr>
            </w:pPr>
            <w:r w:rsidRPr="00B859AC">
              <w:rPr>
                <w:color w:val="000000"/>
                <w:sz w:val="20"/>
              </w:rPr>
              <w:t>Section Project 2.2.1 Phase measurement unit</w:t>
            </w:r>
          </w:p>
        </w:tc>
        <w:tc>
          <w:tcPr>
            <w:tcW w:w="5220" w:type="dxa"/>
            <w:tcBorders>
              <w:top w:val="single" w:sz="4" w:space="0" w:color="000000"/>
              <w:left w:val="single" w:sz="4" w:space="0" w:color="000000"/>
              <w:bottom w:val="single" w:sz="4" w:space="0" w:color="000000"/>
              <w:right w:val="single" w:sz="4" w:space="0" w:color="000000"/>
            </w:tcBorders>
          </w:tcPr>
          <w:p w14:paraId="53483032" w14:textId="5A8CC33A" w:rsidR="00971A65" w:rsidRPr="00B859AC" w:rsidRDefault="00971A65" w:rsidP="00F77F22">
            <w:pPr>
              <w:ind w:right="177"/>
              <w:rPr>
                <w:rFonts w:eastAsia="Times New Roman"/>
                <w:sz w:val="20"/>
                <w:lang w:val="en-IN" w:eastAsia="en-IN"/>
              </w:rPr>
            </w:pPr>
            <w:r w:rsidRPr="00B859AC">
              <w:rPr>
                <w:color w:val="000000"/>
                <w:sz w:val="20"/>
              </w:rPr>
              <w:t>h) Scope of Work for Phasor Measurement Unit: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DC635" w14:textId="652A6A00" w:rsidR="00971A65" w:rsidRPr="00B859AC" w:rsidRDefault="00971A65" w:rsidP="00971A65">
            <w:pPr>
              <w:ind w:right="0"/>
              <w:jc w:val="both"/>
              <w:rPr>
                <w:rFonts w:eastAsia="Times New Roman"/>
                <w:sz w:val="20"/>
                <w:lang w:val="en-IN" w:eastAsia="en-IN"/>
              </w:rPr>
            </w:pPr>
            <w:r w:rsidRPr="00B859AC">
              <w:rPr>
                <w:color w:val="000000"/>
                <w:sz w:val="20"/>
              </w:rPr>
              <w:t>Please inform PMU panel supply and related wiring/ cabling is out of scope for this tender.</w:t>
            </w:r>
          </w:p>
        </w:tc>
        <w:tc>
          <w:tcPr>
            <w:tcW w:w="3150" w:type="dxa"/>
            <w:tcBorders>
              <w:top w:val="single" w:sz="4" w:space="0" w:color="000000"/>
              <w:left w:val="single" w:sz="4" w:space="0" w:color="000000"/>
              <w:bottom w:val="single" w:sz="4" w:space="0" w:color="000000"/>
              <w:right w:val="single" w:sz="4" w:space="0" w:color="000000"/>
            </w:tcBorders>
            <w:vAlign w:val="center"/>
          </w:tcPr>
          <w:p w14:paraId="7559A323" w14:textId="74A8CFDC"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comply as per Clause No. 1.5 of PMU Technical Specifications.</w:t>
            </w:r>
          </w:p>
        </w:tc>
      </w:tr>
      <w:tr w:rsidR="00971A65" w:rsidRPr="00B859AC" w14:paraId="6DE01CE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E66D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3A501F7" w14:textId="3CB583CE" w:rsidR="00971A65" w:rsidRPr="00B859AC" w:rsidRDefault="00971A65" w:rsidP="00971A65">
            <w:pPr>
              <w:ind w:right="0"/>
              <w:jc w:val="both"/>
              <w:rPr>
                <w:color w:val="000000"/>
                <w:sz w:val="20"/>
              </w:rPr>
            </w:pPr>
            <w:r w:rsidRPr="00B859AC">
              <w:rPr>
                <w:sz w:val="20"/>
              </w:rPr>
              <w:t xml:space="preserve">  38.</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BAD88" w14:textId="0FB37BE7" w:rsidR="00971A65" w:rsidRPr="00B859AC" w:rsidRDefault="00971A65" w:rsidP="00971A65">
            <w:pPr>
              <w:ind w:right="0"/>
              <w:jc w:val="both"/>
              <w:rPr>
                <w:rFonts w:eastAsia="Times New Roman"/>
                <w:sz w:val="20"/>
                <w:lang w:val="en-IN" w:eastAsia="en-IN"/>
              </w:rPr>
            </w:pPr>
            <w:r w:rsidRPr="00B859AC">
              <w:rPr>
                <w:color w:val="000000"/>
                <w:sz w:val="20"/>
              </w:rPr>
              <w:t>Section Project 13.12 Specific Requirement</w:t>
            </w:r>
          </w:p>
        </w:tc>
        <w:tc>
          <w:tcPr>
            <w:tcW w:w="5220" w:type="dxa"/>
            <w:tcBorders>
              <w:top w:val="single" w:sz="4" w:space="0" w:color="000000"/>
              <w:left w:val="single" w:sz="4" w:space="0" w:color="000000"/>
              <w:bottom w:val="single" w:sz="4" w:space="0" w:color="000000"/>
              <w:right w:val="single" w:sz="4" w:space="0" w:color="000000"/>
            </w:tcBorders>
          </w:tcPr>
          <w:p w14:paraId="4F3CFE11" w14:textId="27316B5A" w:rsidR="00971A65" w:rsidRPr="00B859AC" w:rsidRDefault="00971A65" w:rsidP="00F77F22">
            <w:pPr>
              <w:ind w:right="177"/>
              <w:rPr>
                <w:rFonts w:eastAsia="Times New Roman"/>
                <w:sz w:val="20"/>
                <w:lang w:val="en-IN" w:eastAsia="en-IN"/>
              </w:rPr>
            </w:pPr>
            <w:r w:rsidRPr="00B859AC">
              <w:rPr>
                <w:color w:val="000000"/>
                <w:sz w:val="20"/>
              </w:rPr>
              <w:t>The Bidder shall offer the STATCOM Valve along with all accessories and its control and Protection system from its own works or its own subsidiary company or Group Company or a Joint Venture Company (JVC) works in India.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BACD6" w14:textId="40D329C4" w:rsidR="00971A65" w:rsidRPr="00B859AC" w:rsidRDefault="00971A65" w:rsidP="00971A65">
            <w:pPr>
              <w:ind w:right="0"/>
              <w:jc w:val="both"/>
              <w:rPr>
                <w:rFonts w:eastAsia="Times New Roman"/>
                <w:sz w:val="20"/>
                <w:lang w:val="en-IN" w:eastAsia="en-IN"/>
              </w:rPr>
            </w:pPr>
            <w:proofErr w:type="gramStart"/>
            <w:r w:rsidRPr="00B859AC">
              <w:rPr>
                <w:color w:val="000000"/>
                <w:sz w:val="20"/>
              </w:rPr>
              <w:t>Bidder</w:t>
            </w:r>
            <w:proofErr w:type="gramEnd"/>
            <w:r w:rsidRPr="00B859AC">
              <w:rPr>
                <w:color w:val="000000"/>
                <w:sz w:val="20"/>
              </w:rPr>
              <w:t xml:space="preserve"> understand that the clause is applicable only to STATCOM Valve. STATCOM control &amp; protection system from outside India is acceptable.</w:t>
            </w:r>
          </w:p>
        </w:tc>
        <w:tc>
          <w:tcPr>
            <w:tcW w:w="3150" w:type="dxa"/>
            <w:tcBorders>
              <w:top w:val="single" w:sz="4" w:space="0" w:color="000000"/>
              <w:left w:val="single" w:sz="4" w:space="0" w:color="000000"/>
              <w:bottom w:val="single" w:sz="4" w:space="0" w:color="000000"/>
              <w:right w:val="single" w:sz="4" w:space="0" w:color="000000"/>
            </w:tcBorders>
            <w:vAlign w:val="center"/>
          </w:tcPr>
          <w:p w14:paraId="795285B3" w14:textId="27DFA0FB"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comply the requirement mentioned in the technical specification.</w:t>
            </w:r>
          </w:p>
        </w:tc>
      </w:tr>
      <w:tr w:rsidR="00971A65" w:rsidRPr="00B859AC" w14:paraId="0BE30D26"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109DB"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DCA58CC" w14:textId="1A8E52AD" w:rsidR="00971A65" w:rsidRPr="00B859AC" w:rsidRDefault="00971A65" w:rsidP="00971A65">
            <w:pPr>
              <w:ind w:right="0"/>
              <w:jc w:val="both"/>
              <w:rPr>
                <w:color w:val="000000"/>
                <w:sz w:val="20"/>
              </w:rPr>
            </w:pPr>
            <w:r w:rsidRPr="00B859AC">
              <w:rPr>
                <w:sz w:val="20"/>
              </w:rPr>
              <w:t xml:space="preserve">  39.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5A7A3" w14:textId="553999B3" w:rsidR="00971A65" w:rsidRPr="00B859AC" w:rsidRDefault="00971A65" w:rsidP="00971A65">
            <w:pPr>
              <w:ind w:right="0"/>
              <w:jc w:val="both"/>
              <w:rPr>
                <w:color w:val="000000"/>
                <w:sz w:val="20"/>
              </w:rPr>
            </w:pPr>
            <w:r w:rsidRPr="00B859AC">
              <w:rPr>
                <w:color w:val="000000"/>
                <w:sz w:val="20"/>
              </w:rPr>
              <w:t>Section Project</w:t>
            </w:r>
          </w:p>
          <w:p w14:paraId="13251708" w14:textId="77777777" w:rsidR="00971A65" w:rsidRPr="00B859AC" w:rsidRDefault="00971A65" w:rsidP="00971A65">
            <w:pPr>
              <w:ind w:right="0"/>
              <w:jc w:val="both"/>
              <w:rPr>
                <w:color w:val="000000"/>
                <w:sz w:val="20"/>
              </w:rPr>
            </w:pPr>
          </w:p>
          <w:p w14:paraId="0DA3E4DD" w14:textId="50BA9D58" w:rsidR="00971A65" w:rsidRPr="00B859AC" w:rsidRDefault="00971A65" w:rsidP="00971A65">
            <w:pPr>
              <w:ind w:right="0"/>
              <w:jc w:val="both"/>
              <w:rPr>
                <w:rFonts w:eastAsia="Times New Roman"/>
                <w:sz w:val="20"/>
                <w:lang w:val="en-IN" w:eastAsia="en-IN"/>
              </w:rPr>
            </w:pPr>
            <w:r w:rsidRPr="00B859AC">
              <w:rPr>
                <w:color w:val="000000"/>
                <w:sz w:val="20"/>
              </w:rPr>
              <w:t>13.13 Specific Requirement</w:t>
            </w:r>
          </w:p>
        </w:tc>
        <w:tc>
          <w:tcPr>
            <w:tcW w:w="5220" w:type="dxa"/>
            <w:tcBorders>
              <w:top w:val="single" w:sz="4" w:space="0" w:color="000000"/>
              <w:left w:val="single" w:sz="4" w:space="0" w:color="000000"/>
              <w:bottom w:val="single" w:sz="4" w:space="0" w:color="000000"/>
              <w:right w:val="single" w:sz="4" w:space="0" w:color="000000"/>
            </w:tcBorders>
          </w:tcPr>
          <w:p w14:paraId="638F9EA4" w14:textId="4B4F3FEB" w:rsidR="00971A65" w:rsidRPr="00B859AC" w:rsidRDefault="00971A65" w:rsidP="00F77F22">
            <w:pPr>
              <w:ind w:right="177"/>
              <w:rPr>
                <w:rFonts w:eastAsia="Times New Roman"/>
                <w:sz w:val="20"/>
                <w:lang w:val="en-IN" w:eastAsia="en-IN"/>
              </w:rPr>
            </w:pPr>
            <w:r w:rsidRPr="00B859AC">
              <w:rPr>
                <w:color w:val="000000"/>
                <w:sz w:val="20"/>
              </w:rPr>
              <w:t xml:space="preserve">For integration of STATCOM control and protection system, the configuration of hardware, software, its integrated testing (both dynamic and steady state) is to be carried out at the works. </w:t>
            </w:r>
            <w:r w:rsidRPr="00B859AC">
              <w:rPr>
                <w:color w:val="000000"/>
                <w:sz w:val="20"/>
              </w:rPr>
              <w:br/>
              <w:t xml:space="preserve">Simulation </w:t>
            </w:r>
            <w:proofErr w:type="gramStart"/>
            <w:r w:rsidRPr="00B859AC">
              <w:rPr>
                <w:color w:val="000000"/>
                <w:sz w:val="20"/>
              </w:rPr>
              <w:t>testing  is</w:t>
            </w:r>
            <w:proofErr w:type="gramEnd"/>
            <w:r w:rsidRPr="00B859AC">
              <w:rPr>
                <w:color w:val="000000"/>
                <w:sz w:val="20"/>
              </w:rPr>
              <w:t xml:space="preserve">  required  to  be  carried  out  on  RTDS.  During RTDS </w:t>
            </w:r>
            <w:proofErr w:type="gramStart"/>
            <w:r w:rsidRPr="00B859AC">
              <w:rPr>
                <w:color w:val="000000"/>
                <w:sz w:val="20"/>
              </w:rPr>
              <w:t>testing  and</w:t>
            </w:r>
            <w:proofErr w:type="gramEnd"/>
            <w:r w:rsidRPr="00B859AC">
              <w:rPr>
                <w:color w:val="000000"/>
                <w:sz w:val="20"/>
              </w:rPr>
              <w:t xml:space="preserve"> configuration, POWERGRID representative is required to be closely associated.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5E7CD" w14:textId="1ACDD8C6" w:rsidR="00971A65" w:rsidRPr="00B859AC" w:rsidRDefault="00971A65" w:rsidP="00971A65">
            <w:pPr>
              <w:ind w:right="0"/>
              <w:jc w:val="both"/>
              <w:rPr>
                <w:rFonts w:eastAsia="Times New Roman"/>
                <w:sz w:val="20"/>
                <w:lang w:val="en-IN" w:eastAsia="en-IN"/>
              </w:rPr>
            </w:pPr>
            <w:proofErr w:type="gramStart"/>
            <w:r w:rsidRPr="00B859AC">
              <w:rPr>
                <w:color w:val="000000"/>
                <w:sz w:val="20"/>
              </w:rPr>
              <w:t>Bidder</w:t>
            </w:r>
            <w:proofErr w:type="gramEnd"/>
            <w:r w:rsidRPr="00B859AC">
              <w:rPr>
                <w:color w:val="000000"/>
                <w:sz w:val="20"/>
              </w:rPr>
              <w:t xml:space="preserve"> understand that Protection Relays testing to be carried out using Omicron and an integrated testing of Protection &amp; Control System however RTDS modelling of Protection relays is not foreseen. Control System testing as well as Protection functions which are part of control system will be performed using RTDS.</w:t>
            </w:r>
            <w:r w:rsidRPr="00B859AC">
              <w:rPr>
                <w:color w:val="000000"/>
                <w:sz w:val="20"/>
              </w:rPr>
              <w:br/>
              <w:t>Please Confirm acceptance.</w:t>
            </w:r>
          </w:p>
        </w:tc>
        <w:tc>
          <w:tcPr>
            <w:tcW w:w="3150" w:type="dxa"/>
            <w:tcBorders>
              <w:top w:val="single" w:sz="4" w:space="0" w:color="000000"/>
              <w:left w:val="single" w:sz="4" w:space="0" w:color="000000"/>
              <w:bottom w:val="single" w:sz="4" w:space="0" w:color="000000"/>
              <w:right w:val="single" w:sz="4" w:space="0" w:color="000000"/>
            </w:tcBorders>
            <w:vAlign w:val="center"/>
          </w:tcPr>
          <w:p w14:paraId="1E5A5E5E" w14:textId="0B20DD7F" w:rsidR="00971A65" w:rsidRPr="00B859AC" w:rsidRDefault="00971A65" w:rsidP="00971A65">
            <w:pPr>
              <w:ind w:right="80"/>
              <w:jc w:val="both"/>
              <w:rPr>
                <w:rFonts w:eastAsia="Times New Roman"/>
                <w:sz w:val="20"/>
                <w:lang w:val="en-IN" w:eastAsia="en-IN"/>
              </w:rPr>
            </w:pPr>
            <w:r w:rsidRPr="00B859AC">
              <w:rPr>
                <w:rFonts w:eastAsia="Times New Roman"/>
                <w:sz w:val="20"/>
                <w:lang w:val="en-IN" w:eastAsia="en-IN"/>
              </w:rPr>
              <w:t>Confirmed.</w:t>
            </w:r>
          </w:p>
        </w:tc>
      </w:tr>
      <w:tr w:rsidR="00971A65" w:rsidRPr="00B859AC" w14:paraId="23C10B9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C2BD8"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9F8B5B9" w14:textId="61066C58" w:rsidR="00971A65" w:rsidRPr="00B859AC" w:rsidRDefault="00971A65" w:rsidP="00971A65">
            <w:pPr>
              <w:ind w:right="0"/>
              <w:jc w:val="both"/>
              <w:rPr>
                <w:color w:val="000000"/>
                <w:sz w:val="20"/>
              </w:rPr>
            </w:pPr>
            <w:r w:rsidRPr="00B859AC">
              <w:rPr>
                <w:sz w:val="20"/>
              </w:rPr>
              <w:t xml:space="preserve">  40.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859EE" w14:textId="11C7D310" w:rsidR="00971A65" w:rsidRPr="00B859AC" w:rsidRDefault="00971A65" w:rsidP="00971A65">
            <w:pPr>
              <w:ind w:right="0"/>
              <w:jc w:val="both"/>
              <w:rPr>
                <w:color w:val="000000"/>
                <w:sz w:val="20"/>
              </w:rPr>
            </w:pPr>
            <w:r w:rsidRPr="00B859AC">
              <w:rPr>
                <w:color w:val="000000"/>
                <w:sz w:val="20"/>
              </w:rPr>
              <w:t xml:space="preserve">Section Project </w:t>
            </w:r>
          </w:p>
          <w:p w14:paraId="652C2BAD" w14:textId="77777777" w:rsidR="00971A65" w:rsidRPr="00B859AC" w:rsidRDefault="00971A65" w:rsidP="00971A65">
            <w:pPr>
              <w:ind w:right="0"/>
              <w:jc w:val="both"/>
              <w:rPr>
                <w:color w:val="000000"/>
                <w:sz w:val="20"/>
              </w:rPr>
            </w:pPr>
          </w:p>
          <w:p w14:paraId="56AACA6B" w14:textId="5DDB67D0" w:rsidR="00971A65" w:rsidRPr="00B859AC" w:rsidRDefault="00971A65" w:rsidP="00971A65">
            <w:pPr>
              <w:ind w:right="0"/>
              <w:jc w:val="both"/>
              <w:rPr>
                <w:rFonts w:eastAsia="Times New Roman"/>
                <w:sz w:val="20"/>
                <w:lang w:val="en-IN" w:eastAsia="en-IN"/>
              </w:rPr>
            </w:pPr>
            <w:r w:rsidRPr="00B859AC">
              <w:rPr>
                <w:color w:val="000000"/>
                <w:sz w:val="20"/>
              </w:rPr>
              <w:t>13.15 Interface points</w:t>
            </w:r>
          </w:p>
        </w:tc>
        <w:tc>
          <w:tcPr>
            <w:tcW w:w="5220" w:type="dxa"/>
            <w:tcBorders>
              <w:top w:val="single" w:sz="4" w:space="0" w:color="000000"/>
              <w:left w:val="single" w:sz="4" w:space="0" w:color="000000"/>
              <w:bottom w:val="single" w:sz="4" w:space="0" w:color="000000"/>
              <w:right w:val="single" w:sz="4" w:space="0" w:color="000000"/>
            </w:tcBorders>
          </w:tcPr>
          <w:p w14:paraId="7124599D" w14:textId="6601EFAE" w:rsidR="00971A65" w:rsidRPr="00B859AC" w:rsidRDefault="00971A65" w:rsidP="00F77F22">
            <w:pPr>
              <w:ind w:right="177"/>
              <w:rPr>
                <w:rFonts w:eastAsia="Times New Roman"/>
                <w:sz w:val="20"/>
                <w:lang w:val="en-IN" w:eastAsia="en-IN"/>
              </w:rPr>
            </w:pPr>
            <w:r w:rsidRPr="00B859AC">
              <w:rPr>
                <w:color w:val="000000"/>
                <w:sz w:val="20"/>
              </w:rPr>
              <w:t xml:space="preserve">f) </w:t>
            </w:r>
            <w:proofErr w:type="gramStart"/>
            <w:r w:rsidRPr="00B859AC">
              <w:rPr>
                <w:color w:val="000000"/>
                <w:sz w:val="20"/>
              </w:rPr>
              <w:t>The  contractor</w:t>
            </w:r>
            <w:proofErr w:type="gramEnd"/>
            <w:r w:rsidRPr="00B859AC">
              <w:rPr>
                <w:color w:val="000000"/>
                <w:sz w:val="20"/>
              </w:rPr>
              <w:t xml:space="preserve">  shall  also  provide  duplicate  control facility  (HMI  workstations  and  Disturbance  recorder  workstation)  of STATCOM STATION  to  be  located  in  main  control  room (control  room  of  400kV  switchyard </w:t>
            </w:r>
            <w:r w:rsidRPr="00B859AC">
              <w:rPr>
                <w:color w:val="000000"/>
                <w:sz w:val="20"/>
              </w:rPr>
              <w:lastRenderedPageBreak/>
              <w:t>being provided by the Employer) with the necessary selector switch/ facility to operate and control STATCOM STATION from main control room.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EC7B6" w14:textId="7354D88C" w:rsidR="00971A65" w:rsidRPr="00B859AC" w:rsidRDefault="00971A65" w:rsidP="00971A65">
            <w:pPr>
              <w:ind w:right="0"/>
              <w:jc w:val="both"/>
              <w:rPr>
                <w:rFonts w:eastAsia="Times New Roman"/>
                <w:sz w:val="20"/>
                <w:lang w:val="en-IN" w:eastAsia="en-IN"/>
              </w:rPr>
            </w:pPr>
            <w:r w:rsidRPr="00B859AC">
              <w:rPr>
                <w:color w:val="000000"/>
                <w:sz w:val="20"/>
              </w:rPr>
              <w:lastRenderedPageBreak/>
              <w:t xml:space="preserve">Does the duplication control facility that the contractor has to supply to the main control room mean each HMI </w:t>
            </w:r>
            <w:proofErr w:type="gramStart"/>
            <w:r w:rsidRPr="00B859AC">
              <w:rPr>
                <w:color w:val="000000"/>
                <w:sz w:val="20"/>
              </w:rPr>
              <w:t>work station</w:t>
            </w:r>
            <w:proofErr w:type="gramEnd"/>
            <w:r w:rsidRPr="00B859AC">
              <w:rPr>
                <w:color w:val="000000"/>
                <w:sz w:val="20"/>
              </w:rPr>
              <w:t xml:space="preserve"> and Disturbance recorder work station? </w:t>
            </w:r>
            <w:r w:rsidRPr="00B859AC">
              <w:rPr>
                <w:color w:val="000000"/>
                <w:sz w:val="20"/>
              </w:rPr>
              <w:br w:type="page"/>
              <w:t xml:space="preserve">Do we have to supply </w:t>
            </w:r>
            <w:r w:rsidRPr="00B859AC">
              <w:rPr>
                <w:color w:val="000000"/>
                <w:sz w:val="20"/>
              </w:rPr>
              <w:lastRenderedPageBreak/>
              <w:t>duplicate Disturbance recorder workstations to the main control room? The operator can access the Disturbance recorder using remote access on duplicate HMI Workstations in main control room. Please check if the contractor must supply the duplicate Disturbance recorder workstation to the main control room.</w:t>
            </w:r>
          </w:p>
        </w:tc>
        <w:tc>
          <w:tcPr>
            <w:tcW w:w="3150" w:type="dxa"/>
            <w:tcBorders>
              <w:top w:val="single" w:sz="4" w:space="0" w:color="000000"/>
              <w:left w:val="single" w:sz="4" w:space="0" w:color="000000"/>
              <w:bottom w:val="single" w:sz="4" w:space="0" w:color="000000"/>
              <w:right w:val="single" w:sz="4" w:space="0" w:color="000000"/>
            </w:tcBorders>
            <w:vAlign w:val="center"/>
          </w:tcPr>
          <w:p w14:paraId="72904557" w14:textId="28A94BA2"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lastRenderedPageBreak/>
              <w:t xml:space="preserve">Kindly refer </w:t>
            </w:r>
            <w:proofErr w:type="gramStart"/>
            <w:r w:rsidRPr="00B859AC">
              <w:rPr>
                <w:rFonts w:eastAsia="Times New Roman"/>
                <w:sz w:val="20"/>
                <w:lang w:val="en-IN" w:eastAsia="en-IN"/>
              </w:rPr>
              <w:t>amendment-I</w:t>
            </w:r>
            <w:proofErr w:type="gramEnd"/>
          </w:p>
        </w:tc>
      </w:tr>
      <w:tr w:rsidR="00971A65" w:rsidRPr="00B859AC" w14:paraId="578D771B"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6C320"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1707216" w14:textId="4E776055" w:rsidR="00971A65" w:rsidRPr="00B859AC" w:rsidRDefault="00971A65" w:rsidP="00971A65">
            <w:pPr>
              <w:ind w:right="0"/>
              <w:jc w:val="both"/>
              <w:rPr>
                <w:color w:val="000000"/>
                <w:sz w:val="20"/>
              </w:rPr>
            </w:pPr>
            <w:r w:rsidRPr="00B859AC">
              <w:rPr>
                <w:sz w:val="20"/>
              </w:rPr>
              <w:t xml:space="preserve">  41.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8749A" w14:textId="7238A074" w:rsidR="00971A65" w:rsidRPr="00B859AC" w:rsidRDefault="00971A65" w:rsidP="00971A65">
            <w:pPr>
              <w:ind w:right="0"/>
              <w:jc w:val="both"/>
              <w:rPr>
                <w:rFonts w:eastAsia="Times New Roman"/>
                <w:sz w:val="20"/>
                <w:lang w:val="en-IN" w:eastAsia="en-IN"/>
              </w:rPr>
            </w:pPr>
            <w:r w:rsidRPr="00B859AC">
              <w:rPr>
                <w:color w:val="000000"/>
                <w:sz w:val="20"/>
              </w:rPr>
              <w:t>Section Project 13.15 Interface points</w:t>
            </w:r>
          </w:p>
        </w:tc>
        <w:tc>
          <w:tcPr>
            <w:tcW w:w="5220" w:type="dxa"/>
            <w:tcBorders>
              <w:top w:val="single" w:sz="4" w:space="0" w:color="000000"/>
              <w:left w:val="single" w:sz="4" w:space="0" w:color="000000"/>
              <w:bottom w:val="single" w:sz="4" w:space="0" w:color="000000"/>
              <w:right w:val="single" w:sz="4" w:space="0" w:color="000000"/>
            </w:tcBorders>
          </w:tcPr>
          <w:p w14:paraId="14FDE07C" w14:textId="6C49F7CA" w:rsidR="00971A65" w:rsidRPr="00B859AC" w:rsidRDefault="00971A65" w:rsidP="00F77F22">
            <w:pPr>
              <w:ind w:right="177"/>
              <w:rPr>
                <w:rFonts w:eastAsia="Times New Roman"/>
                <w:sz w:val="20"/>
                <w:lang w:val="en-IN" w:eastAsia="en-IN"/>
              </w:rPr>
            </w:pPr>
            <w:r w:rsidRPr="00B859AC">
              <w:rPr>
                <w:color w:val="000000"/>
                <w:sz w:val="20"/>
              </w:rPr>
              <w:t xml:space="preserve">h) The STATCOM Station System shall provide remote communication interface (RCI) in the </w:t>
            </w:r>
            <w:proofErr w:type="gramStart"/>
            <w:r w:rsidRPr="00B859AC">
              <w:rPr>
                <w:color w:val="000000"/>
                <w:sz w:val="20"/>
              </w:rPr>
              <w:t>form  of</w:t>
            </w:r>
            <w:proofErr w:type="gramEnd"/>
            <w:r w:rsidRPr="00B859AC">
              <w:rPr>
                <w:color w:val="000000"/>
                <w:sz w:val="20"/>
              </w:rPr>
              <w:t xml:space="preserve">  gateways  for  simultaneous  communications  with  multiple  independent remote  control  </w:t>
            </w:r>
            <w:proofErr w:type="spellStart"/>
            <w:r w:rsidRPr="00B859AC">
              <w:rPr>
                <w:color w:val="000000"/>
                <w:sz w:val="20"/>
              </w:rPr>
              <w:t>centres</w:t>
            </w:r>
            <w:proofErr w:type="spellEnd"/>
            <w:r w:rsidRPr="00B859AC">
              <w:rPr>
                <w:color w:val="000000"/>
                <w:sz w:val="20"/>
              </w:rPr>
              <w:t xml:space="preserve">  as  defined  here.  There </w:t>
            </w:r>
            <w:proofErr w:type="gramStart"/>
            <w:r w:rsidRPr="00B859AC">
              <w:rPr>
                <w:color w:val="000000"/>
                <w:sz w:val="20"/>
              </w:rPr>
              <w:t>shall  be</w:t>
            </w:r>
            <w:proofErr w:type="gramEnd"/>
            <w:r w:rsidRPr="00B859AC">
              <w:rPr>
                <w:color w:val="000000"/>
                <w:sz w:val="20"/>
              </w:rPr>
              <w:t xml:space="preserve">  no  restriction  to  the  type  or number of signals and controls, which are available in the STATCOM Station system to be configured for communication to remote control centers. The following signals and controls shall generally be required:</w:t>
            </w:r>
            <w:r w:rsidRPr="00B859AC">
              <w:rPr>
                <w:color w:val="000000"/>
                <w:sz w:val="20"/>
              </w:rPr>
              <w:br/>
              <w:t>a.  Measurements (</w:t>
            </w:r>
            <w:proofErr w:type="spellStart"/>
            <w:r w:rsidRPr="00B859AC">
              <w:rPr>
                <w:color w:val="000000"/>
                <w:sz w:val="20"/>
              </w:rPr>
              <w:t>MVar</w:t>
            </w:r>
            <w:proofErr w:type="spellEnd"/>
            <w:r w:rsidRPr="00B859AC">
              <w:rPr>
                <w:color w:val="000000"/>
                <w:sz w:val="20"/>
              </w:rPr>
              <w:t xml:space="preserve">, Current, Voltages, cooling system parameters, Temperatures) </w:t>
            </w:r>
            <w:r w:rsidRPr="00B859AC">
              <w:rPr>
                <w:color w:val="000000"/>
                <w:sz w:val="20"/>
              </w:rPr>
              <w:br/>
              <w:t xml:space="preserve">b.  Control (Start, Stop, Operational parameter setting etc.) </w:t>
            </w:r>
            <w:r w:rsidRPr="00B859AC">
              <w:rPr>
                <w:color w:val="000000"/>
                <w:sz w:val="20"/>
              </w:rPr>
              <w:br/>
              <w:t xml:space="preserve">c.  Alarms &amp; warnings (STATCOM Station health monitoring) </w:t>
            </w:r>
            <w:r w:rsidRPr="00B859AC">
              <w:rPr>
                <w:color w:val="000000"/>
                <w:sz w:val="20"/>
              </w:rPr>
              <w:br/>
              <w:t xml:space="preserve">d.  Disturbance records (in COMTRADE format)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9B2C9" w14:textId="4E56C562" w:rsidR="00971A65" w:rsidRPr="00B859AC" w:rsidRDefault="00971A65" w:rsidP="00971A65">
            <w:pPr>
              <w:ind w:right="0"/>
              <w:jc w:val="both"/>
              <w:rPr>
                <w:rFonts w:eastAsia="Times New Roman"/>
                <w:sz w:val="20"/>
                <w:lang w:val="en-IN" w:eastAsia="en-IN"/>
              </w:rPr>
            </w:pPr>
            <w:r w:rsidRPr="00B859AC">
              <w:rPr>
                <w:color w:val="000000"/>
                <w:sz w:val="20"/>
              </w:rPr>
              <w:t>Should Disturbance records be sent whenever a failure is triggered?</w:t>
            </w:r>
            <w:r w:rsidRPr="00B859AC">
              <w:rPr>
                <w:color w:val="000000"/>
                <w:sz w:val="20"/>
              </w:rPr>
              <w:br/>
              <w:t xml:space="preserve">Then, Remote Control Center PC conditions are required to send Disturbance records (in COMTRADE format) to the Remote-Control Center. Please check this (whether it is a Windows, whether it is accessible to share folders, etc.). </w:t>
            </w:r>
          </w:p>
        </w:tc>
        <w:tc>
          <w:tcPr>
            <w:tcW w:w="3150" w:type="dxa"/>
            <w:tcBorders>
              <w:top w:val="single" w:sz="4" w:space="0" w:color="000000"/>
              <w:left w:val="single" w:sz="4" w:space="0" w:color="000000"/>
              <w:bottom w:val="single" w:sz="4" w:space="0" w:color="000000"/>
              <w:right w:val="single" w:sz="4" w:space="0" w:color="000000"/>
            </w:tcBorders>
            <w:vAlign w:val="center"/>
          </w:tcPr>
          <w:p w14:paraId="256CBCA3" w14:textId="6B2C6DD0"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The bidder may quote as per bidding document</w:t>
            </w:r>
          </w:p>
        </w:tc>
      </w:tr>
      <w:tr w:rsidR="00971A65" w:rsidRPr="00B859AC" w14:paraId="733D53F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2016C"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3299FE17" w14:textId="54B77A17" w:rsidR="00971A65" w:rsidRPr="00B859AC" w:rsidRDefault="00971A65" w:rsidP="00971A65">
            <w:pPr>
              <w:ind w:right="0"/>
              <w:jc w:val="both"/>
              <w:rPr>
                <w:color w:val="000000"/>
                <w:sz w:val="20"/>
              </w:rPr>
            </w:pPr>
            <w:r w:rsidRPr="00B859AC">
              <w:rPr>
                <w:sz w:val="20"/>
              </w:rPr>
              <w:t xml:space="preserve">  42.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D4A34" w14:textId="62996A90" w:rsidR="00971A65" w:rsidRPr="00B859AC" w:rsidRDefault="00971A65" w:rsidP="00971A65">
            <w:pPr>
              <w:ind w:right="0"/>
              <w:jc w:val="both"/>
              <w:rPr>
                <w:rFonts w:eastAsia="Times New Roman"/>
                <w:sz w:val="20"/>
                <w:lang w:val="en-IN" w:eastAsia="en-IN"/>
              </w:rPr>
            </w:pPr>
            <w:r w:rsidRPr="00B859AC">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tcPr>
          <w:p w14:paraId="2FA468AF" w14:textId="6A137607" w:rsidR="00971A65" w:rsidRPr="00B859AC" w:rsidRDefault="00971A65" w:rsidP="00F77F22">
            <w:pPr>
              <w:ind w:right="177"/>
              <w:rPr>
                <w:rFonts w:eastAsia="Times New Roman"/>
                <w:sz w:val="20"/>
                <w:lang w:val="en-IN" w:eastAsia="en-IN"/>
              </w:rPr>
            </w:pPr>
            <w:r w:rsidRPr="00B859AC">
              <w:rPr>
                <w:color w:val="000000"/>
                <w:sz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0D977" w14:textId="07A3D7DE" w:rsidR="00971A65" w:rsidRPr="00B859AC" w:rsidRDefault="00971A65" w:rsidP="00971A65">
            <w:pPr>
              <w:ind w:right="0"/>
              <w:jc w:val="both"/>
              <w:rPr>
                <w:rFonts w:eastAsia="Times New Roman"/>
                <w:sz w:val="20"/>
                <w:lang w:val="en-IN" w:eastAsia="en-IN"/>
              </w:rPr>
            </w:pPr>
            <w:r w:rsidRPr="00B859AC">
              <w:rPr>
                <w:color w:val="000000"/>
                <w:sz w:val="20"/>
              </w:rPr>
              <w:t>Please provide existing Substation Layout, SLD, Proposed Location for STATCOM station, existing control room, earthing layout, cable trench layout, DSLP layout, soil resistivity report etc. for calculating LOT item BOQ.</w:t>
            </w:r>
          </w:p>
        </w:tc>
        <w:tc>
          <w:tcPr>
            <w:tcW w:w="3150" w:type="dxa"/>
            <w:tcBorders>
              <w:top w:val="single" w:sz="4" w:space="0" w:color="000000"/>
              <w:left w:val="single" w:sz="4" w:space="0" w:color="000000"/>
              <w:bottom w:val="single" w:sz="4" w:space="0" w:color="000000"/>
              <w:right w:val="single" w:sz="4" w:space="0" w:color="000000"/>
            </w:tcBorders>
            <w:vAlign w:val="center"/>
          </w:tcPr>
          <w:p w14:paraId="25B3868B" w14:textId="7382D419"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The Required details/document shall be provided to successful bidder during detailed engineering.</w:t>
            </w:r>
          </w:p>
        </w:tc>
      </w:tr>
      <w:tr w:rsidR="00971A65" w:rsidRPr="00B859AC" w14:paraId="593F5DDD"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A2F67"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0DD8A2B" w14:textId="1DD39CB3" w:rsidR="00971A65" w:rsidRPr="00B859AC" w:rsidRDefault="00971A65" w:rsidP="00971A65">
            <w:pPr>
              <w:ind w:right="0"/>
              <w:jc w:val="both"/>
              <w:rPr>
                <w:color w:val="000000"/>
                <w:sz w:val="20"/>
              </w:rPr>
            </w:pPr>
            <w:r w:rsidRPr="00B859AC">
              <w:rPr>
                <w:sz w:val="20"/>
              </w:rPr>
              <w:t xml:space="preserve">  43.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936CA" w14:textId="4064AA14" w:rsidR="00971A65" w:rsidRPr="00B859AC" w:rsidRDefault="00971A65" w:rsidP="00971A65">
            <w:pPr>
              <w:ind w:right="0"/>
              <w:jc w:val="both"/>
              <w:rPr>
                <w:rFonts w:eastAsia="Times New Roman"/>
                <w:sz w:val="20"/>
                <w:lang w:val="en-IN" w:eastAsia="en-IN"/>
              </w:rPr>
            </w:pPr>
            <w:r w:rsidRPr="00B859AC">
              <w:rPr>
                <w:color w:val="000000"/>
                <w:sz w:val="20"/>
              </w:rPr>
              <w:t xml:space="preserve">BPS - Schedule 1 (Part A) 9.0 Bus </w:t>
            </w:r>
            <w:proofErr w:type="gramStart"/>
            <w:r w:rsidRPr="00B859AC">
              <w:rPr>
                <w:color w:val="000000"/>
                <w:sz w:val="20"/>
              </w:rPr>
              <w:t>work  (</w:t>
            </w:r>
            <w:proofErr w:type="gramEnd"/>
            <w:r w:rsidRPr="00B859AC">
              <w:rPr>
                <w:color w:val="000000"/>
                <w:sz w:val="20"/>
              </w:rPr>
              <w:t>from 400kV take off Gantry to STATCOM Yard)</w:t>
            </w:r>
          </w:p>
        </w:tc>
        <w:tc>
          <w:tcPr>
            <w:tcW w:w="5220" w:type="dxa"/>
            <w:tcBorders>
              <w:top w:val="single" w:sz="4" w:space="0" w:color="000000"/>
              <w:left w:val="single" w:sz="4" w:space="0" w:color="000000"/>
              <w:bottom w:val="single" w:sz="4" w:space="0" w:color="000000"/>
              <w:right w:val="single" w:sz="4" w:space="0" w:color="000000"/>
            </w:tcBorders>
          </w:tcPr>
          <w:p w14:paraId="3807E250" w14:textId="339D13A6" w:rsidR="00971A65" w:rsidRPr="00B859AC" w:rsidRDefault="00971A65" w:rsidP="00F77F22">
            <w:pPr>
              <w:ind w:right="177"/>
              <w:rPr>
                <w:rFonts w:eastAsia="Times New Roman"/>
                <w:sz w:val="20"/>
                <w:lang w:val="en-IN" w:eastAsia="en-IN"/>
              </w:rPr>
            </w:pPr>
            <w:r w:rsidRPr="00B859AC">
              <w:rPr>
                <w:color w:val="000000"/>
                <w:sz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1E584" w14:textId="2C07A365" w:rsidR="00971A65" w:rsidRPr="00B859AC" w:rsidRDefault="00971A65" w:rsidP="00971A65">
            <w:pPr>
              <w:ind w:right="0"/>
              <w:jc w:val="both"/>
              <w:rPr>
                <w:rFonts w:eastAsia="Times New Roman"/>
                <w:sz w:val="20"/>
                <w:lang w:val="en-IN" w:eastAsia="en-IN"/>
              </w:rPr>
            </w:pPr>
            <w:r w:rsidRPr="00B859AC">
              <w:rPr>
                <w:color w:val="000000"/>
                <w:sz w:val="20"/>
              </w:rPr>
              <w:t xml:space="preserve"> Could you please provide the Layout drawing to understand the existing Gantry location &amp; required MV &amp; HV Bus extension work.</w:t>
            </w:r>
          </w:p>
        </w:tc>
        <w:tc>
          <w:tcPr>
            <w:tcW w:w="3150" w:type="dxa"/>
            <w:tcBorders>
              <w:top w:val="single" w:sz="4" w:space="0" w:color="000000"/>
              <w:left w:val="single" w:sz="4" w:space="0" w:color="000000"/>
              <w:bottom w:val="single" w:sz="4" w:space="0" w:color="000000"/>
              <w:right w:val="single" w:sz="4" w:space="0" w:color="000000"/>
            </w:tcBorders>
          </w:tcPr>
          <w:p w14:paraId="0F4EB340" w14:textId="473EE11F"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The Required details/document shall be provided to successful bidder during detailed engineering.</w:t>
            </w:r>
          </w:p>
        </w:tc>
      </w:tr>
      <w:tr w:rsidR="00971A65" w:rsidRPr="00B859AC" w14:paraId="69790CA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0C94A"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D8C8B4C" w14:textId="5A2F386C" w:rsidR="00971A65" w:rsidRPr="00B859AC" w:rsidRDefault="00971A65" w:rsidP="00971A65">
            <w:pPr>
              <w:ind w:right="0"/>
              <w:jc w:val="both"/>
              <w:rPr>
                <w:color w:val="000000"/>
                <w:sz w:val="20"/>
              </w:rPr>
            </w:pPr>
            <w:r w:rsidRPr="00B859AC">
              <w:rPr>
                <w:sz w:val="20"/>
              </w:rPr>
              <w:t xml:space="preserve">  44.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70C34" w14:textId="5D908D60" w:rsidR="00971A65" w:rsidRPr="00B859AC" w:rsidRDefault="00971A65" w:rsidP="00971A65">
            <w:pPr>
              <w:ind w:right="0"/>
              <w:jc w:val="both"/>
              <w:rPr>
                <w:rFonts w:eastAsia="Times New Roman"/>
                <w:sz w:val="20"/>
                <w:lang w:val="en-IN" w:eastAsia="en-IN"/>
              </w:rPr>
            </w:pPr>
            <w:r w:rsidRPr="00B859AC">
              <w:rPr>
                <w:color w:val="000000"/>
                <w:sz w:val="20"/>
              </w:rPr>
              <w:t>BPS - Schedule 1 (Part B) 9.0 Special Tools and Tackles as per Technical Specification section project Annexure-II</w:t>
            </w:r>
          </w:p>
        </w:tc>
        <w:tc>
          <w:tcPr>
            <w:tcW w:w="5220" w:type="dxa"/>
            <w:tcBorders>
              <w:top w:val="single" w:sz="4" w:space="0" w:color="000000"/>
              <w:left w:val="single" w:sz="4" w:space="0" w:color="000000"/>
              <w:bottom w:val="single" w:sz="4" w:space="0" w:color="000000"/>
              <w:right w:val="single" w:sz="4" w:space="0" w:color="000000"/>
            </w:tcBorders>
          </w:tcPr>
          <w:p w14:paraId="36DBE528" w14:textId="3C14163C" w:rsidR="00971A65" w:rsidRPr="00B859AC" w:rsidRDefault="00971A65" w:rsidP="00F77F22">
            <w:pPr>
              <w:ind w:right="177"/>
              <w:rPr>
                <w:rFonts w:eastAsia="Times New Roman"/>
                <w:sz w:val="20"/>
                <w:lang w:val="en-IN" w:eastAsia="en-IN"/>
              </w:rPr>
            </w:pPr>
            <w:r w:rsidRPr="00B859AC">
              <w:rPr>
                <w:color w:val="000000"/>
                <w:sz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30733" w14:textId="69A5CCA4" w:rsidR="00971A65" w:rsidRPr="00B859AC" w:rsidRDefault="00971A65" w:rsidP="00971A65">
            <w:pPr>
              <w:ind w:right="0"/>
              <w:jc w:val="both"/>
              <w:rPr>
                <w:rFonts w:eastAsia="Times New Roman"/>
                <w:sz w:val="20"/>
                <w:lang w:val="en-IN" w:eastAsia="en-IN"/>
              </w:rPr>
            </w:pPr>
            <w:r w:rsidRPr="00B859AC">
              <w:rPr>
                <w:color w:val="000000"/>
                <w:sz w:val="20"/>
              </w:rPr>
              <w:t>In Price Schedule item No. 9, all items are given in LOT. Could you please provide the same in numbers.</w:t>
            </w:r>
          </w:p>
        </w:tc>
        <w:tc>
          <w:tcPr>
            <w:tcW w:w="3150" w:type="dxa"/>
            <w:tcBorders>
              <w:top w:val="single" w:sz="4" w:space="0" w:color="000000"/>
              <w:left w:val="single" w:sz="4" w:space="0" w:color="000000"/>
              <w:bottom w:val="single" w:sz="4" w:space="0" w:color="000000"/>
              <w:right w:val="single" w:sz="4" w:space="0" w:color="000000"/>
            </w:tcBorders>
            <w:vAlign w:val="center"/>
          </w:tcPr>
          <w:p w14:paraId="0267F6F0" w14:textId="0D9F375B"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quote as per provision of bidding documents.</w:t>
            </w:r>
          </w:p>
        </w:tc>
      </w:tr>
      <w:tr w:rsidR="00971A65" w:rsidRPr="00B859AC" w14:paraId="362F0F5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68C93"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62AF545E" w14:textId="60946651" w:rsidR="00971A65" w:rsidRPr="00B859AC" w:rsidRDefault="00971A65" w:rsidP="00971A65">
            <w:pPr>
              <w:ind w:right="0"/>
              <w:jc w:val="both"/>
              <w:rPr>
                <w:color w:val="000000"/>
                <w:sz w:val="20"/>
              </w:rPr>
            </w:pPr>
            <w:r w:rsidRPr="00B859AC">
              <w:rPr>
                <w:sz w:val="20"/>
              </w:rPr>
              <w:t xml:space="preserve"> 45.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BDF90" w14:textId="2591BA93" w:rsidR="00971A65" w:rsidRPr="00B859AC" w:rsidRDefault="00971A65" w:rsidP="00971A65">
            <w:pPr>
              <w:ind w:right="0"/>
              <w:jc w:val="both"/>
              <w:rPr>
                <w:rFonts w:eastAsia="Times New Roman"/>
                <w:sz w:val="20"/>
                <w:lang w:val="en-IN" w:eastAsia="en-IN"/>
              </w:rPr>
            </w:pPr>
            <w:r w:rsidRPr="00B859AC">
              <w:rPr>
                <w:color w:val="000000"/>
                <w:sz w:val="20"/>
              </w:rPr>
              <w:t>BPS - Schedule 1 (Part A) 15.8 UPS/UMD for STATCOM Station systems</w:t>
            </w:r>
          </w:p>
        </w:tc>
        <w:tc>
          <w:tcPr>
            <w:tcW w:w="5220" w:type="dxa"/>
            <w:tcBorders>
              <w:top w:val="single" w:sz="4" w:space="0" w:color="000000"/>
              <w:left w:val="single" w:sz="4" w:space="0" w:color="000000"/>
              <w:bottom w:val="single" w:sz="4" w:space="0" w:color="000000"/>
              <w:right w:val="single" w:sz="4" w:space="0" w:color="000000"/>
            </w:tcBorders>
          </w:tcPr>
          <w:p w14:paraId="42AC49F7" w14:textId="18A8AF69" w:rsidR="00971A65" w:rsidRPr="00B859AC" w:rsidRDefault="00971A65" w:rsidP="00F77F22">
            <w:pPr>
              <w:ind w:right="177"/>
              <w:rPr>
                <w:rFonts w:eastAsia="Times New Roman"/>
                <w:sz w:val="20"/>
                <w:lang w:val="en-IN" w:eastAsia="en-IN"/>
              </w:rPr>
            </w:pPr>
            <w:r w:rsidRPr="00B859AC">
              <w:rPr>
                <w:color w:val="000000"/>
                <w:sz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E5A7A" w14:textId="1A5DFDFA" w:rsidR="00971A65" w:rsidRPr="00B859AC" w:rsidRDefault="00971A65" w:rsidP="00971A65">
            <w:pPr>
              <w:ind w:right="0"/>
              <w:jc w:val="both"/>
              <w:rPr>
                <w:rFonts w:eastAsia="Times New Roman"/>
                <w:sz w:val="20"/>
                <w:lang w:val="en-IN" w:eastAsia="en-IN"/>
              </w:rPr>
            </w:pPr>
            <w:r w:rsidRPr="00B859AC">
              <w:rPr>
                <w:color w:val="000000"/>
                <w:sz w:val="20"/>
              </w:rPr>
              <w:t>Kindly confirm whether same UPS can be considered for Cooling System &amp; other auxiliary systems or separately required.</w:t>
            </w:r>
          </w:p>
        </w:tc>
        <w:tc>
          <w:tcPr>
            <w:tcW w:w="3150" w:type="dxa"/>
            <w:tcBorders>
              <w:top w:val="single" w:sz="4" w:space="0" w:color="000000"/>
              <w:left w:val="single" w:sz="4" w:space="0" w:color="000000"/>
              <w:bottom w:val="single" w:sz="4" w:space="0" w:color="000000"/>
              <w:right w:val="single" w:sz="4" w:space="0" w:color="000000"/>
            </w:tcBorders>
            <w:vAlign w:val="center"/>
          </w:tcPr>
          <w:p w14:paraId="6401DAAD" w14:textId="015C05D2"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quote as per provision of bidding documents.</w:t>
            </w:r>
          </w:p>
        </w:tc>
      </w:tr>
      <w:tr w:rsidR="00971A65" w:rsidRPr="00B859AC" w14:paraId="46630015"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628E"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4D79A28" w14:textId="38261E86" w:rsidR="00971A65" w:rsidRPr="00B859AC" w:rsidRDefault="00971A65" w:rsidP="00971A65">
            <w:pPr>
              <w:ind w:right="0"/>
              <w:jc w:val="both"/>
              <w:rPr>
                <w:color w:val="000000"/>
                <w:sz w:val="20"/>
              </w:rPr>
            </w:pPr>
            <w:r w:rsidRPr="00B859AC">
              <w:rPr>
                <w:sz w:val="20"/>
              </w:rPr>
              <w:t xml:space="preserve">  46.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0AA0B" w14:textId="6AEBD858" w:rsidR="00971A65" w:rsidRPr="00B859AC" w:rsidRDefault="00971A65" w:rsidP="00971A65">
            <w:pPr>
              <w:ind w:right="0"/>
              <w:jc w:val="both"/>
              <w:rPr>
                <w:rFonts w:eastAsia="Times New Roman"/>
                <w:sz w:val="20"/>
                <w:lang w:val="en-IN" w:eastAsia="en-IN"/>
              </w:rPr>
            </w:pPr>
            <w:r w:rsidRPr="00B859AC">
              <w:rPr>
                <w:color w:val="000000"/>
                <w:sz w:val="20"/>
              </w:rPr>
              <w:t>BPS 15.11 DG set.</w:t>
            </w:r>
          </w:p>
        </w:tc>
        <w:tc>
          <w:tcPr>
            <w:tcW w:w="5220" w:type="dxa"/>
            <w:tcBorders>
              <w:top w:val="single" w:sz="4" w:space="0" w:color="000000"/>
              <w:left w:val="single" w:sz="4" w:space="0" w:color="000000"/>
              <w:bottom w:val="single" w:sz="4" w:space="0" w:color="000000"/>
              <w:right w:val="single" w:sz="4" w:space="0" w:color="000000"/>
            </w:tcBorders>
          </w:tcPr>
          <w:p w14:paraId="34783446" w14:textId="22E52774" w:rsidR="00971A65" w:rsidRPr="00B859AC" w:rsidRDefault="00971A65" w:rsidP="00F77F22">
            <w:pPr>
              <w:ind w:right="177"/>
              <w:rPr>
                <w:rFonts w:eastAsia="Times New Roman"/>
                <w:sz w:val="20"/>
                <w:lang w:val="en-IN" w:eastAsia="en-IN"/>
              </w:rPr>
            </w:pPr>
            <w:r w:rsidRPr="00B859AC">
              <w:rPr>
                <w:color w:val="000000"/>
                <w:sz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A37D3" w14:textId="623C54C2" w:rsidR="00971A65" w:rsidRPr="00B859AC" w:rsidRDefault="00971A65" w:rsidP="00971A65">
            <w:pPr>
              <w:ind w:right="0"/>
              <w:jc w:val="both"/>
              <w:rPr>
                <w:rFonts w:eastAsia="Times New Roman"/>
                <w:sz w:val="20"/>
                <w:lang w:val="en-IN" w:eastAsia="en-IN"/>
              </w:rPr>
            </w:pPr>
            <w:r w:rsidRPr="00B859AC">
              <w:rPr>
                <w:color w:val="000000"/>
                <w:sz w:val="20"/>
              </w:rPr>
              <w:t xml:space="preserve">a) Kindly confirm why 2 sets of </w:t>
            </w:r>
            <w:proofErr w:type="gramStart"/>
            <w:r w:rsidRPr="00B859AC">
              <w:rPr>
                <w:color w:val="000000"/>
                <w:sz w:val="20"/>
              </w:rPr>
              <w:t>DG</w:t>
            </w:r>
            <w:proofErr w:type="gramEnd"/>
            <w:r w:rsidRPr="00B859AC">
              <w:rPr>
                <w:color w:val="000000"/>
                <w:sz w:val="20"/>
              </w:rPr>
              <w:t xml:space="preserve"> is required. Also kindly confirm DG location whether it is outdoor / Indoor.                                               </w:t>
            </w:r>
            <w:r w:rsidRPr="00B859AC">
              <w:rPr>
                <w:color w:val="000000"/>
                <w:sz w:val="20"/>
              </w:rPr>
              <w:br w:type="page"/>
              <w:t>b) In Standard SLD AC&amp;DC System for STATCOM station Dwg No: C/ENGG/STD/ STATCOM/ LT/ SLD/01, only 1 No DG Set is shown. Kindly confirm which document to consider.</w:t>
            </w:r>
          </w:p>
        </w:tc>
        <w:tc>
          <w:tcPr>
            <w:tcW w:w="3150" w:type="dxa"/>
            <w:tcBorders>
              <w:top w:val="single" w:sz="4" w:space="0" w:color="000000"/>
              <w:left w:val="single" w:sz="4" w:space="0" w:color="000000"/>
              <w:bottom w:val="single" w:sz="4" w:space="0" w:color="000000"/>
              <w:right w:val="single" w:sz="4" w:space="0" w:color="000000"/>
            </w:tcBorders>
            <w:vAlign w:val="center"/>
          </w:tcPr>
          <w:p w14:paraId="73571FE2" w14:textId="13C25AEC"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 xml:space="preserve">a) 2nos of DG required, </w:t>
            </w:r>
            <w:r w:rsidRPr="00B859AC">
              <w:rPr>
                <w:color w:val="000000"/>
                <w:sz w:val="20"/>
              </w:rPr>
              <w:t xml:space="preserve">one for each LT Switchboard DG incomer of STATCOM-I &amp; II respectively. Further, </w:t>
            </w:r>
            <w:r w:rsidRPr="00B859AC">
              <w:rPr>
                <w:rFonts w:eastAsia="Times New Roman"/>
                <w:sz w:val="20"/>
                <w:lang w:val="en-IN" w:eastAsia="en-IN"/>
              </w:rPr>
              <w:t xml:space="preserve">DG sets shall be installed </w:t>
            </w:r>
            <w:proofErr w:type="gramStart"/>
            <w:r w:rsidRPr="00B859AC">
              <w:rPr>
                <w:rFonts w:eastAsia="Times New Roman"/>
                <w:sz w:val="20"/>
                <w:lang w:val="en-IN" w:eastAsia="en-IN"/>
              </w:rPr>
              <w:t>outdoor</w:t>
            </w:r>
            <w:proofErr w:type="gramEnd"/>
          </w:p>
          <w:p w14:paraId="6FDC7BD8" w14:textId="77777777" w:rsidR="00971A65" w:rsidRPr="00B859AC" w:rsidRDefault="00971A65" w:rsidP="00971A65">
            <w:pPr>
              <w:ind w:right="170"/>
              <w:jc w:val="both"/>
              <w:rPr>
                <w:rFonts w:eastAsia="Times New Roman"/>
                <w:sz w:val="20"/>
                <w:lang w:val="en-IN" w:eastAsia="en-IN"/>
              </w:rPr>
            </w:pPr>
          </w:p>
          <w:p w14:paraId="25BC5DB0" w14:textId="71AAFF0E"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 please refer reply above.</w:t>
            </w:r>
          </w:p>
        </w:tc>
      </w:tr>
      <w:tr w:rsidR="00971A65" w:rsidRPr="00B859AC" w14:paraId="06DFF424"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6F99F"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1B576683" w14:textId="296DC024" w:rsidR="00971A65" w:rsidRPr="00B859AC" w:rsidRDefault="00971A65" w:rsidP="00971A65">
            <w:pPr>
              <w:ind w:right="0"/>
              <w:jc w:val="both"/>
              <w:rPr>
                <w:color w:val="000000"/>
                <w:sz w:val="20"/>
              </w:rPr>
            </w:pPr>
            <w:r w:rsidRPr="00B859AC">
              <w:rPr>
                <w:sz w:val="20"/>
              </w:rPr>
              <w:t xml:space="preserve"> 47.</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33A5B" w14:textId="5D4E2E69" w:rsidR="00971A65" w:rsidRPr="00B859AC" w:rsidRDefault="00971A65" w:rsidP="00971A65">
            <w:pPr>
              <w:ind w:right="0"/>
              <w:jc w:val="both"/>
              <w:rPr>
                <w:sz w:val="20"/>
              </w:rPr>
            </w:pPr>
            <w:r w:rsidRPr="00B859AC">
              <w:rPr>
                <w:color w:val="000000"/>
                <w:sz w:val="20"/>
              </w:rPr>
              <w:t>BPS - Schedule 1 (Part B) '8.0 &amp; Cl 2.2.1 e)</w:t>
            </w:r>
            <w:r w:rsidRPr="00B859AC">
              <w:rPr>
                <w:sz w:val="20"/>
              </w:rPr>
              <w:t xml:space="preserve"> </w:t>
            </w:r>
            <w:r w:rsidRPr="00B859AC">
              <w:rPr>
                <w:color w:val="000000"/>
                <w:sz w:val="20"/>
              </w:rPr>
              <w:t>Electrical auxiliaries supply systems (from existing ICT Tertiary)</w:t>
            </w:r>
          </w:p>
        </w:tc>
        <w:tc>
          <w:tcPr>
            <w:tcW w:w="5220" w:type="dxa"/>
            <w:tcBorders>
              <w:top w:val="single" w:sz="4" w:space="0" w:color="000000"/>
              <w:left w:val="single" w:sz="4" w:space="0" w:color="000000"/>
              <w:bottom w:val="single" w:sz="4" w:space="0" w:color="000000"/>
              <w:right w:val="single" w:sz="4" w:space="0" w:color="000000"/>
            </w:tcBorders>
          </w:tcPr>
          <w:p w14:paraId="7602769E" w14:textId="69DB0B21" w:rsidR="00971A65" w:rsidRPr="00B859AC" w:rsidRDefault="00971A65" w:rsidP="00F77F22">
            <w:pPr>
              <w:ind w:right="177"/>
              <w:rPr>
                <w:rFonts w:eastAsia="Times New Roman"/>
                <w:sz w:val="20"/>
                <w:lang w:val="en-IN" w:eastAsia="en-IN"/>
              </w:rPr>
            </w:pPr>
            <w:r w:rsidRPr="00B859AC">
              <w:rPr>
                <w:color w:val="000000"/>
                <w:sz w:val="20"/>
              </w:rPr>
              <w:t>33/0.415 kV XXX kVA Auxiliary LT transformer along with associated 72.5kV outdoor switchgear equipment’s to be installed on tertiary of existing 500 MVA, 400/220/33 kV Auto transformer including cable for interconnection. The kVA rating of LT Transformer shall be adequate to feed the entire required load of STATCOM Station’s considering worst operating condition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D8921" w14:textId="6A8E42A0" w:rsidR="00971A65" w:rsidRPr="00B859AC" w:rsidRDefault="00971A65" w:rsidP="00971A65">
            <w:pPr>
              <w:ind w:right="0"/>
              <w:jc w:val="both"/>
              <w:rPr>
                <w:rFonts w:eastAsia="Times New Roman"/>
                <w:sz w:val="20"/>
                <w:lang w:val="en-IN" w:eastAsia="en-IN"/>
              </w:rPr>
            </w:pPr>
            <w:r w:rsidRPr="00B859AC">
              <w:rPr>
                <w:color w:val="000000"/>
                <w:sz w:val="20"/>
              </w:rPr>
              <w:t>Kindly specify how many Auxiliary Transformers need to consider under present scope, for LT Incomer I &amp; Incomer II.</w:t>
            </w:r>
          </w:p>
        </w:tc>
        <w:tc>
          <w:tcPr>
            <w:tcW w:w="3150" w:type="dxa"/>
            <w:tcBorders>
              <w:top w:val="single" w:sz="4" w:space="0" w:color="000000"/>
              <w:left w:val="single" w:sz="4" w:space="0" w:color="000000"/>
              <w:bottom w:val="single" w:sz="4" w:space="0" w:color="000000"/>
              <w:right w:val="single" w:sz="4" w:space="0" w:color="000000"/>
            </w:tcBorders>
            <w:vAlign w:val="center"/>
          </w:tcPr>
          <w:p w14:paraId="6BD28908" w14:textId="787A7C13"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quote as per provision of bidding documents.</w:t>
            </w:r>
          </w:p>
        </w:tc>
      </w:tr>
      <w:tr w:rsidR="00971A65" w:rsidRPr="00B859AC" w14:paraId="1D55C09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5C2D9"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14:paraId="5A15A30F" w14:textId="7270E72A" w:rsidR="00971A65" w:rsidRPr="00B859AC" w:rsidRDefault="00971A65" w:rsidP="00971A65">
            <w:pPr>
              <w:ind w:right="0"/>
              <w:jc w:val="both"/>
              <w:rPr>
                <w:color w:val="000000"/>
                <w:sz w:val="20"/>
              </w:rPr>
            </w:pPr>
            <w:r w:rsidRPr="00B859AC">
              <w:rPr>
                <w:sz w:val="20"/>
              </w:rPr>
              <w:t xml:space="preserve"> 48.</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3EBAF" w14:textId="12797F4F" w:rsidR="00971A65" w:rsidRPr="00B859AC" w:rsidRDefault="00971A65" w:rsidP="00971A65">
            <w:pPr>
              <w:ind w:right="0"/>
              <w:jc w:val="both"/>
              <w:rPr>
                <w:color w:val="000000"/>
                <w:sz w:val="20"/>
              </w:rPr>
            </w:pPr>
            <w:r w:rsidRPr="00B859AC">
              <w:rPr>
                <w:color w:val="000000"/>
                <w:sz w:val="20"/>
              </w:rPr>
              <w:t>BPS - Schedule 3 'Part-A-Option 5 (Clause 20.0)</w:t>
            </w:r>
          </w:p>
          <w:p w14:paraId="6A30DA64" w14:textId="79CF196B" w:rsidR="00971A65" w:rsidRPr="00B859AC" w:rsidRDefault="00971A65" w:rsidP="00971A65">
            <w:pPr>
              <w:ind w:right="0"/>
              <w:jc w:val="both"/>
              <w:rPr>
                <w:rFonts w:eastAsia="Times New Roman"/>
                <w:sz w:val="20"/>
                <w:lang w:val="en-IN" w:eastAsia="en-IN"/>
              </w:rPr>
            </w:pPr>
            <w:r w:rsidRPr="00B859AC">
              <w:rPr>
                <w:color w:val="000000"/>
                <w:sz w:val="20"/>
              </w:rPr>
              <w:t xml:space="preserve">'9.0 (Part B) Civil works as per technical specification and </w:t>
            </w:r>
            <w:r w:rsidRPr="00B859AC">
              <w:rPr>
                <w:color w:val="000000"/>
                <w:sz w:val="20"/>
              </w:rPr>
              <w:lastRenderedPageBreak/>
              <w:t>employer supplied drawings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6F372D2E" w14:textId="6E9EF201" w:rsidR="00971A65" w:rsidRPr="00B859AC" w:rsidRDefault="00971A65" w:rsidP="00F77F22">
            <w:pPr>
              <w:ind w:right="177"/>
              <w:rPr>
                <w:rFonts w:eastAsia="Times New Roman"/>
                <w:sz w:val="20"/>
                <w:lang w:val="en-IN" w:eastAsia="en-IN"/>
              </w:rPr>
            </w:pPr>
            <w:r w:rsidRPr="00B859AC">
              <w:rPr>
                <w:color w:val="000000"/>
                <w:sz w:val="20"/>
              </w:rPr>
              <w:lastRenderedPageBreak/>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D2B68" w14:textId="62B6F032" w:rsidR="00971A65" w:rsidRPr="00B859AC" w:rsidRDefault="00971A65" w:rsidP="00971A65">
            <w:pPr>
              <w:spacing w:after="240"/>
              <w:ind w:right="0"/>
              <w:jc w:val="both"/>
              <w:rPr>
                <w:rFonts w:eastAsia="Times New Roman"/>
                <w:sz w:val="20"/>
                <w:lang w:val="en-IN" w:eastAsia="en-IN"/>
              </w:rPr>
            </w:pPr>
            <w:r w:rsidRPr="00B859AC">
              <w:rPr>
                <w:color w:val="000000"/>
                <w:sz w:val="20"/>
              </w:rPr>
              <w:t>Please inform the following</w:t>
            </w:r>
            <w:r w:rsidRPr="00B859AC">
              <w:rPr>
                <w:color w:val="000000"/>
                <w:sz w:val="20"/>
              </w:rPr>
              <w:br/>
              <w:t>a) Supply of materials in in who’s scope?</w:t>
            </w:r>
            <w:r w:rsidRPr="00B859AC">
              <w:rPr>
                <w:color w:val="000000"/>
                <w:sz w:val="20"/>
              </w:rPr>
              <w:br/>
              <w:t>b) Design, Engineering and Drawings submission is in who’s scope?</w:t>
            </w:r>
            <w:r w:rsidRPr="00B859AC">
              <w:rPr>
                <w:color w:val="000000"/>
                <w:sz w:val="20"/>
              </w:rPr>
              <w:br/>
              <w:t>c) Execution as per IFC drawings is in who’s scope?</w:t>
            </w:r>
            <w:r w:rsidRPr="00B859AC">
              <w:rPr>
                <w:color w:val="000000"/>
                <w:sz w:val="20"/>
              </w:rPr>
              <w:br/>
            </w:r>
            <w:r w:rsidRPr="00B859AC">
              <w:rPr>
                <w:color w:val="000000"/>
                <w:sz w:val="20"/>
              </w:rPr>
              <w:lastRenderedPageBreak/>
              <w:t>d) Soil investigation, site levelling etc. for STATCOM yard will be in who’s scope of work.</w:t>
            </w:r>
          </w:p>
        </w:tc>
        <w:tc>
          <w:tcPr>
            <w:tcW w:w="3150" w:type="dxa"/>
            <w:tcBorders>
              <w:top w:val="single" w:sz="4" w:space="0" w:color="000000"/>
              <w:left w:val="single" w:sz="4" w:space="0" w:color="000000"/>
              <w:bottom w:val="single" w:sz="4" w:space="0" w:color="000000"/>
              <w:right w:val="single" w:sz="4" w:space="0" w:color="000000"/>
            </w:tcBorders>
          </w:tcPr>
          <w:p w14:paraId="04070BA1" w14:textId="23C88627" w:rsidR="00971A65" w:rsidRPr="00B859AC" w:rsidRDefault="00971A65" w:rsidP="00971A65">
            <w:pPr>
              <w:ind w:right="170"/>
              <w:jc w:val="both"/>
              <w:rPr>
                <w:color w:val="000000"/>
                <w:sz w:val="20"/>
              </w:rPr>
            </w:pPr>
            <w:r w:rsidRPr="00B859AC">
              <w:rPr>
                <w:color w:val="000000"/>
                <w:sz w:val="20"/>
              </w:rPr>
              <w:lastRenderedPageBreak/>
              <w:t>Bidding documents (Section Project &amp; BPS under Volume II) are amply clear.</w:t>
            </w:r>
            <w:r w:rsidRPr="00B859AC">
              <w:rPr>
                <w:color w:val="000000"/>
                <w:sz w:val="20"/>
              </w:rPr>
              <w:br/>
            </w:r>
            <w:r w:rsidRPr="00B859AC">
              <w:rPr>
                <w:color w:val="000000"/>
                <w:sz w:val="20"/>
              </w:rPr>
              <w:br/>
              <w:t>Bidder to quote as per the provisions of bidding documents.</w:t>
            </w:r>
          </w:p>
        </w:tc>
      </w:tr>
      <w:tr w:rsidR="00971A65" w:rsidRPr="00B859AC" w14:paraId="565AD66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ADF15"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14:paraId="5A02389F" w14:textId="70611809" w:rsidR="00971A65" w:rsidRPr="00B859AC" w:rsidRDefault="00971A65" w:rsidP="00971A65">
            <w:pPr>
              <w:ind w:right="0"/>
              <w:jc w:val="both"/>
              <w:rPr>
                <w:color w:val="000000"/>
                <w:sz w:val="20"/>
              </w:rPr>
            </w:pPr>
            <w:r w:rsidRPr="00B859AC">
              <w:rPr>
                <w:sz w:val="20"/>
              </w:rPr>
              <w:t xml:space="preserve"> 49.</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D3498" w14:textId="22BD7A1C" w:rsidR="00971A65" w:rsidRPr="00B859AC" w:rsidRDefault="00971A65" w:rsidP="00971A65">
            <w:pPr>
              <w:ind w:right="0"/>
              <w:jc w:val="both"/>
              <w:rPr>
                <w:rFonts w:eastAsia="Times New Roman"/>
                <w:sz w:val="20"/>
                <w:lang w:val="en-IN" w:eastAsia="en-IN"/>
              </w:rPr>
            </w:pPr>
            <w:r w:rsidRPr="00B859AC">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433790BF" w14:textId="1F29944B" w:rsidR="00971A65" w:rsidRPr="00B859AC" w:rsidRDefault="00971A65" w:rsidP="00F77F22">
            <w:pPr>
              <w:ind w:right="177"/>
              <w:rPr>
                <w:rFonts w:eastAsia="Times New Roman"/>
                <w:sz w:val="20"/>
                <w:lang w:val="en-IN" w:eastAsia="en-IN"/>
              </w:rPr>
            </w:pPr>
            <w:r w:rsidRPr="00B859AC">
              <w:rPr>
                <w:color w:val="000000"/>
                <w:sz w:val="20"/>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8CE05" w14:textId="192ACAD4" w:rsidR="00971A65" w:rsidRPr="00B859AC" w:rsidRDefault="00971A65" w:rsidP="00971A65">
            <w:pPr>
              <w:ind w:right="0"/>
              <w:jc w:val="both"/>
              <w:rPr>
                <w:rFonts w:eastAsia="Times New Roman"/>
                <w:sz w:val="20"/>
                <w:lang w:val="en-IN" w:eastAsia="en-IN"/>
              </w:rPr>
            </w:pPr>
            <w:r w:rsidRPr="00B859AC">
              <w:rPr>
                <w:color w:val="000000"/>
                <w:sz w:val="20"/>
              </w:rPr>
              <w:t>Please inform for equipment support structures &amp; foundations PGCIL will issue their standard drawings or bidder needs to design.</w:t>
            </w:r>
          </w:p>
        </w:tc>
        <w:tc>
          <w:tcPr>
            <w:tcW w:w="3150" w:type="dxa"/>
            <w:tcBorders>
              <w:top w:val="single" w:sz="4" w:space="0" w:color="000000"/>
              <w:left w:val="single" w:sz="4" w:space="0" w:color="000000"/>
              <w:bottom w:val="single" w:sz="4" w:space="0" w:color="000000"/>
              <w:right w:val="single" w:sz="4" w:space="0" w:color="000000"/>
            </w:tcBorders>
          </w:tcPr>
          <w:p w14:paraId="5DC47F77" w14:textId="4A84DAB3" w:rsidR="00971A65" w:rsidRPr="00B859AC" w:rsidRDefault="00971A65" w:rsidP="00971A65">
            <w:pPr>
              <w:ind w:right="170"/>
              <w:jc w:val="both"/>
              <w:rPr>
                <w:color w:val="000000"/>
                <w:sz w:val="20"/>
              </w:rPr>
            </w:pPr>
            <w:r w:rsidRPr="00B859AC">
              <w:rPr>
                <w:color w:val="000000"/>
                <w:sz w:val="20"/>
              </w:rPr>
              <w:t>Bidding documents (Section Project under Volume II) are amply clear.</w:t>
            </w:r>
            <w:r w:rsidRPr="00B859AC">
              <w:rPr>
                <w:color w:val="000000"/>
                <w:sz w:val="20"/>
              </w:rPr>
              <w:br/>
            </w:r>
            <w:r w:rsidRPr="00B859AC">
              <w:rPr>
                <w:color w:val="000000"/>
                <w:sz w:val="20"/>
              </w:rPr>
              <w:br/>
              <w:t>Bidder to quote as per the provisions of bidding documents.</w:t>
            </w:r>
          </w:p>
        </w:tc>
      </w:tr>
      <w:tr w:rsidR="00971A65" w:rsidRPr="00B859AC" w14:paraId="7D516A9C"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4FBCA"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27AE9DF4" w14:textId="57E4131E" w:rsidR="00971A65" w:rsidRPr="00B859AC" w:rsidRDefault="00971A65" w:rsidP="00971A65">
            <w:pPr>
              <w:ind w:right="0"/>
              <w:jc w:val="both"/>
              <w:rPr>
                <w:color w:val="000000"/>
                <w:sz w:val="20"/>
              </w:rPr>
            </w:pPr>
            <w:r w:rsidRPr="00B859AC">
              <w:rPr>
                <w:sz w:val="20"/>
              </w:rPr>
              <w:t xml:space="preserve"> 50.</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C64EC" w14:textId="59337F7C" w:rsidR="00971A65" w:rsidRPr="00B859AC" w:rsidRDefault="00971A65" w:rsidP="00971A65">
            <w:pPr>
              <w:ind w:right="0"/>
              <w:jc w:val="both"/>
              <w:rPr>
                <w:rFonts w:eastAsia="Times New Roman"/>
                <w:sz w:val="20"/>
                <w:lang w:val="en-IN" w:eastAsia="en-IN"/>
              </w:rPr>
            </w:pPr>
            <w:r w:rsidRPr="00B859AC">
              <w:rPr>
                <w:color w:val="000000"/>
                <w:sz w:val="20"/>
              </w:rPr>
              <w:t xml:space="preserve"> Technical Specifications  </w:t>
            </w:r>
            <w:r w:rsidRPr="00B859AC">
              <w:rPr>
                <w:color w:val="000000"/>
                <w:sz w:val="20"/>
              </w:rPr>
              <w:br/>
              <w:t xml:space="preserve">for Phasor Measurement Unit </w:t>
            </w:r>
            <w:r w:rsidRPr="00B859AC">
              <w:rPr>
                <w:color w:val="000000"/>
                <w:sz w:val="20"/>
              </w:rPr>
              <w:br/>
              <w:t>(</w:t>
            </w:r>
            <w:proofErr w:type="gramStart"/>
            <w:r w:rsidRPr="00B859AC">
              <w:rPr>
                <w:color w:val="000000"/>
                <w:sz w:val="20"/>
              </w:rPr>
              <w:t>PMU)  .</w:t>
            </w:r>
            <w:proofErr w:type="gramEnd"/>
            <w:r w:rsidRPr="00B859AC">
              <w:rPr>
                <w:color w:val="000000"/>
                <w:sz w:val="20"/>
              </w:rPr>
              <w:t>1.1.1</w:t>
            </w:r>
          </w:p>
        </w:tc>
        <w:tc>
          <w:tcPr>
            <w:tcW w:w="5220" w:type="dxa"/>
            <w:tcBorders>
              <w:top w:val="single" w:sz="4" w:space="0" w:color="000000"/>
              <w:left w:val="single" w:sz="4" w:space="0" w:color="000000"/>
              <w:bottom w:val="single" w:sz="4" w:space="0" w:color="000000"/>
              <w:right w:val="single" w:sz="4" w:space="0" w:color="000000"/>
            </w:tcBorders>
          </w:tcPr>
          <w:p w14:paraId="7658AB31" w14:textId="19B3E8BB" w:rsidR="00971A65" w:rsidRPr="00B859AC" w:rsidRDefault="00971A65" w:rsidP="00F77F22">
            <w:pPr>
              <w:ind w:right="177"/>
              <w:rPr>
                <w:rFonts w:eastAsia="Times New Roman"/>
                <w:sz w:val="20"/>
                <w:lang w:val="en-IN" w:eastAsia="en-IN"/>
              </w:rPr>
            </w:pPr>
            <w:r w:rsidRPr="00B859AC">
              <w:rPr>
                <w:color w:val="000000"/>
                <w:sz w:val="20"/>
              </w:rPr>
              <w:t xml:space="preserve">The supplied PMUs shall be mounted in the C&amp;R/SAS panels being supplied by the </w:t>
            </w:r>
            <w:proofErr w:type="gramStart"/>
            <w:r w:rsidRPr="00B859AC">
              <w:rPr>
                <w:color w:val="000000"/>
                <w:sz w:val="20"/>
              </w:rPr>
              <w:t>Contractor  for</w:t>
            </w:r>
            <w:proofErr w:type="gramEnd"/>
            <w:r w:rsidRPr="00B859AC">
              <w:rPr>
                <w:color w:val="000000"/>
                <w:sz w:val="20"/>
              </w:rPr>
              <w:t xml:space="preserve"> respective substation package and interface cabling requirements shall be as applicable for relay.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C6180" w14:textId="25F40CE0" w:rsidR="00971A65" w:rsidRPr="00B859AC" w:rsidRDefault="00971A65" w:rsidP="00971A65">
            <w:pPr>
              <w:ind w:right="0"/>
              <w:jc w:val="both"/>
              <w:rPr>
                <w:rFonts w:eastAsia="Times New Roman"/>
                <w:sz w:val="20"/>
                <w:lang w:val="en-IN" w:eastAsia="en-IN"/>
              </w:rPr>
            </w:pPr>
            <w:r w:rsidRPr="00B859AC">
              <w:rPr>
                <w:color w:val="000000"/>
                <w:sz w:val="20"/>
              </w:rPr>
              <w:t xml:space="preserve">According to the specifications, Bidder understood that the PMU should be located on the STATCOM C&amp;P Panel by the Contractor. Please make sure that what Bidder understood is correct. </w:t>
            </w:r>
          </w:p>
        </w:tc>
        <w:tc>
          <w:tcPr>
            <w:tcW w:w="3150" w:type="dxa"/>
            <w:tcBorders>
              <w:top w:val="single" w:sz="4" w:space="0" w:color="000000"/>
              <w:left w:val="single" w:sz="4" w:space="0" w:color="000000"/>
              <w:bottom w:val="single" w:sz="4" w:space="0" w:color="000000"/>
              <w:right w:val="single" w:sz="4" w:space="0" w:color="000000"/>
            </w:tcBorders>
            <w:vAlign w:val="center"/>
          </w:tcPr>
          <w:p w14:paraId="34DD9B81" w14:textId="77777777" w:rsidR="00971A65" w:rsidRPr="00B859AC" w:rsidRDefault="00971A65" w:rsidP="00971A65">
            <w:pPr>
              <w:ind w:right="170"/>
              <w:rPr>
                <w:rFonts w:eastAsia="Times New Roman"/>
                <w:sz w:val="20"/>
                <w:lang w:val="en-IN" w:eastAsia="en-IN"/>
              </w:rPr>
            </w:pPr>
            <w:r w:rsidRPr="00B859AC">
              <w:rPr>
                <w:rFonts w:eastAsia="Times New Roman"/>
                <w:sz w:val="20"/>
                <w:lang w:val="en-IN" w:eastAsia="en-IN"/>
              </w:rPr>
              <w:t>Bidder to supply panels for PMUs as per TS</w:t>
            </w:r>
          </w:p>
          <w:p w14:paraId="4FC96C6D" w14:textId="17CD2A54" w:rsidR="00971A65" w:rsidRPr="00B859AC" w:rsidRDefault="00971A65" w:rsidP="00971A65">
            <w:pPr>
              <w:ind w:right="170"/>
              <w:jc w:val="both"/>
              <w:rPr>
                <w:rFonts w:eastAsia="Times New Roman"/>
                <w:sz w:val="20"/>
                <w:lang w:val="en-IN" w:eastAsia="en-IN"/>
              </w:rPr>
            </w:pPr>
          </w:p>
        </w:tc>
      </w:tr>
      <w:tr w:rsidR="00971A65" w:rsidRPr="00B859AC" w14:paraId="3A8AEFC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3DAC8"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81A3E8D" w14:textId="77E9F338" w:rsidR="00971A65" w:rsidRPr="00B859AC" w:rsidRDefault="00E208EC" w:rsidP="00971A65">
            <w:pPr>
              <w:ind w:right="0"/>
              <w:jc w:val="both"/>
              <w:rPr>
                <w:color w:val="000000"/>
                <w:sz w:val="20"/>
              </w:rPr>
            </w:pPr>
            <w:r w:rsidRPr="00B859AC">
              <w:rPr>
                <w:color w:val="000000"/>
                <w:sz w:val="20"/>
              </w:rPr>
              <w:t xml:space="preserve"> 51.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D0B16" w14:textId="3217DA30" w:rsidR="00971A65" w:rsidRPr="00B859AC" w:rsidRDefault="00971A65" w:rsidP="00971A65">
            <w:pPr>
              <w:ind w:right="0"/>
              <w:jc w:val="both"/>
              <w:rPr>
                <w:rFonts w:eastAsia="Times New Roman"/>
                <w:sz w:val="20"/>
                <w:lang w:val="en-IN" w:eastAsia="en-IN"/>
              </w:rPr>
            </w:pPr>
            <w:r w:rsidRPr="00B859AC">
              <w:rPr>
                <w:color w:val="000000"/>
                <w:sz w:val="20"/>
              </w:rPr>
              <w:t xml:space="preserve">Technical Specifications  </w:t>
            </w:r>
            <w:r w:rsidRPr="00B859AC">
              <w:rPr>
                <w:color w:val="000000"/>
                <w:sz w:val="20"/>
              </w:rPr>
              <w:br/>
              <w:t xml:space="preserve">for Phasor Measurement Unit </w:t>
            </w:r>
            <w:r w:rsidRPr="00B859AC">
              <w:rPr>
                <w:color w:val="000000"/>
                <w:sz w:val="20"/>
              </w:rPr>
              <w:br/>
              <w:t>(PMU) 1.1.1</w:t>
            </w:r>
          </w:p>
        </w:tc>
        <w:tc>
          <w:tcPr>
            <w:tcW w:w="5220" w:type="dxa"/>
            <w:tcBorders>
              <w:top w:val="single" w:sz="4" w:space="0" w:color="000000"/>
              <w:left w:val="single" w:sz="4" w:space="0" w:color="000000"/>
              <w:bottom w:val="single" w:sz="4" w:space="0" w:color="000000"/>
              <w:right w:val="single" w:sz="4" w:space="0" w:color="000000"/>
            </w:tcBorders>
          </w:tcPr>
          <w:p w14:paraId="0DBF426E" w14:textId="1E9EB708" w:rsidR="00971A65" w:rsidRPr="00B859AC" w:rsidRDefault="00971A65" w:rsidP="00F77F22">
            <w:pPr>
              <w:ind w:right="177"/>
              <w:rPr>
                <w:rFonts w:eastAsia="Times New Roman"/>
                <w:sz w:val="20"/>
                <w:lang w:val="en-IN" w:eastAsia="en-IN"/>
              </w:rPr>
            </w:pPr>
            <w:r w:rsidRPr="00B859AC">
              <w:rPr>
                <w:color w:val="000000"/>
                <w:sz w:val="20"/>
              </w:rPr>
              <w:t xml:space="preserve">PMUs shall be provided to measure Voltage and Current Phasors of feeders and </w:t>
            </w:r>
            <w:proofErr w:type="gramStart"/>
            <w:r w:rsidRPr="00B859AC">
              <w:rPr>
                <w:color w:val="000000"/>
                <w:sz w:val="20"/>
              </w:rPr>
              <w:t>transformers  specified</w:t>
            </w:r>
            <w:proofErr w:type="gramEnd"/>
            <w:r w:rsidRPr="00B859AC">
              <w:rPr>
                <w:color w:val="000000"/>
                <w:sz w:val="20"/>
              </w:rPr>
              <w:t xml:space="preserve"> in the </w:t>
            </w:r>
            <w:proofErr w:type="spellStart"/>
            <w:r w:rsidRPr="00B859AC">
              <w:rPr>
                <w:color w:val="000000"/>
                <w:sz w:val="20"/>
              </w:rPr>
              <w:t>BoQ</w:t>
            </w:r>
            <w:proofErr w:type="spellEnd"/>
            <w:r w:rsidRPr="00B859AC">
              <w:rPr>
                <w:color w:val="000000"/>
                <w:sz w:val="20"/>
              </w:rPr>
              <w:t xml:space="preserve">. PMU shall also measure status of master protection and circuit breakers for units, </w:t>
            </w:r>
            <w:proofErr w:type="gramStart"/>
            <w:r w:rsidRPr="00B859AC">
              <w:rPr>
                <w:color w:val="000000"/>
                <w:sz w:val="20"/>
              </w:rPr>
              <w:t>feeders</w:t>
            </w:r>
            <w:proofErr w:type="gramEnd"/>
            <w:r w:rsidRPr="00B859AC">
              <w:rPr>
                <w:color w:val="000000"/>
                <w:sz w:val="20"/>
              </w:rPr>
              <w:t xml:space="preserve"> and transformers as per SLD. The PMUs shall be able to measure/calculate following: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43E1D" w14:textId="49E07696" w:rsidR="00971A65" w:rsidRPr="00B859AC" w:rsidRDefault="00971A65" w:rsidP="00971A65">
            <w:pPr>
              <w:ind w:right="0"/>
              <w:jc w:val="both"/>
              <w:rPr>
                <w:rFonts w:eastAsia="Times New Roman"/>
                <w:sz w:val="20"/>
                <w:lang w:val="en-IN" w:eastAsia="en-IN"/>
              </w:rPr>
            </w:pPr>
            <w:r w:rsidRPr="00B859AC">
              <w:rPr>
                <w:color w:val="000000"/>
                <w:sz w:val="20"/>
              </w:rPr>
              <w:t xml:space="preserve">Please inform the bidder of the exact purpose of the PMU. If the voltage and current phasors of feeders and transformers specified in </w:t>
            </w:r>
            <w:proofErr w:type="spellStart"/>
            <w:r w:rsidRPr="00B859AC">
              <w:rPr>
                <w:color w:val="000000"/>
                <w:sz w:val="20"/>
              </w:rPr>
              <w:t>BoQ</w:t>
            </w:r>
            <w:proofErr w:type="spellEnd"/>
            <w:r w:rsidRPr="00B859AC">
              <w:rPr>
                <w:color w:val="000000"/>
                <w:sz w:val="20"/>
              </w:rPr>
              <w:t xml:space="preserve"> can be measured with a STATCOM controllers, is it okay to supply only the STATCOM controller without supplying PMU separately?</w:t>
            </w:r>
          </w:p>
        </w:tc>
        <w:tc>
          <w:tcPr>
            <w:tcW w:w="3150" w:type="dxa"/>
            <w:tcBorders>
              <w:top w:val="single" w:sz="4" w:space="0" w:color="000000"/>
              <w:left w:val="single" w:sz="4" w:space="0" w:color="000000"/>
              <w:bottom w:val="single" w:sz="4" w:space="0" w:color="000000"/>
              <w:right w:val="single" w:sz="4" w:space="0" w:color="000000"/>
            </w:tcBorders>
            <w:vAlign w:val="center"/>
          </w:tcPr>
          <w:p w14:paraId="4263FD8A" w14:textId="77777777" w:rsidR="00971A65" w:rsidRPr="00B859AC" w:rsidRDefault="00971A65" w:rsidP="00971A65">
            <w:pPr>
              <w:ind w:right="170"/>
              <w:rPr>
                <w:rFonts w:eastAsia="Times New Roman"/>
                <w:sz w:val="20"/>
                <w:lang w:val="en-IN" w:eastAsia="en-IN"/>
              </w:rPr>
            </w:pPr>
            <w:r w:rsidRPr="00B859AC">
              <w:rPr>
                <w:rFonts w:eastAsia="Times New Roman"/>
                <w:sz w:val="20"/>
                <w:lang w:val="en-IN" w:eastAsia="en-IN"/>
              </w:rPr>
              <w:t>Bidder to supply panels for PMUs as per TS</w:t>
            </w:r>
          </w:p>
          <w:p w14:paraId="09AFDBAB" w14:textId="31952973" w:rsidR="00971A65" w:rsidRPr="00B859AC" w:rsidRDefault="00971A65" w:rsidP="00971A65">
            <w:pPr>
              <w:ind w:right="170"/>
              <w:jc w:val="both"/>
              <w:rPr>
                <w:rFonts w:eastAsia="Times New Roman"/>
                <w:sz w:val="20"/>
                <w:lang w:val="en-IN" w:eastAsia="en-IN"/>
              </w:rPr>
            </w:pPr>
          </w:p>
        </w:tc>
      </w:tr>
      <w:tr w:rsidR="00971A65" w:rsidRPr="00B859AC" w14:paraId="028CE494"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DC27D"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01764AF1" w14:textId="568522E3" w:rsidR="00971A65" w:rsidRPr="00B859AC" w:rsidRDefault="00E208EC" w:rsidP="00971A65">
            <w:pPr>
              <w:ind w:right="0"/>
              <w:jc w:val="both"/>
              <w:rPr>
                <w:color w:val="000000"/>
                <w:sz w:val="20"/>
              </w:rPr>
            </w:pPr>
            <w:r w:rsidRPr="00B859AC">
              <w:rPr>
                <w:color w:val="000000"/>
                <w:sz w:val="20"/>
              </w:rPr>
              <w:t xml:space="preserve">  52.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B38C3" w14:textId="1C263970" w:rsidR="00971A65" w:rsidRPr="00B859AC" w:rsidRDefault="00971A65" w:rsidP="00971A65">
            <w:pPr>
              <w:ind w:right="0"/>
              <w:jc w:val="both"/>
              <w:rPr>
                <w:rFonts w:eastAsia="Times New Roman"/>
                <w:sz w:val="20"/>
                <w:lang w:val="en-IN" w:eastAsia="en-IN"/>
              </w:rPr>
            </w:pPr>
            <w:r w:rsidRPr="00B859AC">
              <w:rPr>
                <w:color w:val="000000"/>
                <w:sz w:val="20"/>
              </w:rPr>
              <w:t>SUBSTATION AUTOMATION SYSTEM 1.6</w:t>
            </w:r>
          </w:p>
        </w:tc>
        <w:tc>
          <w:tcPr>
            <w:tcW w:w="5220" w:type="dxa"/>
            <w:tcBorders>
              <w:top w:val="single" w:sz="4" w:space="0" w:color="000000"/>
              <w:left w:val="single" w:sz="4" w:space="0" w:color="000000"/>
              <w:bottom w:val="single" w:sz="4" w:space="0" w:color="000000"/>
              <w:right w:val="single" w:sz="4" w:space="0" w:color="000000"/>
            </w:tcBorders>
          </w:tcPr>
          <w:p w14:paraId="307D545A" w14:textId="433239AD" w:rsidR="00971A65" w:rsidRPr="00B859AC" w:rsidRDefault="00971A65" w:rsidP="00F77F22">
            <w:pPr>
              <w:ind w:right="177"/>
              <w:rPr>
                <w:rFonts w:eastAsia="Times New Roman"/>
                <w:sz w:val="20"/>
                <w:lang w:val="en-IN" w:eastAsia="en-IN"/>
              </w:rPr>
            </w:pPr>
            <w:r w:rsidRPr="00B859AC">
              <w:rPr>
                <w:color w:val="000000"/>
                <w:sz w:val="20"/>
              </w:rPr>
              <w:t xml:space="preserve">The Sub-station Automation system being offered shall generally conform to provision of IEC 62351, IEEE1686 and NERC CIP (applicable part such as CIP 003, CIP-005, and CIP-007) for cyber security.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9CD6C" w14:textId="06924D64" w:rsidR="00971A65" w:rsidRPr="00B859AC" w:rsidRDefault="00971A65" w:rsidP="00971A65">
            <w:pPr>
              <w:ind w:right="0"/>
              <w:jc w:val="both"/>
              <w:rPr>
                <w:rFonts w:eastAsia="Times New Roman"/>
                <w:sz w:val="20"/>
                <w:lang w:val="en-IN" w:eastAsia="en-IN"/>
              </w:rPr>
            </w:pPr>
            <w:r w:rsidRPr="00B859AC">
              <w:rPr>
                <w:color w:val="000000"/>
                <w:sz w:val="20"/>
              </w:rPr>
              <w:t>Does the scope of cyber security (IEC 62351, IEEE1686 and NERC CIP) include devices (STATCOM controllers, relays) in all Sub-station Automation system? Or Only network (HMI, Ethernet LAN communication, server, gateway)?</w:t>
            </w:r>
          </w:p>
        </w:tc>
        <w:tc>
          <w:tcPr>
            <w:tcW w:w="3150" w:type="dxa"/>
            <w:tcBorders>
              <w:top w:val="single" w:sz="4" w:space="0" w:color="000000"/>
              <w:left w:val="single" w:sz="4" w:space="0" w:color="000000"/>
              <w:bottom w:val="single" w:sz="4" w:space="0" w:color="000000"/>
              <w:right w:val="single" w:sz="4" w:space="0" w:color="000000"/>
            </w:tcBorders>
            <w:vAlign w:val="center"/>
          </w:tcPr>
          <w:p w14:paraId="1FEA8213" w14:textId="2ECC1C7C"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Requirement of technical specification shall prevail.</w:t>
            </w:r>
          </w:p>
        </w:tc>
      </w:tr>
      <w:tr w:rsidR="00971A65" w:rsidRPr="00B859AC" w14:paraId="12EA8211"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E773F"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73B4FB1B" w14:textId="5B3A5DF3" w:rsidR="00971A65" w:rsidRPr="00B859AC" w:rsidRDefault="00E208EC" w:rsidP="00971A65">
            <w:pPr>
              <w:ind w:right="0"/>
              <w:jc w:val="both"/>
              <w:rPr>
                <w:rFonts w:eastAsia="Times New Roman"/>
                <w:sz w:val="20"/>
                <w:lang w:val="en-IN" w:eastAsia="en-IN"/>
              </w:rPr>
            </w:pPr>
            <w:r w:rsidRPr="00B859AC">
              <w:rPr>
                <w:rFonts w:eastAsia="Times New Roman"/>
                <w:sz w:val="20"/>
                <w:lang w:val="en-IN" w:eastAsia="en-IN"/>
              </w:rPr>
              <w:t xml:space="preserve">  53.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B3DD8" w14:textId="200ED2AD"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 xml:space="preserve">BDS </w:t>
            </w:r>
          </w:p>
          <w:p w14:paraId="75E0413D" w14:textId="77777777"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Annexure-A</w:t>
            </w:r>
          </w:p>
          <w:p w14:paraId="46532291" w14:textId="4B1903FA"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Qualifying Requirements (QR) 1.2.2 &amp; 1.2.5 Local supply of STATCOM &amp;</w:t>
            </w:r>
          </w:p>
          <w:p w14:paraId="26617E16" w14:textId="7E61EE5D"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Indian Associate</w:t>
            </w:r>
          </w:p>
        </w:tc>
        <w:tc>
          <w:tcPr>
            <w:tcW w:w="5220" w:type="dxa"/>
            <w:tcBorders>
              <w:top w:val="single" w:sz="4" w:space="0" w:color="000000"/>
              <w:left w:val="single" w:sz="4" w:space="0" w:color="000000"/>
              <w:bottom w:val="single" w:sz="4" w:space="0" w:color="000000"/>
              <w:right w:val="single" w:sz="4" w:space="0" w:color="000000"/>
            </w:tcBorders>
          </w:tcPr>
          <w:p w14:paraId="052ECF70" w14:textId="41A84BF7" w:rsidR="00971A65" w:rsidRPr="00B859AC" w:rsidRDefault="00971A65" w:rsidP="00F77F22">
            <w:pPr>
              <w:ind w:right="177"/>
              <w:rPr>
                <w:rFonts w:eastAsia="Times New Roman"/>
                <w:sz w:val="20"/>
                <w:lang w:val="en-IN" w:eastAsia="en-IN"/>
              </w:rPr>
            </w:pPr>
            <w:r w:rsidRPr="00B859AC">
              <w:rPr>
                <w:color w:val="000000"/>
                <w:sz w:val="20"/>
              </w:rPr>
              <w:t>1.2.5: If bid is submitted as an Individual Firm or in a Joint Venture without any Indian Entity as a Partner, the Bidder should propose, in its Bid, an Indian Associate for executing the On-Shore Supply and On-Shore Services Contract....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8AD10" w14:textId="70771779" w:rsidR="00971A65" w:rsidRPr="00B859AC" w:rsidRDefault="00971A65" w:rsidP="00971A65">
            <w:pPr>
              <w:ind w:right="0"/>
              <w:jc w:val="both"/>
              <w:rPr>
                <w:rFonts w:eastAsia="Times New Roman"/>
                <w:sz w:val="20"/>
                <w:lang w:val="en-IN" w:eastAsia="en-IN"/>
              </w:rPr>
            </w:pPr>
            <w:r w:rsidRPr="00B859AC">
              <w:rPr>
                <w:color w:val="000000"/>
                <w:sz w:val="20"/>
              </w:rPr>
              <w:t>As per clause 1.2.5, Bidder (Foreign Entity) need to propose an Indian associate (who meets the required Qualifying Requirement as per clause 1.2.5) to perform on-shore supply and services scope.</w:t>
            </w:r>
            <w:r w:rsidRPr="00B859AC">
              <w:rPr>
                <w:color w:val="000000"/>
                <w:sz w:val="20"/>
              </w:rPr>
              <w:br/>
            </w:r>
            <w:r w:rsidRPr="00B859AC">
              <w:rPr>
                <w:color w:val="000000"/>
                <w:sz w:val="20"/>
              </w:rPr>
              <w:br/>
              <w:t>However, as per bidding document, it not defined whether the Indian associate only has to be an "Individual Firm"</w:t>
            </w:r>
            <w:r w:rsidRPr="00B859AC">
              <w:rPr>
                <w:color w:val="000000"/>
                <w:sz w:val="20"/>
              </w:rPr>
              <w:br/>
              <w:t xml:space="preserve">OR </w:t>
            </w:r>
            <w:r w:rsidRPr="00B859AC">
              <w:rPr>
                <w:color w:val="000000"/>
                <w:sz w:val="20"/>
              </w:rPr>
              <w:br/>
            </w:r>
            <w:r w:rsidRPr="00B859AC">
              <w:rPr>
                <w:color w:val="000000"/>
                <w:sz w:val="20"/>
              </w:rPr>
              <w:lastRenderedPageBreak/>
              <w:t>A "Joint Venture of two or more Indian Firm" can also be an Indian Associate.</w:t>
            </w:r>
            <w:r w:rsidRPr="00B859AC">
              <w:rPr>
                <w:color w:val="000000"/>
                <w:sz w:val="20"/>
              </w:rPr>
              <w:br/>
            </w:r>
            <w:r w:rsidRPr="00B859AC">
              <w:rPr>
                <w:color w:val="000000"/>
                <w:sz w:val="20"/>
              </w:rPr>
              <w:br/>
              <w:t>Bidder understand that:</w:t>
            </w:r>
            <w:r w:rsidRPr="00B859AC">
              <w:rPr>
                <w:color w:val="000000"/>
                <w:sz w:val="20"/>
              </w:rPr>
              <w:br/>
              <w:t>- Bidder may propose an  Indian associate which is a "Joint Venture of two or more Indian Firm" which collectively meets Qualifying Requirement as specified in clause 1.2.5.</w:t>
            </w:r>
            <w:r w:rsidRPr="00B859AC">
              <w:rPr>
                <w:color w:val="000000"/>
                <w:sz w:val="20"/>
              </w:rPr>
              <w:br/>
            </w:r>
            <w:r w:rsidRPr="00B859AC">
              <w:rPr>
                <w:color w:val="000000"/>
                <w:sz w:val="20"/>
              </w:rPr>
              <w:br/>
              <w:t>Please confirm above understanding.</w:t>
            </w:r>
          </w:p>
        </w:tc>
        <w:tc>
          <w:tcPr>
            <w:tcW w:w="3150" w:type="dxa"/>
            <w:tcBorders>
              <w:top w:val="single" w:sz="4" w:space="0" w:color="000000"/>
              <w:left w:val="single" w:sz="4" w:space="0" w:color="000000"/>
              <w:bottom w:val="single" w:sz="4" w:space="0" w:color="000000"/>
              <w:right w:val="single" w:sz="4" w:space="0" w:color="000000"/>
            </w:tcBorders>
            <w:vAlign w:val="center"/>
          </w:tcPr>
          <w:p w14:paraId="6674338C" w14:textId="2D8FD95C"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lastRenderedPageBreak/>
              <w:t>As only technical requirement is specified for Indian Associate hence JV in Indian Associate is not envisaged</w:t>
            </w:r>
          </w:p>
        </w:tc>
      </w:tr>
      <w:tr w:rsidR="00971A65" w:rsidRPr="00B859AC" w14:paraId="62A1346A"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9B4CA"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46785366" w14:textId="7312F0D6" w:rsidR="00971A65" w:rsidRPr="00B859AC" w:rsidRDefault="00E208EC" w:rsidP="00971A65">
            <w:pPr>
              <w:ind w:right="0"/>
              <w:jc w:val="both"/>
              <w:rPr>
                <w:rFonts w:eastAsia="Times New Roman"/>
                <w:sz w:val="20"/>
                <w:lang w:val="en-IN" w:eastAsia="en-IN"/>
              </w:rPr>
            </w:pPr>
            <w:r w:rsidRPr="00B859AC">
              <w:rPr>
                <w:rFonts w:eastAsia="Times New Roman"/>
                <w:sz w:val="20"/>
                <w:lang w:val="en-IN" w:eastAsia="en-IN"/>
              </w:rPr>
              <w:t xml:space="preserve">  54.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99DF9" w14:textId="58FB9462"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GENERAL TECHNICAL REQUIREMENTS 22.1 BUSHINGS, HOLLOW COLUMN INSULATORS, SUPPORT INSULATORS</w:t>
            </w:r>
          </w:p>
        </w:tc>
        <w:tc>
          <w:tcPr>
            <w:tcW w:w="5220" w:type="dxa"/>
            <w:tcBorders>
              <w:top w:val="single" w:sz="4" w:space="0" w:color="000000"/>
              <w:left w:val="single" w:sz="4" w:space="0" w:color="000000"/>
              <w:bottom w:val="single" w:sz="4" w:space="0" w:color="000000"/>
              <w:right w:val="single" w:sz="4" w:space="0" w:color="000000"/>
            </w:tcBorders>
          </w:tcPr>
          <w:p w14:paraId="1CFE3C4A" w14:textId="68CC045B" w:rsidR="00971A65" w:rsidRPr="00B859AC" w:rsidRDefault="00971A65" w:rsidP="00F77F22">
            <w:pPr>
              <w:ind w:right="177"/>
              <w:rPr>
                <w:rFonts w:eastAsia="Times New Roman"/>
                <w:sz w:val="20"/>
                <w:lang w:val="en-IN" w:eastAsia="en-IN"/>
              </w:rPr>
            </w:pPr>
            <w:r w:rsidRPr="00B859AC">
              <w:rPr>
                <w:rFonts w:eastAsia="Times New Roman"/>
                <w:sz w:val="20"/>
                <w:lang w:val="en-IN" w:eastAsia="en-IN"/>
              </w:rPr>
              <w:t>General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BACC3" w14:textId="4C2E4733"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Please note that, composite insulators will be applied to the VSC valve structure.</w:t>
            </w:r>
          </w:p>
        </w:tc>
        <w:tc>
          <w:tcPr>
            <w:tcW w:w="3150" w:type="dxa"/>
            <w:tcBorders>
              <w:top w:val="single" w:sz="4" w:space="0" w:color="000000"/>
              <w:left w:val="single" w:sz="4" w:space="0" w:color="000000"/>
              <w:bottom w:val="single" w:sz="4" w:space="0" w:color="000000"/>
              <w:right w:val="single" w:sz="4" w:space="0" w:color="000000"/>
            </w:tcBorders>
            <w:vAlign w:val="center"/>
          </w:tcPr>
          <w:p w14:paraId="37FF926D" w14:textId="2071AEA6"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quote as per provision of bidding document.</w:t>
            </w:r>
          </w:p>
        </w:tc>
      </w:tr>
      <w:tr w:rsidR="00971A65" w:rsidRPr="00B859AC" w14:paraId="1B47A399"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4B806"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EED08E3" w14:textId="613D4BD6" w:rsidR="00971A65" w:rsidRPr="00B859AC" w:rsidRDefault="00E208EC" w:rsidP="00971A65">
            <w:pPr>
              <w:ind w:right="0"/>
              <w:jc w:val="both"/>
              <w:rPr>
                <w:rFonts w:eastAsia="Times New Roman"/>
                <w:sz w:val="20"/>
                <w:lang w:val="en-IN" w:eastAsia="en-IN"/>
              </w:rPr>
            </w:pPr>
            <w:r w:rsidRPr="00B859AC">
              <w:rPr>
                <w:rFonts w:eastAsia="Times New Roman"/>
                <w:sz w:val="20"/>
                <w:lang w:val="en-IN" w:eastAsia="en-IN"/>
              </w:rPr>
              <w:t xml:space="preserve">  55.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602A" w14:textId="508023DF"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 xml:space="preserve">Section </w:t>
            </w:r>
            <w:proofErr w:type="gramStart"/>
            <w:r w:rsidRPr="00B859AC">
              <w:rPr>
                <w:rFonts w:eastAsia="Times New Roman"/>
                <w:sz w:val="20"/>
                <w:lang w:val="en-IN" w:eastAsia="en-IN"/>
              </w:rPr>
              <w:t>Project  Clause</w:t>
            </w:r>
            <w:proofErr w:type="gramEnd"/>
            <w:r w:rsidRPr="00B859AC">
              <w:rPr>
                <w:rFonts w:eastAsia="Times New Roman"/>
                <w:sz w:val="20"/>
                <w:lang w:val="en-IN" w:eastAsia="en-IN"/>
              </w:rPr>
              <w:t xml:space="preserve"> no 2</w:t>
            </w:r>
          </w:p>
          <w:p w14:paraId="4F85BFDB" w14:textId="01F261AF"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and STATCOM Station clause no 8.3.2.r</w:t>
            </w:r>
          </w:p>
          <w:p w14:paraId="7BF49F22" w14:textId="591E20FB" w:rsidR="00971A65" w:rsidRPr="00B859AC" w:rsidRDefault="00971A65" w:rsidP="00971A65">
            <w:pPr>
              <w:ind w:right="0"/>
              <w:jc w:val="both"/>
              <w:rPr>
                <w:rFonts w:eastAsia="Times New Roman"/>
                <w:sz w:val="20"/>
                <w:lang w:val="en-IN" w:eastAsia="en-IN"/>
              </w:rPr>
            </w:pPr>
          </w:p>
        </w:tc>
        <w:tc>
          <w:tcPr>
            <w:tcW w:w="5220" w:type="dxa"/>
            <w:tcBorders>
              <w:top w:val="single" w:sz="4" w:space="0" w:color="000000"/>
              <w:left w:val="single" w:sz="4" w:space="0" w:color="000000"/>
              <w:bottom w:val="single" w:sz="4" w:space="0" w:color="000000"/>
              <w:right w:val="single" w:sz="4" w:space="0" w:color="000000"/>
            </w:tcBorders>
          </w:tcPr>
          <w:p w14:paraId="7289DD33" w14:textId="0B26CCD6" w:rsidR="00971A65" w:rsidRPr="00B859AC" w:rsidRDefault="00971A65" w:rsidP="00F77F22">
            <w:pPr>
              <w:ind w:right="177"/>
              <w:rPr>
                <w:rFonts w:eastAsia="Times New Roman"/>
                <w:sz w:val="20"/>
                <w:lang w:val="en-IN" w:eastAsia="en-IN"/>
              </w:rPr>
            </w:pPr>
            <w:r w:rsidRPr="00B859AC">
              <w:rPr>
                <w:color w:val="000000"/>
                <w:sz w:val="20"/>
              </w:rPr>
              <w:t>Option 5: +550/-425MVAR STATCOM</w:t>
            </w:r>
            <w:r w:rsidRPr="00B859AC">
              <w:rPr>
                <w:color w:val="000000"/>
                <w:sz w:val="20"/>
              </w:rPr>
              <w:br/>
            </w:r>
            <w:r w:rsidRPr="00B859AC">
              <w:rPr>
                <w:color w:val="000000"/>
                <w:sz w:val="20"/>
              </w:rPr>
              <w:br/>
              <w:t>and</w:t>
            </w:r>
            <w:r w:rsidRPr="00B859AC">
              <w:rPr>
                <w:color w:val="000000"/>
                <w:sz w:val="20"/>
              </w:rPr>
              <w:br/>
              <w:t>Any fault on MV bus will trip the 400kV breaker. However, any branch fault shall be cleared by respective MV branch Circuit Breaker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E57D" w14:textId="6FCB04CC" w:rsidR="00971A65" w:rsidRPr="00B859AC" w:rsidRDefault="00971A65" w:rsidP="00971A65">
            <w:pPr>
              <w:ind w:right="0"/>
              <w:jc w:val="both"/>
              <w:rPr>
                <w:rFonts w:eastAsia="Times New Roman"/>
                <w:sz w:val="20"/>
                <w:lang w:val="en-IN" w:eastAsia="en-IN"/>
              </w:rPr>
            </w:pPr>
            <w:proofErr w:type="gramStart"/>
            <w:r w:rsidRPr="00B859AC">
              <w:rPr>
                <w:color w:val="000000"/>
                <w:sz w:val="20"/>
              </w:rPr>
              <w:t>Bidder</w:t>
            </w:r>
            <w:proofErr w:type="gramEnd"/>
            <w:r w:rsidRPr="00B859AC">
              <w:rPr>
                <w:color w:val="000000"/>
                <w:sz w:val="20"/>
              </w:rPr>
              <w:t xml:space="preserve"> understand that for </w:t>
            </w:r>
            <w:r w:rsidRPr="00B859AC">
              <w:rPr>
                <w:b/>
                <w:bCs/>
                <w:color w:val="000000"/>
                <w:sz w:val="20"/>
              </w:rPr>
              <w:t xml:space="preserve">"Option 5 i.e. Full STATCOM option", </w:t>
            </w:r>
            <w:r w:rsidRPr="00B859AC">
              <w:rPr>
                <w:color w:val="000000"/>
                <w:sz w:val="20"/>
              </w:rPr>
              <w:t>circuit breaker at MV-level will not be applicable and hence for</w:t>
            </w:r>
            <w:r w:rsidRPr="00B859AC">
              <w:rPr>
                <w:b/>
                <w:bCs/>
                <w:color w:val="000000"/>
                <w:sz w:val="20"/>
              </w:rPr>
              <w:t xml:space="preserve"> </w:t>
            </w:r>
            <w:r w:rsidRPr="00B859AC">
              <w:rPr>
                <w:i/>
                <w:iCs/>
                <w:color w:val="000000"/>
                <w:sz w:val="20"/>
              </w:rPr>
              <w:t>"Any fault (bus/branch) on MV side will trip the 400kV breaker."</w:t>
            </w:r>
            <w:r w:rsidRPr="00B859AC">
              <w:rPr>
                <w:color w:val="000000"/>
                <w:sz w:val="20"/>
              </w:rPr>
              <w:br/>
            </w:r>
            <w:r w:rsidRPr="00B859AC">
              <w:rPr>
                <w:color w:val="000000"/>
                <w:sz w:val="20"/>
              </w:rPr>
              <w:br/>
              <w:t>Please confirm.</w:t>
            </w:r>
          </w:p>
        </w:tc>
        <w:tc>
          <w:tcPr>
            <w:tcW w:w="3150" w:type="dxa"/>
            <w:tcBorders>
              <w:top w:val="single" w:sz="4" w:space="0" w:color="000000"/>
              <w:left w:val="single" w:sz="4" w:space="0" w:color="000000"/>
              <w:bottom w:val="single" w:sz="4" w:space="0" w:color="000000"/>
              <w:right w:val="single" w:sz="4" w:space="0" w:color="000000"/>
            </w:tcBorders>
            <w:vAlign w:val="center"/>
          </w:tcPr>
          <w:p w14:paraId="1A2BBEE9" w14:textId="500C1BA0"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t>Bidder to quote as per provision of bidding document.</w:t>
            </w:r>
          </w:p>
        </w:tc>
      </w:tr>
      <w:tr w:rsidR="00971A65" w:rsidRPr="00B859AC" w14:paraId="25B4FE32" w14:textId="77777777" w:rsidTr="00F77F22">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BEBD7" w14:textId="77777777" w:rsidR="00971A65" w:rsidRPr="00B859AC" w:rsidRDefault="00971A65" w:rsidP="00971A65">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tcPr>
          <w:p w14:paraId="52B50407" w14:textId="557F8D9A" w:rsidR="00971A65" w:rsidRPr="00B859AC" w:rsidRDefault="00E208EC" w:rsidP="00971A65">
            <w:pPr>
              <w:ind w:right="0"/>
              <w:jc w:val="both"/>
              <w:rPr>
                <w:rFonts w:eastAsia="Times New Roman"/>
                <w:sz w:val="20"/>
                <w:lang w:val="en-IN" w:eastAsia="en-IN"/>
              </w:rPr>
            </w:pPr>
            <w:r w:rsidRPr="00B859AC">
              <w:rPr>
                <w:rFonts w:eastAsia="Times New Roman"/>
                <w:sz w:val="20"/>
                <w:lang w:val="en-IN" w:eastAsia="en-IN"/>
              </w:rPr>
              <w:t xml:space="preserve">  56.</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76FC6" w14:textId="601CFA23"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Section Project Clause no 2</w:t>
            </w:r>
          </w:p>
          <w:p w14:paraId="6607C822" w14:textId="77777777"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 xml:space="preserve">STATCOM Station </w:t>
            </w:r>
          </w:p>
          <w:p w14:paraId="5395ABF3" w14:textId="15733F65"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Clause no 6.6.1</w:t>
            </w:r>
          </w:p>
          <w:p w14:paraId="2FF25CD3" w14:textId="77777777" w:rsidR="00971A65" w:rsidRPr="00B859AC" w:rsidRDefault="00971A65" w:rsidP="00971A65">
            <w:pPr>
              <w:ind w:right="0"/>
              <w:jc w:val="both"/>
              <w:rPr>
                <w:rFonts w:eastAsia="Times New Roman"/>
                <w:sz w:val="20"/>
                <w:lang w:val="en-IN" w:eastAsia="en-IN"/>
              </w:rPr>
            </w:pPr>
          </w:p>
          <w:p w14:paraId="2F7366FB" w14:textId="09B2275C" w:rsidR="00971A65" w:rsidRPr="00B859AC" w:rsidRDefault="00971A65" w:rsidP="00971A65">
            <w:pPr>
              <w:ind w:right="0"/>
              <w:jc w:val="both"/>
              <w:rPr>
                <w:rFonts w:eastAsia="Times New Roman"/>
                <w:sz w:val="20"/>
                <w:lang w:val="en-IN" w:eastAsia="en-IN"/>
              </w:rPr>
            </w:pPr>
            <w:r w:rsidRPr="00B859AC">
              <w:rPr>
                <w:rFonts w:eastAsia="Times New Roman"/>
                <w:sz w:val="20"/>
                <w:lang w:val="en-IN" w:eastAsia="en-IN"/>
              </w:rPr>
              <w:t>Bid Forms Att-10</w:t>
            </w:r>
          </w:p>
        </w:tc>
        <w:tc>
          <w:tcPr>
            <w:tcW w:w="5220" w:type="dxa"/>
            <w:tcBorders>
              <w:top w:val="single" w:sz="4" w:space="0" w:color="000000"/>
              <w:left w:val="single" w:sz="4" w:space="0" w:color="000000"/>
              <w:bottom w:val="single" w:sz="4" w:space="0" w:color="000000"/>
              <w:right w:val="single" w:sz="4" w:space="0" w:color="000000"/>
            </w:tcBorders>
          </w:tcPr>
          <w:p w14:paraId="794276C8" w14:textId="5A83FED1" w:rsidR="00971A65" w:rsidRPr="00B859AC" w:rsidRDefault="00971A65" w:rsidP="00F77F22">
            <w:pPr>
              <w:ind w:right="177"/>
              <w:rPr>
                <w:rFonts w:eastAsia="Times New Roman"/>
                <w:sz w:val="20"/>
                <w:lang w:val="en-IN" w:eastAsia="en-IN"/>
              </w:rPr>
            </w:pPr>
            <w:r w:rsidRPr="00B859AC">
              <w:rPr>
                <w:color w:val="000000"/>
                <w:sz w:val="20"/>
              </w:rPr>
              <w:t>Option 5: +550/-425MVAR STATCOM</w:t>
            </w:r>
            <w:r w:rsidRPr="00B859AC">
              <w:rPr>
                <w:color w:val="000000"/>
                <w:sz w:val="20"/>
              </w:rPr>
              <w:br/>
            </w:r>
            <w:r w:rsidRPr="00B859AC">
              <w:rPr>
                <w:color w:val="000000"/>
                <w:sz w:val="20"/>
              </w:rPr>
              <w:br/>
            </w:r>
            <w:r w:rsidRPr="00B859AC">
              <w:rPr>
                <w:color w:val="000000"/>
                <w:sz w:val="20"/>
              </w:rPr>
              <w:br/>
            </w:r>
            <w:r w:rsidRPr="00B859AC">
              <w:rPr>
                <w:color w:val="000000"/>
                <w:sz w:val="20"/>
              </w:rPr>
              <w:br/>
              <w:t xml:space="preserve">The bidder must guarantee the total losses of STATCOM Station, be less than 1% of the reactive power output individually at its inductive limit (STATCOM+MSRs) and </w:t>
            </w:r>
            <w:r w:rsidRPr="00B859AC">
              <w:rPr>
                <w:color w:val="000000"/>
                <w:sz w:val="20"/>
              </w:rPr>
              <w:lastRenderedPageBreak/>
              <w:t>capacitive limit</w:t>
            </w:r>
            <w:r w:rsidRPr="00B859AC">
              <w:rPr>
                <w:color w:val="000000"/>
                <w:sz w:val="20"/>
              </w:rPr>
              <w:br/>
              <w:t>(STATCOM+MSCs) for the cumulative highest reactive power output of STATCOM</w:t>
            </w:r>
            <w:r w:rsidRPr="00B859AC">
              <w:rPr>
                <w:color w:val="000000"/>
                <w:sz w:val="20"/>
              </w:rPr>
              <w:br/>
              <w:t>Station at PCC with worse combination of manufacturing tolerances.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3E16D" w14:textId="6A0C2A92" w:rsidR="00971A65" w:rsidRPr="00B859AC" w:rsidRDefault="00971A65" w:rsidP="00971A65">
            <w:pPr>
              <w:ind w:right="0"/>
              <w:jc w:val="both"/>
              <w:rPr>
                <w:rFonts w:eastAsia="Times New Roman"/>
                <w:sz w:val="20"/>
                <w:lang w:val="en-IN" w:eastAsia="en-IN"/>
              </w:rPr>
            </w:pPr>
            <w:r w:rsidRPr="00B859AC">
              <w:rPr>
                <w:color w:val="000000"/>
                <w:sz w:val="20"/>
              </w:rPr>
              <w:lastRenderedPageBreak/>
              <w:t xml:space="preserve">Please note, for option-5, </w:t>
            </w:r>
            <w:proofErr w:type="spellStart"/>
            <w:r w:rsidRPr="00B859AC">
              <w:rPr>
                <w:color w:val="000000"/>
                <w:sz w:val="20"/>
              </w:rPr>
              <w:t>its</w:t>
            </w:r>
            <w:proofErr w:type="spellEnd"/>
            <w:r w:rsidRPr="00B859AC">
              <w:rPr>
                <w:color w:val="000000"/>
                <w:sz w:val="20"/>
              </w:rPr>
              <w:t xml:space="preserve"> not feasible to meet guaranteed loss clause of 1% at </w:t>
            </w:r>
            <w:proofErr w:type="spellStart"/>
            <w:r w:rsidRPr="00B859AC">
              <w:rPr>
                <w:color w:val="000000"/>
                <w:sz w:val="20"/>
              </w:rPr>
              <w:t>at</w:t>
            </w:r>
            <w:proofErr w:type="spellEnd"/>
            <w:r w:rsidRPr="00B859AC">
              <w:rPr>
                <w:color w:val="000000"/>
                <w:sz w:val="20"/>
              </w:rPr>
              <w:t xml:space="preserve"> capacitive/reactive full load output.</w:t>
            </w:r>
            <w:r w:rsidRPr="00B859AC">
              <w:rPr>
                <w:color w:val="000000"/>
                <w:sz w:val="20"/>
              </w:rPr>
              <w:br/>
            </w:r>
            <w:r w:rsidRPr="00B859AC">
              <w:rPr>
                <w:color w:val="000000"/>
                <w:sz w:val="20"/>
              </w:rPr>
              <w:br/>
              <w:t xml:space="preserve">We take the </w:t>
            </w:r>
            <w:proofErr w:type="spellStart"/>
            <w:r w:rsidRPr="00B859AC">
              <w:rPr>
                <w:color w:val="000000"/>
                <w:sz w:val="20"/>
              </w:rPr>
              <w:t>refrence</w:t>
            </w:r>
            <w:proofErr w:type="spellEnd"/>
            <w:r w:rsidRPr="00B859AC">
              <w:rPr>
                <w:color w:val="000000"/>
                <w:sz w:val="20"/>
              </w:rPr>
              <w:t xml:space="preserve"> of clause 10.28 of "Substation Package for STATCOM installations associated with Eastern Region Strengthening Scheme-XI </w:t>
            </w:r>
            <w:r w:rsidRPr="00B859AC">
              <w:rPr>
                <w:color w:val="000000"/>
                <w:sz w:val="20"/>
              </w:rPr>
              <w:lastRenderedPageBreak/>
              <w:t>(ERSS-XI). Spec. No.: CC-CS/419-ER1/STATCOM-2409/3/G8" where the "LOSSES REQUIREMENT &amp; LOSS EVALUATION" clause was amended as:</w:t>
            </w:r>
            <w:r w:rsidRPr="00B859AC">
              <w:rPr>
                <w:color w:val="000000"/>
                <w:sz w:val="20"/>
              </w:rPr>
              <w:br/>
            </w:r>
            <w:r w:rsidRPr="00B859AC">
              <w:rPr>
                <w:color w:val="000000"/>
                <w:sz w:val="20"/>
              </w:rPr>
              <w:br/>
              <w:t xml:space="preserve">For bid evaluation purposes the losses will not be evaluated. In the bid the bidder must guarantee losses of STATCOM Station less than 1% of the reactive power output individually at inductive limit (STATCOM+MSRs) and capacitive </w:t>
            </w:r>
            <w:proofErr w:type="gramStart"/>
            <w:r w:rsidRPr="00B859AC">
              <w:rPr>
                <w:color w:val="000000"/>
                <w:sz w:val="20"/>
              </w:rPr>
              <w:t>limit(</w:t>
            </w:r>
            <w:proofErr w:type="gramEnd"/>
            <w:r w:rsidRPr="00B859AC">
              <w:rPr>
                <w:color w:val="000000"/>
                <w:sz w:val="20"/>
              </w:rPr>
              <w:t xml:space="preserve">STATCOM+MSCs) for the worst combination of STATCOM, MSR/MSCs (worst case means highest reactive power output) with 1 </w:t>
            </w:r>
            <w:proofErr w:type="spellStart"/>
            <w:r w:rsidRPr="00B859AC">
              <w:rPr>
                <w:color w:val="000000"/>
                <w:sz w:val="20"/>
              </w:rPr>
              <w:t>pu</w:t>
            </w:r>
            <w:proofErr w:type="spellEnd"/>
            <w:r w:rsidRPr="00B859AC">
              <w:rPr>
                <w:color w:val="000000"/>
                <w:sz w:val="20"/>
              </w:rPr>
              <w:t xml:space="preserve"> voltage on 400kV Bus. For final acceptance the contractor must meet the guaranteed 1% losses by on-site</w:t>
            </w:r>
            <w:r w:rsidRPr="00B859AC">
              <w:rPr>
                <w:color w:val="000000"/>
                <w:sz w:val="20"/>
              </w:rPr>
              <w:br/>
              <w:t xml:space="preserve">measurement. </w:t>
            </w:r>
            <w:r w:rsidRPr="00B859AC">
              <w:rPr>
                <w:b/>
                <w:bCs/>
                <w:color w:val="000000"/>
                <w:sz w:val="20"/>
              </w:rPr>
              <w:t>However, in case of Ranchi, Rourkela &amp; Kishanganj where MSC is not envisaged, the losses of STATCOM station shall be guaranteed 1.0% for fully inductive mode (i.e. including MSRs) and 1.5% for STATCOM in fully capacitive mode.</w:t>
            </w:r>
            <w:r w:rsidRPr="00B859AC">
              <w:rPr>
                <w:color w:val="000000"/>
                <w:sz w:val="20"/>
              </w:rPr>
              <w:br/>
            </w:r>
            <w:r w:rsidRPr="00B859AC">
              <w:rPr>
                <w:color w:val="000000"/>
                <w:sz w:val="20"/>
              </w:rPr>
              <w:br/>
              <w:t>In view of the above, for option 5 where MSC/MSR are not envisaged, Bidder request to amend the guaranteed loss clause to 1.5%.</w:t>
            </w:r>
            <w:r w:rsidRPr="00B859AC">
              <w:rPr>
                <w:color w:val="000000"/>
                <w:sz w:val="20"/>
              </w:rPr>
              <w:br/>
              <w:t>Bidder request to issue suitable amendment.</w:t>
            </w:r>
          </w:p>
        </w:tc>
        <w:tc>
          <w:tcPr>
            <w:tcW w:w="3150" w:type="dxa"/>
            <w:tcBorders>
              <w:top w:val="single" w:sz="4" w:space="0" w:color="000000"/>
              <w:left w:val="single" w:sz="4" w:space="0" w:color="000000"/>
              <w:bottom w:val="single" w:sz="4" w:space="0" w:color="000000"/>
              <w:right w:val="single" w:sz="4" w:space="0" w:color="000000"/>
            </w:tcBorders>
            <w:vAlign w:val="center"/>
          </w:tcPr>
          <w:p w14:paraId="2C7BD55C" w14:textId="7CAB3B3A" w:rsidR="00971A65" w:rsidRPr="00B859AC" w:rsidRDefault="00971A65" w:rsidP="00971A65">
            <w:pPr>
              <w:ind w:right="170"/>
              <w:jc w:val="both"/>
              <w:rPr>
                <w:rFonts w:eastAsia="Times New Roman"/>
                <w:sz w:val="20"/>
                <w:lang w:val="en-IN" w:eastAsia="en-IN"/>
              </w:rPr>
            </w:pPr>
            <w:r w:rsidRPr="00B859AC">
              <w:rPr>
                <w:rFonts w:eastAsia="Times New Roman"/>
                <w:sz w:val="20"/>
                <w:lang w:val="en-IN" w:eastAsia="en-IN"/>
              </w:rPr>
              <w:lastRenderedPageBreak/>
              <w:t>Bidder to quote as per provision of bidding document.</w:t>
            </w:r>
          </w:p>
        </w:tc>
      </w:tr>
      <w:tr w:rsidR="006826C6" w:rsidRPr="00B859AC" w14:paraId="285532F3"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D9184B5" w14:textId="77777777" w:rsidR="006826C6" w:rsidRPr="00B859AC" w:rsidRDefault="006826C6" w:rsidP="00D9495F">
            <w:pPr>
              <w:pStyle w:val="ListParagraph"/>
              <w:ind w:left="360"/>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CFBD5" w14:textId="77777777" w:rsidR="006826C6" w:rsidRPr="00B859AC" w:rsidRDefault="006826C6" w:rsidP="00D9495F">
            <w:pPr>
              <w:pStyle w:val="ListParagraph"/>
              <w:ind w:left="360"/>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5D952" w14:textId="35625607" w:rsidR="006826C6" w:rsidRPr="00B859AC" w:rsidRDefault="006826C6"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tcPr>
          <w:p w14:paraId="631EE871" w14:textId="77777777" w:rsidR="006826C6" w:rsidRPr="00B859AC" w:rsidRDefault="006826C6" w:rsidP="00D9495F">
            <w:pPr>
              <w:jc w:val="both"/>
              <w:rPr>
                <w:sz w:val="20"/>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82618" w14:textId="77777777" w:rsidR="006826C6" w:rsidRPr="00B859AC" w:rsidRDefault="006826C6" w:rsidP="00D9495F">
            <w:pPr>
              <w:jc w:val="both"/>
              <w:rPr>
                <w:sz w:val="20"/>
                <w:lang w:eastAsia="zh-CN"/>
              </w:rPr>
            </w:pPr>
          </w:p>
        </w:tc>
        <w:tc>
          <w:tcPr>
            <w:tcW w:w="3150" w:type="dxa"/>
            <w:tcBorders>
              <w:top w:val="single" w:sz="4" w:space="0" w:color="000000"/>
              <w:left w:val="single" w:sz="4" w:space="0" w:color="000000"/>
              <w:bottom w:val="single" w:sz="4" w:space="0" w:color="000000"/>
              <w:right w:val="single" w:sz="4" w:space="0" w:color="000000"/>
            </w:tcBorders>
          </w:tcPr>
          <w:p w14:paraId="206A47E7" w14:textId="77777777" w:rsidR="006826C6" w:rsidRPr="00B859AC" w:rsidRDefault="006826C6" w:rsidP="00D9495F">
            <w:pPr>
              <w:ind w:right="170"/>
              <w:jc w:val="both"/>
              <w:rPr>
                <w:sz w:val="20"/>
                <w:lang w:eastAsia="zh-CN"/>
              </w:rPr>
            </w:pPr>
          </w:p>
        </w:tc>
      </w:tr>
      <w:tr w:rsidR="006826C6" w:rsidRPr="00B859AC" w14:paraId="0D9CFE8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790596F" w14:textId="77777777" w:rsidR="006826C6" w:rsidRPr="00B859AC" w:rsidRDefault="006826C6" w:rsidP="00F77F22">
            <w:pPr>
              <w:pStyle w:val="ListParagraph"/>
              <w:numPr>
                <w:ilvl w:val="0"/>
                <w:numId w:val="3"/>
              </w:numPr>
              <w:rPr>
                <w:sz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3EA44"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EFE9C" w14:textId="77777777" w:rsidR="006826C6" w:rsidRPr="00B859AC" w:rsidRDefault="006826C6" w:rsidP="00D9495F">
            <w:pPr>
              <w:widowControl w:val="0"/>
              <w:autoSpaceDE w:val="0"/>
              <w:autoSpaceDN w:val="0"/>
              <w:adjustRightInd w:val="0"/>
              <w:ind w:right="0"/>
              <w:jc w:val="both"/>
              <w:rPr>
                <w:sz w:val="20"/>
              </w:rPr>
            </w:pPr>
            <w:r w:rsidRPr="00B859AC">
              <w:rPr>
                <w:sz w:val="20"/>
              </w:rPr>
              <w:t>Specific Requirement rev08, Section SAS Rev 04, New Para added under Clause 4.1.5</w:t>
            </w:r>
          </w:p>
        </w:tc>
        <w:tc>
          <w:tcPr>
            <w:tcW w:w="5220" w:type="dxa"/>
            <w:tcBorders>
              <w:top w:val="single" w:sz="4" w:space="0" w:color="000000"/>
              <w:left w:val="single" w:sz="4" w:space="0" w:color="000000"/>
              <w:bottom w:val="single" w:sz="4" w:space="0" w:color="000000"/>
              <w:right w:val="single" w:sz="4" w:space="0" w:color="000000"/>
            </w:tcBorders>
            <w:vAlign w:val="center"/>
          </w:tcPr>
          <w:p w14:paraId="4E7A5A39" w14:textId="77777777" w:rsidR="006826C6" w:rsidRPr="00B859AC" w:rsidRDefault="006826C6" w:rsidP="00D9495F">
            <w:pPr>
              <w:jc w:val="both"/>
              <w:rPr>
                <w:sz w:val="20"/>
              </w:rPr>
            </w:pPr>
            <w:r w:rsidRPr="00B859AC">
              <w:rPr>
                <w:sz w:val="20"/>
              </w:rPr>
              <w:t>The bidder shall also provide 2 Nos. managed Ethernet switches with at least 16 copper RJ45 ports on each switch to form managed “Redundant System LAN” for connecting different NTAMC sub-systems devices (SCADA Gateways, VMS, VOIP etc.) as per revised system architecture (attached as Annexure S5). The specification of the switches is enclosed at Annexure-S6.</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41559" w14:textId="77777777" w:rsidR="006826C6" w:rsidRPr="00B859AC" w:rsidRDefault="006826C6" w:rsidP="00D9495F">
            <w:pPr>
              <w:jc w:val="both"/>
              <w:rPr>
                <w:sz w:val="20"/>
              </w:rPr>
            </w:pPr>
            <w:r w:rsidRPr="00B859AC">
              <w:rPr>
                <w:sz w:val="20"/>
              </w:rPr>
              <w:t xml:space="preserve">The typical architecture in Annexure S5 shows multiple connections to multiple AMCs. It is unclear whether all those connections </w:t>
            </w:r>
            <w:proofErr w:type="gramStart"/>
            <w:r w:rsidRPr="00B859AC">
              <w:rPr>
                <w:sz w:val="20"/>
              </w:rPr>
              <w:t>needs</w:t>
            </w:r>
            <w:proofErr w:type="gramEnd"/>
            <w:r w:rsidRPr="00B859AC">
              <w:rPr>
                <w:sz w:val="20"/>
              </w:rPr>
              <w:t xml:space="preserve"> to be established/ considered from STATCOM control room or if it will be considered in the Substation control room. Please clarify.</w:t>
            </w:r>
          </w:p>
        </w:tc>
        <w:tc>
          <w:tcPr>
            <w:tcW w:w="3150" w:type="dxa"/>
            <w:tcBorders>
              <w:top w:val="single" w:sz="4" w:space="0" w:color="000000"/>
              <w:left w:val="single" w:sz="4" w:space="0" w:color="000000"/>
              <w:bottom w:val="single" w:sz="4" w:space="0" w:color="000000"/>
              <w:right w:val="single" w:sz="4" w:space="0" w:color="000000"/>
            </w:tcBorders>
          </w:tcPr>
          <w:p w14:paraId="3713CC9A" w14:textId="77777777" w:rsidR="006826C6" w:rsidRPr="00B859AC" w:rsidRDefault="006826C6" w:rsidP="00D9495F">
            <w:pPr>
              <w:ind w:right="170"/>
              <w:jc w:val="both"/>
              <w:rPr>
                <w:color w:val="000000"/>
                <w:sz w:val="20"/>
                <w:lang w:bidi="hi-IN"/>
              </w:rPr>
            </w:pPr>
            <w:r w:rsidRPr="00B859AC">
              <w:rPr>
                <w:sz w:val="20"/>
              </w:rPr>
              <w:t>The typical architecture in Annexure S5</w:t>
            </w:r>
            <w:r w:rsidRPr="00B859AC">
              <w:rPr>
                <w:color w:val="000000"/>
                <w:sz w:val="20"/>
                <w:lang w:bidi="hi-IN"/>
              </w:rPr>
              <w:t xml:space="preserve"> is pertains to Main S/s SAS. However, requisite integration of STATCOM SAS with Substation SAS shall be done as per requirement </w:t>
            </w:r>
            <w:r w:rsidRPr="00B859AC">
              <w:rPr>
                <w:color w:val="000000"/>
                <w:sz w:val="20"/>
                <w:lang w:bidi="hi-IN"/>
              </w:rPr>
              <w:lastRenderedPageBreak/>
              <w:t>mentioned in clause no 8.2.2 f) of section STATCOM Station.</w:t>
            </w:r>
          </w:p>
        </w:tc>
      </w:tr>
      <w:tr w:rsidR="006826C6" w:rsidRPr="00B859AC" w14:paraId="7581DE28" w14:textId="77777777" w:rsidTr="00F77F22">
        <w:trPr>
          <w:trHeight w:val="813"/>
        </w:trPr>
        <w:tc>
          <w:tcPr>
            <w:tcW w:w="496" w:type="dxa"/>
            <w:tcBorders>
              <w:top w:val="single" w:sz="4" w:space="0" w:color="000000"/>
              <w:left w:val="single" w:sz="4" w:space="0" w:color="000000"/>
              <w:bottom w:val="single" w:sz="4" w:space="0" w:color="000000"/>
              <w:right w:val="single" w:sz="4" w:space="0" w:color="000000"/>
            </w:tcBorders>
          </w:tcPr>
          <w:p w14:paraId="5ADE0917"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F9518"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7761C"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CRP, Rev.NO-09, 2.7</w:t>
            </w:r>
          </w:p>
        </w:tc>
        <w:tc>
          <w:tcPr>
            <w:tcW w:w="5220" w:type="dxa"/>
            <w:tcBorders>
              <w:top w:val="single" w:sz="4" w:space="0" w:color="000000"/>
              <w:left w:val="single" w:sz="4" w:space="0" w:color="000000"/>
              <w:bottom w:val="single" w:sz="4" w:space="0" w:color="000000"/>
              <w:right w:val="single" w:sz="4" w:space="0" w:color="000000"/>
            </w:tcBorders>
            <w:vAlign w:val="center"/>
          </w:tcPr>
          <w:p w14:paraId="7FDAF971" w14:textId="77777777" w:rsidR="006826C6" w:rsidRPr="00B859AC" w:rsidRDefault="006826C6" w:rsidP="00D9495F">
            <w:pPr>
              <w:jc w:val="both"/>
              <w:rPr>
                <w:sz w:val="20"/>
              </w:rPr>
            </w:pPr>
            <w:r w:rsidRPr="00B859AC">
              <w:rPr>
                <w:sz w:val="20"/>
              </w:rPr>
              <w:t>Cable entries to the panels shall be from the bottom.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A06C20" w14:textId="77777777" w:rsidR="006826C6" w:rsidRPr="00B859AC" w:rsidRDefault="006826C6" w:rsidP="00D9495F">
            <w:pPr>
              <w:jc w:val="both"/>
              <w:rPr>
                <w:sz w:val="20"/>
              </w:rPr>
            </w:pPr>
            <w:r w:rsidRPr="00B859AC">
              <w:rPr>
                <w:sz w:val="20"/>
              </w:rPr>
              <w:t>Fiber Optic Cables entry is only from Top.</w:t>
            </w:r>
            <w:r w:rsidRPr="00B859AC">
              <w:rPr>
                <w:sz w:val="20"/>
              </w:rPr>
              <w:br/>
              <w:t xml:space="preserve">The Valve control cabinets will have both top &amp; bottom entry. Top entry will be used for the </w:t>
            </w:r>
            <w:proofErr w:type="spellStart"/>
            <w:r w:rsidRPr="00B859AC">
              <w:rPr>
                <w:sz w:val="20"/>
              </w:rPr>
              <w:t>fibres</w:t>
            </w:r>
            <w:proofErr w:type="spellEnd"/>
            <w:r w:rsidRPr="00B859AC">
              <w:rPr>
                <w:sz w:val="20"/>
              </w:rPr>
              <w:t xml:space="preserve"> from the STACOM valves and cooling system.</w:t>
            </w:r>
          </w:p>
        </w:tc>
        <w:tc>
          <w:tcPr>
            <w:tcW w:w="3150" w:type="dxa"/>
            <w:tcBorders>
              <w:top w:val="single" w:sz="4" w:space="0" w:color="000000"/>
              <w:left w:val="single" w:sz="4" w:space="0" w:color="000000"/>
              <w:bottom w:val="single" w:sz="4" w:space="0" w:color="000000"/>
              <w:right w:val="single" w:sz="4" w:space="0" w:color="000000"/>
            </w:tcBorders>
          </w:tcPr>
          <w:p w14:paraId="3B60B5B5" w14:textId="77777777" w:rsidR="006826C6" w:rsidRPr="00B859AC" w:rsidRDefault="006826C6" w:rsidP="00D9495F">
            <w:pPr>
              <w:ind w:right="170"/>
              <w:jc w:val="both"/>
              <w:rPr>
                <w:sz w:val="20"/>
              </w:rPr>
            </w:pPr>
            <w:r w:rsidRPr="00B859AC">
              <w:rPr>
                <w:sz w:val="20"/>
              </w:rPr>
              <w:t>Noted.</w:t>
            </w:r>
          </w:p>
          <w:p w14:paraId="0827AF6F" w14:textId="77777777" w:rsidR="006826C6" w:rsidRPr="00B859AC" w:rsidRDefault="006826C6" w:rsidP="00D9495F">
            <w:pPr>
              <w:ind w:right="170"/>
              <w:jc w:val="both"/>
              <w:rPr>
                <w:sz w:val="20"/>
                <w:lang w:eastAsia="zh-CN"/>
              </w:rPr>
            </w:pPr>
          </w:p>
        </w:tc>
      </w:tr>
      <w:tr w:rsidR="006826C6" w:rsidRPr="00B859AC" w14:paraId="2D3D9E25" w14:textId="77777777" w:rsidTr="00F77F22">
        <w:trPr>
          <w:trHeight w:val="1434"/>
        </w:trPr>
        <w:tc>
          <w:tcPr>
            <w:tcW w:w="496" w:type="dxa"/>
            <w:tcBorders>
              <w:top w:val="single" w:sz="4" w:space="0" w:color="000000"/>
              <w:left w:val="single" w:sz="4" w:space="0" w:color="000000"/>
              <w:bottom w:val="single" w:sz="4" w:space="0" w:color="000000"/>
              <w:right w:val="single" w:sz="4" w:space="0" w:color="000000"/>
            </w:tcBorders>
          </w:tcPr>
          <w:p w14:paraId="1234A48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7F25C" w14:textId="77777777" w:rsidR="006826C6" w:rsidRPr="00B859AC" w:rsidRDefault="006826C6" w:rsidP="00F77F22">
            <w:pPr>
              <w:pStyle w:val="ListParagraph"/>
              <w:numPr>
                <w:ilvl w:val="0"/>
                <w:numId w:val="13"/>
              </w:numPr>
              <w:rPr>
                <w:rFonts w:ascii="Times New Roman" w:eastAsia="SimSun" w:hAnsi="Times New Roman" w:cs="Times New Roman"/>
                <w:sz w:val="20"/>
                <w:szCs w:val="20"/>
                <w:lang w:val="en-U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3972D0"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CRP, Rev.NO-09, 3.6</w:t>
            </w:r>
          </w:p>
        </w:tc>
        <w:tc>
          <w:tcPr>
            <w:tcW w:w="5220" w:type="dxa"/>
            <w:tcBorders>
              <w:top w:val="single" w:sz="4" w:space="0" w:color="000000"/>
              <w:left w:val="single" w:sz="4" w:space="0" w:color="000000"/>
              <w:bottom w:val="single" w:sz="4" w:space="0" w:color="000000"/>
              <w:right w:val="single" w:sz="4" w:space="0" w:color="000000"/>
            </w:tcBorders>
            <w:vAlign w:val="center"/>
          </w:tcPr>
          <w:p w14:paraId="5EF662AA" w14:textId="77777777" w:rsidR="006826C6" w:rsidRPr="00B859AC" w:rsidRDefault="006826C6" w:rsidP="00D9495F">
            <w:pPr>
              <w:jc w:val="both"/>
              <w:rPr>
                <w:sz w:val="20"/>
              </w:rPr>
            </w:pPr>
            <w:r w:rsidRPr="00B859AC">
              <w:rPr>
                <w:sz w:val="20"/>
              </w:rPr>
              <w:t>No equipment shall be mounted on the doors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33EA14" w14:textId="77777777" w:rsidR="006826C6" w:rsidRPr="00B859AC" w:rsidRDefault="006826C6" w:rsidP="00D9495F">
            <w:pPr>
              <w:jc w:val="both"/>
              <w:rPr>
                <w:sz w:val="20"/>
              </w:rPr>
            </w:pPr>
            <w:r w:rsidRPr="00B859AC">
              <w:rPr>
                <w:sz w:val="20"/>
              </w:rPr>
              <w:t xml:space="preserve">Some </w:t>
            </w:r>
            <w:proofErr w:type="spellStart"/>
            <w:r w:rsidRPr="00B859AC">
              <w:rPr>
                <w:sz w:val="20"/>
              </w:rPr>
              <w:t>equipments</w:t>
            </w:r>
            <w:proofErr w:type="spellEnd"/>
            <w:r w:rsidRPr="00B859AC">
              <w:rPr>
                <w:sz w:val="20"/>
              </w:rPr>
              <w:t xml:space="preserve"> like Control switches, Indication lamps, Push Buttons and Test Switches are mounted on the door. These </w:t>
            </w:r>
            <w:proofErr w:type="spellStart"/>
            <w:r w:rsidRPr="00B859AC">
              <w:rPr>
                <w:sz w:val="20"/>
              </w:rPr>
              <w:t>equipments</w:t>
            </w:r>
            <w:proofErr w:type="spellEnd"/>
            <w:r w:rsidRPr="00B859AC">
              <w:rPr>
                <w:sz w:val="20"/>
              </w:rPr>
              <w:t xml:space="preserve"> mounted on the door needs quick access to the operator or provide indications without opening the door. Test switches on control panel are mounted are the doors as there are no hinged frames in MACH3 design. Only in protection cubicles they are mounted in the inside hinged frame where there are numerical relays.</w:t>
            </w:r>
          </w:p>
        </w:tc>
        <w:tc>
          <w:tcPr>
            <w:tcW w:w="3150" w:type="dxa"/>
            <w:tcBorders>
              <w:top w:val="single" w:sz="4" w:space="0" w:color="000000"/>
              <w:left w:val="single" w:sz="4" w:space="0" w:color="000000"/>
              <w:bottom w:val="single" w:sz="4" w:space="0" w:color="000000"/>
              <w:right w:val="single" w:sz="4" w:space="0" w:color="000000"/>
            </w:tcBorders>
          </w:tcPr>
          <w:p w14:paraId="3BA7BE55" w14:textId="77777777" w:rsidR="006826C6" w:rsidRPr="00B859AC" w:rsidRDefault="006826C6" w:rsidP="00D9495F">
            <w:pPr>
              <w:ind w:right="170"/>
              <w:jc w:val="both"/>
              <w:rPr>
                <w:sz w:val="20"/>
              </w:rPr>
            </w:pPr>
            <w:proofErr w:type="gramStart"/>
            <w:r w:rsidRPr="00B859AC">
              <w:rPr>
                <w:sz w:val="20"/>
              </w:rPr>
              <w:t>Noted .</w:t>
            </w:r>
            <w:proofErr w:type="gramEnd"/>
          </w:p>
        </w:tc>
      </w:tr>
      <w:tr w:rsidR="006826C6" w:rsidRPr="00B859AC" w14:paraId="7984A609" w14:textId="77777777" w:rsidTr="00F77F22">
        <w:trPr>
          <w:trHeight w:val="70"/>
        </w:trPr>
        <w:tc>
          <w:tcPr>
            <w:tcW w:w="496" w:type="dxa"/>
            <w:tcBorders>
              <w:top w:val="single" w:sz="4" w:space="0" w:color="000000"/>
              <w:left w:val="single" w:sz="4" w:space="0" w:color="000000"/>
              <w:bottom w:val="single" w:sz="4" w:space="0" w:color="000000"/>
              <w:right w:val="single" w:sz="4" w:space="0" w:color="000000"/>
            </w:tcBorders>
          </w:tcPr>
          <w:p w14:paraId="2FE8AE0F"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A4D45"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2FF0B"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CRP, Rev.NO-09, Clause 3.7</w:t>
            </w:r>
          </w:p>
        </w:tc>
        <w:tc>
          <w:tcPr>
            <w:tcW w:w="5220" w:type="dxa"/>
            <w:tcBorders>
              <w:top w:val="single" w:sz="4" w:space="0" w:color="000000"/>
              <w:left w:val="single" w:sz="4" w:space="0" w:color="000000"/>
              <w:bottom w:val="single" w:sz="4" w:space="0" w:color="000000"/>
              <w:right w:val="single" w:sz="4" w:space="0" w:color="000000"/>
            </w:tcBorders>
            <w:vAlign w:val="center"/>
          </w:tcPr>
          <w:p w14:paraId="0A9F44EE" w14:textId="77777777" w:rsidR="006826C6" w:rsidRPr="00B859AC" w:rsidRDefault="006826C6" w:rsidP="00D9495F">
            <w:pPr>
              <w:jc w:val="both"/>
              <w:rPr>
                <w:sz w:val="20"/>
              </w:rPr>
            </w:pPr>
            <w:r w:rsidRPr="00B859AC">
              <w:rPr>
                <w:sz w:val="20"/>
              </w:rPr>
              <w:t xml:space="preserve">Matching of Panel size, color, </w:t>
            </w:r>
            <w:proofErr w:type="gramStart"/>
            <w:r w:rsidRPr="00B859AC">
              <w:rPr>
                <w:sz w:val="20"/>
              </w:rPr>
              <w:t>appearance</w:t>
            </w:r>
            <w:proofErr w:type="gramEnd"/>
            <w:r w:rsidRPr="00B859AC">
              <w:rPr>
                <w:sz w:val="20"/>
              </w:rPr>
              <w:t xml:space="preserve"> and arrangement.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42293" w14:textId="77777777" w:rsidR="006826C6" w:rsidRPr="00B859AC" w:rsidRDefault="006826C6" w:rsidP="00D9495F">
            <w:pPr>
              <w:jc w:val="both"/>
              <w:rPr>
                <w:sz w:val="20"/>
              </w:rPr>
            </w:pPr>
            <w:r w:rsidRPr="00B859AC">
              <w:rPr>
                <w:sz w:val="20"/>
              </w:rPr>
              <w:t>Not applicable for panels in STATCOM building. No existing panels in STATCOM building and it’s a separate building for STATCOM.</w:t>
            </w:r>
          </w:p>
        </w:tc>
        <w:tc>
          <w:tcPr>
            <w:tcW w:w="3150" w:type="dxa"/>
            <w:tcBorders>
              <w:top w:val="single" w:sz="4" w:space="0" w:color="000000"/>
              <w:left w:val="single" w:sz="4" w:space="0" w:color="000000"/>
              <w:bottom w:val="single" w:sz="4" w:space="0" w:color="000000"/>
              <w:right w:val="single" w:sz="4" w:space="0" w:color="000000"/>
            </w:tcBorders>
          </w:tcPr>
          <w:p w14:paraId="544F1926" w14:textId="77777777" w:rsidR="006826C6" w:rsidRPr="00B859AC" w:rsidRDefault="006826C6" w:rsidP="00D9495F">
            <w:pPr>
              <w:ind w:right="170"/>
              <w:jc w:val="both"/>
              <w:rPr>
                <w:sz w:val="20"/>
                <w:lang w:eastAsia="zh-CN"/>
              </w:rPr>
            </w:pPr>
            <w:r w:rsidRPr="00B859AC">
              <w:rPr>
                <w:sz w:val="20"/>
                <w:lang w:eastAsia="zh-CN"/>
              </w:rPr>
              <w:t>Noted.</w:t>
            </w:r>
          </w:p>
        </w:tc>
      </w:tr>
      <w:tr w:rsidR="006826C6" w:rsidRPr="00B859AC" w14:paraId="2F0C68EE"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0E2A24D"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947B4"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0953D"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CRP, Rev.NO-09, Clause 7.1</w:t>
            </w:r>
          </w:p>
        </w:tc>
        <w:tc>
          <w:tcPr>
            <w:tcW w:w="5220" w:type="dxa"/>
            <w:tcBorders>
              <w:top w:val="single" w:sz="4" w:space="0" w:color="000000"/>
              <w:left w:val="single" w:sz="4" w:space="0" w:color="000000"/>
              <w:bottom w:val="single" w:sz="4" w:space="0" w:color="000000"/>
              <w:right w:val="single" w:sz="4" w:space="0" w:color="000000"/>
            </w:tcBorders>
            <w:vAlign w:val="center"/>
          </w:tcPr>
          <w:p w14:paraId="4B2A1EA0" w14:textId="77777777" w:rsidR="006826C6" w:rsidRPr="00B859AC" w:rsidRDefault="006826C6" w:rsidP="00D9495F">
            <w:pPr>
              <w:jc w:val="both"/>
              <w:rPr>
                <w:sz w:val="20"/>
              </w:rPr>
            </w:pPr>
            <w:proofErr w:type="spellStart"/>
            <w:r w:rsidRPr="00B859AC">
              <w:rPr>
                <w:sz w:val="20"/>
              </w:rPr>
              <w:t>Coloured</w:t>
            </w:r>
            <w:proofErr w:type="spellEnd"/>
            <w:r w:rsidRPr="00B859AC">
              <w:rPr>
                <w:sz w:val="20"/>
              </w:rPr>
              <w:t xml:space="preserve"> mimic diagram and symbols showing the exact representation of the system shall be provided in the front of control panels.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5B552" w14:textId="77777777" w:rsidR="006826C6" w:rsidRPr="00B859AC" w:rsidRDefault="006826C6" w:rsidP="00D9495F">
            <w:pPr>
              <w:jc w:val="both"/>
              <w:rPr>
                <w:sz w:val="20"/>
              </w:rPr>
            </w:pPr>
            <w:r w:rsidRPr="00B859AC">
              <w:rPr>
                <w:sz w:val="20"/>
              </w:rPr>
              <w:t>MIMIC representation is available in HMI workstation. They are not available in the front of control panels.</w:t>
            </w:r>
            <w:r w:rsidRPr="00B859AC">
              <w:rPr>
                <w:sz w:val="20"/>
              </w:rPr>
              <w:br/>
              <w:t>MIMIC representation is available in table mounted HMI workstation in STATCOM Control building and the Remote HMI workstation in Main control building</w:t>
            </w:r>
          </w:p>
        </w:tc>
        <w:tc>
          <w:tcPr>
            <w:tcW w:w="3150" w:type="dxa"/>
            <w:tcBorders>
              <w:top w:val="single" w:sz="4" w:space="0" w:color="000000"/>
              <w:left w:val="single" w:sz="4" w:space="0" w:color="000000"/>
              <w:bottom w:val="single" w:sz="4" w:space="0" w:color="000000"/>
              <w:right w:val="single" w:sz="4" w:space="0" w:color="000000"/>
            </w:tcBorders>
          </w:tcPr>
          <w:p w14:paraId="6C69D26B" w14:textId="77777777" w:rsidR="006826C6" w:rsidRPr="00B859AC" w:rsidRDefault="006826C6" w:rsidP="00D9495F">
            <w:pPr>
              <w:ind w:right="170"/>
              <w:jc w:val="both"/>
              <w:rPr>
                <w:sz w:val="20"/>
                <w:lang w:eastAsia="zh-CN"/>
              </w:rPr>
            </w:pPr>
            <w:r w:rsidRPr="00B859AC">
              <w:rPr>
                <w:sz w:val="20"/>
                <w:lang w:eastAsia="zh-CN"/>
              </w:rPr>
              <w:t>Noted.</w:t>
            </w:r>
          </w:p>
          <w:p w14:paraId="32BA4596" w14:textId="77777777" w:rsidR="006826C6" w:rsidRPr="00B859AC" w:rsidRDefault="006826C6" w:rsidP="00D9495F">
            <w:pPr>
              <w:ind w:right="170"/>
              <w:jc w:val="both"/>
              <w:rPr>
                <w:strike/>
                <w:sz w:val="20"/>
                <w:lang w:eastAsia="zh-CN"/>
              </w:rPr>
            </w:pPr>
          </w:p>
        </w:tc>
      </w:tr>
      <w:tr w:rsidR="006826C6" w:rsidRPr="00B859AC" w14:paraId="63AA24B0"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A223959"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EB85D"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3A7FF"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CRP, Rev.NO-09, Clause 11</w:t>
            </w:r>
          </w:p>
        </w:tc>
        <w:tc>
          <w:tcPr>
            <w:tcW w:w="5220" w:type="dxa"/>
            <w:tcBorders>
              <w:top w:val="single" w:sz="4" w:space="0" w:color="000000"/>
              <w:left w:val="single" w:sz="4" w:space="0" w:color="000000"/>
              <w:bottom w:val="single" w:sz="4" w:space="0" w:color="000000"/>
              <w:right w:val="single" w:sz="4" w:space="0" w:color="000000"/>
            </w:tcBorders>
            <w:vAlign w:val="center"/>
          </w:tcPr>
          <w:p w14:paraId="11809DCF" w14:textId="77777777" w:rsidR="006826C6" w:rsidRPr="00B859AC" w:rsidRDefault="006826C6" w:rsidP="00D9495F">
            <w:pPr>
              <w:jc w:val="both"/>
              <w:rPr>
                <w:sz w:val="20"/>
              </w:rPr>
            </w:pPr>
            <w:r w:rsidRPr="00B859AC">
              <w:rPr>
                <w:sz w:val="20"/>
              </w:rPr>
              <w:t>Indicating Instrument &amp; transducers for Control Panel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2BC35" w14:textId="77777777" w:rsidR="006826C6" w:rsidRPr="00B859AC" w:rsidRDefault="006826C6" w:rsidP="00D9495F">
            <w:pPr>
              <w:jc w:val="both"/>
              <w:rPr>
                <w:sz w:val="20"/>
              </w:rPr>
            </w:pPr>
            <w:r w:rsidRPr="00B859AC">
              <w:rPr>
                <w:sz w:val="20"/>
              </w:rPr>
              <w:t>Not applicable for STATCOM control panels.</w:t>
            </w:r>
            <w:r w:rsidRPr="00B859AC">
              <w:rPr>
                <w:sz w:val="20"/>
              </w:rPr>
              <w:br/>
              <w:t xml:space="preserve">All these information </w:t>
            </w:r>
            <w:proofErr w:type="gramStart"/>
            <w:r w:rsidRPr="00B859AC">
              <w:rPr>
                <w:sz w:val="20"/>
              </w:rPr>
              <w:t>are</w:t>
            </w:r>
            <w:proofErr w:type="gramEnd"/>
            <w:r w:rsidRPr="00B859AC">
              <w:rPr>
                <w:sz w:val="20"/>
              </w:rPr>
              <w:t xml:space="preserve"> available in the HMI workstation.</w:t>
            </w:r>
          </w:p>
        </w:tc>
        <w:tc>
          <w:tcPr>
            <w:tcW w:w="3150" w:type="dxa"/>
            <w:tcBorders>
              <w:top w:val="single" w:sz="4" w:space="0" w:color="000000"/>
              <w:left w:val="single" w:sz="4" w:space="0" w:color="000000"/>
              <w:bottom w:val="single" w:sz="4" w:space="0" w:color="000000"/>
              <w:right w:val="single" w:sz="4" w:space="0" w:color="000000"/>
            </w:tcBorders>
          </w:tcPr>
          <w:p w14:paraId="4B6B04F6" w14:textId="77777777" w:rsidR="006826C6" w:rsidRPr="00B859AC" w:rsidRDefault="006826C6" w:rsidP="00D9495F">
            <w:pPr>
              <w:ind w:right="170"/>
              <w:jc w:val="both"/>
              <w:rPr>
                <w:sz w:val="20"/>
                <w:lang w:eastAsia="zh-CN"/>
              </w:rPr>
            </w:pPr>
            <w:r w:rsidRPr="00B859AC">
              <w:rPr>
                <w:sz w:val="20"/>
                <w:lang w:eastAsia="zh-CN"/>
              </w:rPr>
              <w:t>Noted.</w:t>
            </w:r>
          </w:p>
        </w:tc>
      </w:tr>
      <w:tr w:rsidR="006826C6" w:rsidRPr="00B859AC" w14:paraId="1F674F72"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14E4D2E" w14:textId="77777777" w:rsidR="006826C6" w:rsidRPr="00B859AC" w:rsidRDefault="006826C6" w:rsidP="006826C6">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39E01"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139FF"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Tech Specification, </w:t>
            </w:r>
            <w:r w:rsidRPr="00B859AC">
              <w:rPr>
                <w:sz w:val="20"/>
              </w:rPr>
              <w:lastRenderedPageBreak/>
              <w:t>Section: CRP, Rev.NO-09, Clause 12</w:t>
            </w:r>
          </w:p>
        </w:tc>
        <w:tc>
          <w:tcPr>
            <w:tcW w:w="5220" w:type="dxa"/>
            <w:tcBorders>
              <w:top w:val="single" w:sz="4" w:space="0" w:color="000000"/>
              <w:left w:val="single" w:sz="4" w:space="0" w:color="000000"/>
              <w:bottom w:val="single" w:sz="4" w:space="0" w:color="000000"/>
              <w:right w:val="single" w:sz="4" w:space="0" w:color="000000"/>
            </w:tcBorders>
            <w:vAlign w:val="center"/>
          </w:tcPr>
          <w:p w14:paraId="2E1AB6DE" w14:textId="77777777" w:rsidR="006826C6" w:rsidRPr="00B859AC" w:rsidRDefault="006826C6" w:rsidP="00D9495F">
            <w:pPr>
              <w:jc w:val="both"/>
              <w:rPr>
                <w:sz w:val="20"/>
              </w:rPr>
            </w:pPr>
            <w:r w:rsidRPr="00B859AC">
              <w:rPr>
                <w:color w:val="000000"/>
                <w:sz w:val="20"/>
              </w:rPr>
              <w:lastRenderedPageBreak/>
              <w:t>Annunciator System for Control Panels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E62436" w14:textId="77777777" w:rsidR="006826C6" w:rsidRPr="00B859AC" w:rsidRDefault="006826C6" w:rsidP="00D9495F">
            <w:pPr>
              <w:jc w:val="both"/>
              <w:rPr>
                <w:sz w:val="20"/>
              </w:rPr>
            </w:pPr>
            <w:r w:rsidRPr="00B859AC">
              <w:rPr>
                <w:sz w:val="20"/>
              </w:rPr>
              <w:t>HMI system will have this information.</w:t>
            </w:r>
            <w:r w:rsidRPr="00B859AC">
              <w:rPr>
                <w:sz w:val="20"/>
              </w:rPr>
              <w:br/>
              <w:t xml:space="preserve">All the status and alarms will be present in the HMI </w:t>
            </w:r>
            <w:r w:rsidRPr="00B859AC">
              <w:rPr>
                <w:sz w:val="20"/>
              </w:rPr>
              <w:lastRenderedPageBreak/>
              <w:t>workstation located in the STATCOM Control building, the Remote HMI workstation located in Main control building will also have all status and alarms and these will be transferred to SCADA via IEC 61850 protocol.</w:t>
            </w:r>
          </w:p>
        </w:tc>
        <w:tc>
          <w:tcPr>
            <w:tcW w:w="3150" w:type="dxa"/>
            <w:tcBorders>
              <w:top w:val="single" w:sz="4" w:space="0" w:color="000000"/>
              <w:left w:val="single" w:sz="4" w:space="0" w:color="000000"/>
              <w:bottom w:val="single" w:sz="4" w:space="0" w:color="000000"/>
              <w:right w:val="single" w:sz="4" w:space="0" w:color="000000"/>
            </w:tcBorders>
          </w:tcPr>
          <w:p w14:paraId="050802FD" w14:textId="77777777" w:rsidR="006826C6" w:rsidRPr="00B859AC" w:rsidRDefault="006826C6" w:rsidP="00D9495F">
            <w:pPr>
              <w:pStyle w:val="Default"/>
              <w:ind w:right="170"/>
              <w:jc w:val="both"/>
              <w:rPr>
                <w:sz w:val="20"/>
                <w:szCs w:val="20"/>
                <w:lang w:eastAsia="zh-CN"/>
              </w:rPr>
            </w:pPr>
            <w:r w:rsidRPr="00B859AC">
              <w:rPr>
                <w:sz w:val="20"/>
                <w:szCs w:val="20"/>
                <w:lang w:eastAsia="zh-CN"/>
              </w:rPr>
              <w:lastRenderedPageBreak/>
              <w:t>Noted.</w:t>
            </w:r>
          </w:p>
        </w:tc>
      </w:tr>
      <w:tr w:rsidR="006826C6" w:rsidRPr="00B859AC" w14:paraId="37AD9571"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95F905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16832"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7130A"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CRP, Rev.NO-09, Clause 16</w:t>
            </w:r>
          </w:p>
        </w:tc>
        <w:tc>
          <w:tcPr>
            <w:tcW w:w="5220" w:type="dxa"/>
            <w:tcBorders>
              <w:top w:val="single" w:sz="4" w:space="0" w:color="000000"/>
              <w:left w:val="single" w:sz="4" w:space="0" w:color="000000"/>
              <w:bottom w:val="single" w:sz="4" w:space="0" w:color="000000"/>
              <w:right w:val="single" w:sz="4" w:space="0" w:color="000000"/>
            </w:tcBorders>
            <w:vAlign w:val="center"/>
          </w:tcPr>
          <w:p w14:paraId="7F224E68" w14:textId="77777777" w:rsidR="006826C6" w:rsidRPr="00B859AC" w:rsidRDefault="006826C6" w:rsidP="00D9495F">
            <w:pPr>
              <w:jc w:val="both"/>
              <w:rPr>
                <w:sz w:val="20"/>
              </w:rPr>
            </w:pPr>
            <w:r w:rsidRPr="00B859AC">
              <w:rPr>
                <w:color w:val="000000"/>
                <w:sz w:val="20"/>
              </w:rPr>
              <w:t>Synchronizing Equipment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26DBA6" w14:textId="77777777" w:rsidR="006826C6" w:rsidRPr="00B859AC" w:rsidRDefault="006826C6" w:rsidP="00D9495F">
            <w:pPr>
              <w:jc w:val="both"/>
              <w:rPr>
                <w:sz w:val="20"/>
              </w:rPr>
            </w:pPr>
            <w:r w:rsidRPr="00B859AC">
              <w:rPr>
                <w:sz w:val="20"/>
              </w:rPr>
              <w:t>Not applicable for STATCOM control panels.</w:t>
            </w:r>
          </w:p>
        </w:tc>
        <w:tc>
          <w:tcPr>
            <w:tcW w:w="3150" w:type="dxa"/>
            <w:tcBorders>
              <w:top w:val="single" w:sz="4" w:space="0" w:color="000000"/>
              <w:left w:val="single" w:sz="4" w:space="0" w:color="000000"/>
              <w:bottom w:val="single" w:sz="4" w:space="0" w:color="000000"/>
              <w:right w:val="single" w:sz="4" w:space="0" w:color="000000"/>
            </w:tcBorders>
          </w:tcPr>
          <w:p w14:paraId="07C5507E" w14:textId="77777777" w:rsidR="006826C6" w:rsidRPr="00B859AC" w:rsidRDefault="006826C6" w:rsidP="00D9495F">
            <w:pPr>
              <w:ind w:right="170"/>
              <w:jc w:val="both"/>
              <w:rPr>
                <w:sz w:val="20"/>
                <w:lang w:eastAsia="zh-CN"/>
              </w:rPr>
            </w:pPr>
            <w:r w:rsidRPr="00B859AC">
              <w:rPr>
                <w:sz w:val="20"/>
                <w:lang w:eastAsia="zh-CN"/>
              </w:rPr>
              <w:t xml:space="preserve">Noted. </w:t>
            </w:r>
            <w:proofErr w:type="gramStart"/>
            <w:r w:rsidRPr="00B859AC">
              <w:rPr>
                <w:sz w:val="20"/>
                <w:lang w:eastAsia="zh-CN"/>
              </w:rPr>
              <w:t>However</w:t>
            </w:r>
            <w:proofErr w:type="gramEnd"/>
            <w:r w:rsidRPr="00B859AC">
              <w:rPr>
                <w:sz w:val="20"/>
                <w:lang w:eastAsia="zh-CN"/>
              </w:rPr>
              <w:t xml:space="preserve"> synchronization of HV side of coupling transformer bay with existing 400kV bays shall be included in BCU.</w:t>
            </w:r>
          </w:p>
        </w:tc>
      </w:tr>
      <w:tr w:rsidR="006826C6" w:rsidRPr="00B859AC" w14:paraId="145C4A5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94AD536"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24531"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55B12"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Battery and Battery Charger, Rev.NO-06, Clause 1.1</w:t>
            </w:r>
          </w:p>
        </w:tc>
        <w:tc>
          <w:tcPr>
            <w:tcW w:w="5220" w:type="dxa"/>
            <w:tcBorders>
              <w:top w:val="single" w:sz="4" w:space="0" w:color="000000"/>
              <w:left w:val="single" w:sz="4" w:space="0" w:color="000000"/>
              <w:bottom w:val="single" w:sz="4" w:space="0" w:color="000000"/>
              <w:right w:val="single" w:sz="4" w:space="0" w:color="000000"/>
            </w:tcBorders>
            <w:vAlign w:val="center"/>
          </w:tcPr>
          <w:p w14:paraId="44037517" w14:textId="77777777" w:rsidR="006826C6" w:rsidRPr="00B859AC" w:rsidRDefault="006826C6" w:rsidP="00D9495F">
            <w:pPr>
              <w:jc w:val="both"/>
              <w:rPr>
                <w:sz w:val="20"/>
              </w:rPr>
            </w:pPr>
            <w:r w:rsidRPr="00B859AC">
              <w:rPr>
                <w:color w:val="000000"/>
                <w:sz w:val="20"/>
              </w:rPr>
              <w:t>General technical Requirements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FCBFF" w14:textId="77777777" w:rsidR="006826C6" w:rsidRPr="00B859AC" w:rsidRDefault="006826C6" w:rsidP="00D9495F">
            <w:pPr>
              <w:jc w:val="both"/>
              <w:rPr>
                <w:sz w:val="20"/>
                <w:lang w:eastAsia="zh-CN"/>
              </w:rPr>
            </w:pPr>
            <w:r w:rsidRPr="00B859AC">
              <w:rPr>
                <w:sz w:val="20"/>
                <w:lang w:eastAsia="zh-CN"/>
              </w:rPr>
              <w:t xml:space="preserve">Battery bank sizing, </w:t>
            </w:r>
            <w:proofErr w:type="gramStart"/>
            <w:r w:rsidRPr="00B859AC">
              <w:rPr>
                <w:sz w:val="20"/>
                <w:lang w:eastAsia="zh-CN"/>
              </w:rPr>
              <w:t>capacity</w:t>
            </w:r>
            <w:proofErr w:type="gramEnd"/>
            <w:r w:rsidRPr="00B859AC">
              <w:rPr>
                <w:sz w:val="20"/>
                <w:lang w:eastAsia="zh-CN"/>
              </w:rPr>
              <w:t xml:space="preserve"> and number of cells for STATCOM battery system will be provided as per its equipment’s requirement.</w:t>
            </w:r>
            <w:r w:rsidRPr="00B859AC">
              <w:rPr>
                <w:sz w:val="20"/>
                <w:lang w:eastAsia="zh-CN"/>
              </w:rPr>
              <w:br/>
              <w:t>Battery system is only for STATCOM station, not a complete substation.</w:t>
            </w:r>
          </w:p>
        </w:tc>
        <w:tc>
          <w:tcPr>
            <w:tcW w:w="3150" w:type="dxa"/>
            <w:tcBorders>
              <w:top w:val="single" w:sz="4" w:space="0" w:color="000000"/>
              <w:left w:val="single" w:sz="4" w:space="0" w:color="000000"/>
              <w:bottom w:val="single" w:sz="4" w:space="0" w:color="000000"/>
              <w:right w:val="single" w:sz="4" w:space="0" w:color="000000"/>
            </w:tcBorders>
          </w:tcPr>
          <w:p w14:paraId="1A31CAE8" w14:textId="77777777" w:rsidR="006826C6" w:rsidRPr="00B859AC" w:rsidRDefault="006826C6" w:rsidP="00D9495F">
            <w:pPr>
              <w:pStyle w:val="Default"/>
              <w:ind w:right="170"/>
              <w:jc w:val="both"/>
              <w:rPr>
                <w:rFonts w:eastAsia="SimSun"/>
                <w:color w:val="auto"/>
                <w:sz w:val="20"/>
                <w:szCs w:val="20"/>
                <w:lang w:eastAsia="zh-CN"/>
              </w:rPr>
            </w:pPr>
            <w:r w:rsidRPr="00B859AC">
              <w:rPr>
                <w:rFonts w:eastAsia="SimSun"/>
                <w:color w:val="auto"/>
                <w:sz w:val="20"/>
                <w:szCs w:val="20"/>
                <w:lang w:eastAsia="zh-CN"/>
              </w:rPr>
              <w:t>Noted.</w:t>
            </w:r>
          </w:p>
          <w:p w14:paraId="0341F4E3" w14:textId="77777777" w:rsidR="006826C6" w:rsidRPr="00B859AC" w:rsidRDefault="006826C6" w:rsidP="00D9495F">
            <w:pPr>
              <w:ind w:right="170"/>
              <w:jc w:val="both"/>
              <w:rPr>
                <w:sz w:val="20"/>
                <w:lang w:eastAsia="zh-CN"/>
              </w:rPr>
            </w:pPr>
          </w:p>
        </w:tc>
      </w:tr>
      <w:tr w:rsidR="006826C6" w:rsidRPr="00B859AC" w14:paraId="70E8006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39C7C9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58CCC"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727F4" w14:textId="77777777" w:rsidR="006826C6" w:rsidRPr="00B859AC" w:rsidRDefault="006826C6" w:rsidP="00D9495F">
            <w:pPr>
              <w:widowControl w:val="0"/>
              <w:autoSpaceDE w:val="0"/>
              <w:autoSpaceDN w:val="0"/>
              <w:adjustRightInd w:val="0"/>
              <w:ind w:right="0"/>
              <w:jc w:val="both"/>
              <w:rPr>
                <w:sz w:val="20"/>
              </w:rPr>
            </w:pPr>
            <w:r w:rsidRPr="00B859AC">
              <w:rPr>
                <w:sz w:val="20"/>
              </w:rPr>
              <w:t>Tech Specification, Section: Battery and Battery Charger, Rev.NO-06, Clause 1.1.4</w:t>
            </w:r>
          </w:p>
        </w:tc>
        <w:tc>
          <w:tcPr>
            <w:tcW w:w="5220" w:type="dxa"/>
            <w:tcBorders>
              <w:top w:val="single" w:sz="4" w:space="0" w:color="000000"/>
              <w:left w:val="single" w:sz="4" w:space="0" w:color="000000"/>
              <w:bottom w:val="single" w:sz="4" w:space="0" w:color="000000"/>
              <w:right w:val="single" w:sz="4" w:space="0" w:color="000000"/>
            </w:tcBorders>
            <w:vAlign w:val="center"/>
          </w:tcPr>
          <w:p w14:paraId="20249E2C" w14:textId="77777777" w:rsidR="006826C6" w:rsidRPr="00B859AC" w:rsidRDefault="006826C6" w:rsidP="00D9495F">
            <w:pPr>
              <w:jc w:val="both"/>
              <w:rPr>
                <w:sz w:val="20"/>
              </w:rPr>
            </w:pPr>
            <w:r w:rsidRPr="00B859AC">
              <w:rPr>
                <w:color w:val="000000"/>
                <w:sz w:val="20"/>
              </w:rPr>
              <w:t>48V DC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4D26E" w14:textId="77777777" w:rsidR="006826C6" w:rsidRPr="00B859AC" w:rsidRDefault="006826C6" w:rsidP="00D9495F">
            <w:pPr>
              <w:jc w:val="both"/>
              <w:rPr>
                <w:sz w:val="20"/>
              </w:rPr>
            </w:pPr>
            <w:r w:rsidRPr="00B859AC">
              <w:rPr>
                <w:sz w:val="20"/>
              </w:rPr>
              <w:t>48V DC is not applicable for STATCOM Stations.</w:t>
            </w:r>
          </w:p>
        </w:tc>
        <w:tc>
          <w:tcPr>
            <w:tcW w:w="3150" w:type="dxa"/>
            <w:tcBorders>
              <w:top w:val="single" w:sz="4" w:space="0" w:color="000000"/>
              <w:left w:val="single" w:sz="4" w:space="0" w:color="000000"/>
              <w:bottom w:val="single" w:sz="4" w:space="0" w:color="000000"/>
              <w:right w:val="single" w:sz="4" w:space="0" w:color="000000"/>
            </w:tcBorders>
          </w:tcPr>
          <w:p w14:paraId="7A9994A2" w14:textId="77777777" w:rsidR="006826C6" w:rsidRPr="00B859AC" w:rsidRDefault="006826C6" w:rsidP="00D9495F">
            <w:pPr>
              <w:ind w:right="170"/>
              <w:jc w:val="both"/>
              <w:rPr>
                <w:sz w:val="20"/>
                <w:lang w:eastAsia="zh-CN"/>
              </w:rPr>
            </w:pPr>
            <w:r w:rsidRPr="00B859AC">
              <w:rPr>
                <w:sz w:val="20"/>
                <w:lang w:eastAsia="zh-CN"/>
              </w:rPr>
              <w:t>Noted.</w:t>
            </w:r>
          </w:p>
        </w:tc>
      </w:tr>
      <w:tr w:rsidR="006826C6" w:rsidRPr="00B859AC" w14:paraId="1E2B7F8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F64BC3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4B457"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72FD8" w14:textId="77777777" w:rsidR="006826C6" w:rsidRPr="00B859AC" w:rsidRDefault="006826C6" w:rsidP="00D9495F">
            <w:pPr>
              <w:widowControl w:val="0"/>
              <w:autoSpaceDE w:val="0"/>
              <w:autoSpaceDN w:val="0"/>
              <w:adjustRightInd w:val="0"/>
              <w:ind w:right="0"/>
              <w:jc w:val="both"/>
              <w:rPr>
                <w:sz w:val="20"/>
              </w:rPr>
            </w:pPr>
            <w:r w:rsidRPr="00B859AC">
              <w:rPr>
                <w:sz w:val="20"/>
              </w:rPr>
              <w:t>Annexure - B</w:t>
            </w:r>
          </w:p>
        </w:tc>
        <w:tc>
          <w:tcPr>
            <w:tcW w:w="5220" w:type="dxa"/>
            <w:tcBorders>
              <w:top w:val="single" w:sz="4" w:space="0" w:color="000000"/>
              <w:left w:val="single" w:sz="4" w:space="0" w:color="000000"/>
              <w:bottom w:val="single" w:sz="4" w:space="0" w:color="000000"/>
              <w:right w:val="single" w:sz="4" w:space="0" w:color="000000"/>
            </w:tcBorders>
            <w:vAlign w:val="center"/>
          </w:tcPr>
          <w:p w14:paraId="27533AD3" w14:textId="77777777" w:rsidR="006826C6" w:rsidRPr="00B859AC" w:rsidRDefault="006826C6" w:rsidP="00D9495F">
            <w:pPr>
              <w:jc w:val="both"/>
              <w:rPr>
                <w:sz w:val="20"/>
              </w:rPr>
            </w:pPr>
            <w:r w:rsidRPr="00B859AC">
              <w:rPr>
                <w:color w:val="000000"/>
                <w:sz w:val="20"/>
              </w:rPr>
              <w:t>Seismic Withstand test procedure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483D3" w14:textId="77777777" w:rsidR="006826C6" w:rsidRPr="00B859AC" w:rsidRDefault="006826C6" w:rsidP="00D9495F">
            <w:pPr>
              <w:jc w:val="both"/>
              <w:rPr>
                <w:sz w:val="20"/>
              </w:rPr>
            </w:pPr>
            <w:r w:rsidRPr="00B859AC">
              <w:rPr>
                <w:sz w:val="20"/>
              </w:rPr>
              <w:t>Not applicable for STATCOM &amp; STATCOM control panels.</w:t>
            </w:r>
          </w:p>
        </w:tc>
        <w:tc>
          <w:tcPr>
            <w:tcW w:w="3150" w:type="dxa"/>
            <w:tcBorders>
              <w:top w:val="single" w:sz="4" w:space="0" w:color="000000"/>
              <w:left w:val="single" w:sz="4" w:space="0" w:color="000000"/>
              <w:bottom w:val="single" w:sz="4" w:space="0" w:color="000000"/>
              <w:right w:val="single" w:sz="4" w:space="0" w:color="000000"/>
            </w:tcBorders>
          </w:tcPr>
          <w:p w14:paraId="2B4200F5" w14:textId="77777777" w:rsidR="006826C6" w:rsidRPr="00B859AC" w:rsidRDefault="006826C6" w:rsidP="00D9495F">
            <w:pPr>
              <w:ind w:right="170"/>
              <w:jc w:val="both"/>
              <w:rPr>
                <w:sz w:val="20"/>
                <w:lang w:eastAsia="zh-CN"/>
              </w:rPr>
            </w:pPr>
            <w:r w:rsidRPr="00B859AC">
              <w:rPr>
                <w:sz w:val="20"/>
                <w:lang w:eastAsia="zh-CN"/>
              </w:rPr>
              <w:t>Noted.</w:t>
            </w:r>
          </w:p>
        </w:tc>
      </w:tr>
      <w:tr w:rsidR="006826C6" w:rsidRPr="00B859AC" w14:paraId="7FA367FA" w14:textId="77777777" w:rsidTr="00F77F22">
        <w:tc>
          <w:tcPr>
            <w:tcW w:w="496" w:type="dxa"/>
            <w:tcBorders>
              <w:top w:val="single" w:sz="4" w:space="0" w:color="000000"/>
              <w:left w:val="single" w:sz="4" w:space="0" w:color="000000"/>
              <w:right w:val="single" w:sz="4" w:space="0" w:color="000000"/>
            </w:tcBorders>
          </w:tcPr>
          <w:p w14:paraId="05C87E05" w14:textId="77777777" w:rsidR="006826C6" w:rsidRPr="00B859AC" w:rsidRDefault="006826C6" w:rsidP="00F77F22">
            <w:pPr>
              <w:pStyle w:val="ListParagraph"/>
              <w:numPr>
                <w:ilvl w:val="0"/>
                <w:numId w:val="3"/>
              </w:numPr>
              <w:rPr>
                <w:sz w:val="20"/>
                <w:lang w:eastAsia="zh-CN"/>
              </w:rPr>
            </w:pPr>
          </w:p>
        </w:tc>
        <w:tc>
          <w:tcPr>
            <w:tcW w:w="727"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79731B9"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E5B70FA" w14:textId="77777777" w:rsidR="006826C6" w:rsidRPr="00B859AC" w:rsidRDefault="006826C6" w:rsidP="00D9495F">
            <w:pPr>
              <w:widowControl w:val="0"/>
              <w:autoSpaceDE w:val="0"/>
              <w:autoSpaceDN w:val="0"/>
              <w:adjustRightInd w:val="0"/>
              <w:ind w:right="0"/>
              <w:jc w:val="both"/>
              <w:rPr>
                <w:sz w:val="20"/>
              </w:rPr>
            </w:pPr>
            <w:r w:rsidRPr="00B859AC">
              <w:rPr>
                <w:sz w:val="20"/>
              </w:rPr>
              <w:t>4.0 STATCOM Specification Rev-2 May-2020 - 6.1 f)</w:t>
            </w:r>
          </w:p>
        </w:tc>
        <w:tc>
          <w:tcPr>
            <w:tcW w:w="5220" w:type="dxa"/>
            <w:vMerge w:val="restart"/>
            <w:tcBorders>
              <w:top w:val="single" w:sz="4" w:space="0" w:color="000000"/>
              <w:left w:val="single" w:sz="4" w:space="0" w:color="000000"/>
              <w:right w:val="single" w:sz="4" w:space="0" w:color="000000"/>
            </w:tcBorders>
            <w:vAlign w:val="center"/>
          </w:tcPr>
          <w:p w14:paraId="150A20E2" w14:textId="77777777" w:rsidR="006826C6" w:rsidRPr="00B859AC" w:rsidRDefault="006826C6" w:rsidP="00D9495F">
            <w:pPr>
              <w:jc w:val="both"/>
              <w:rPr>
                <w:sz w:val="20"/>
              </w:rPr>
            </w:pPr>
            <w:r w:rsidRPr="00B859AC">
              <w:rPr>
                <w:sz w:val="20"/>
              </w:rPr>
              <w:t>The STATCOM Station should be capable of repeating temporary operation as defined in any one of item (d) and (e) as above for at least 3 charging cycles in 60mins.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9C2D88" w14:textId="77777777" w:rsidR="006826C6" w:rsidRPr="00B859AC" w:rsidRDefault="006826C6" w:rsidP="00D9495F">
            <w:pPr>
              <w:jc w:val="both"/>
              <w:rPr>
                <w:sz w:val="20"/>
              </w:rPr>
            </w:pPr>
            <w:r w:rsidRPr="00B859AC">
              <w:rPr>
                <w:sz w:val="20"/>
              </w:rPr>
              <w:t>Please clarify the time duration to be considered in between the two consecutive charging cycles. Due to lack of information, Bidder assumes that the duration between two consecutive cycles is approximately 19 minutes. (3 cycles in 60mins).</w:t>
            </w:r>
          </w:p>
        </w:tc>
        <w:tc>
          <w:tcPr>
            <w:tcW w:w="3150" w:type="dxa"/>
            <w:vMerge w:val="restart"/>
            <w:tcBorders>
              <w:top w:val="single" w:sz="4" w:space="0" w:color="000000"/>
              <w:left w:val="single" w:sz="4" w:space="0" w:color="000000"/>
              <w:right w:val="single" w:sz="4" w:space="0" w:color="000000"/>
            </w:tcBorders>
          </w:tcPr>
          <w:p w14:paraId="428B936C" w14:textId="77777777" w:rsidR="006826C6" w:rsidRPr="00B859AC" w:rsidRDefault="006826C6" w:rsidP="00D9495F">
            <w:pPr>
              <w:ind w:right="170"/>
              <w:jc w:val="both"/>
              <w:rPr>
                <w:sz w:val="20"/>
                <w:lang w:eastAsia="zh-CN"/>
              </w:rPr>
            </w:pPr>
            <w:r w:rsidRPr="00B859AC">
              <w:rPr>
                <w:sz w:val="20"/>
                <w:lang w:eastAsia="zh-CN"/>
              </w:rPr>
              <w:t xml:space="preserve">Bidder may quote as per bidding document </w:t>
            </w:r>
          </w:p>
        </w:tc>
      </w:tr>
      <w:tr w:rsidR="006826C6" w:rsidRPr="00B859AC" w14:paraId="3C9DCE15" w14:textId="77777777" w:rsidTr="00F77F22">
        <w:tc>
          <w:tcPr>
            <w:tcW w:w="496" w:type="dxa"/>
            <w:tcBorders>
              <w:left w:val="single" w:sz="4" w:space="0" w:color="000000"/>
              <w:bottom w:val="single" w:sz="4" w:space="0" w:color="000000"/>
              <w:right w:val="single" w:sz="4" w:space="0" w:color="000000"/>
            </w:tcBorders>
          </w:tcPr>
          <w:p w14:paraId="3AD8E88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DE6C0" w14:textId="77777777" w:rsidR="006826C6" w:rsidRPr="00B859AC" w:rsidRDefault="006826C6" w:rsidP="00D9495F">
            <w:pPr>
              <w:pStyle w:val="ListParagraph"/>
              <w:ind w:left="360"/>
              <w:rPr>
                <w:rFonts w:ascii="Times New Roman" w:hAnsi="Times New Roman" w:cs="Times New Roman"/>
                <w:sz w:val="20"/>
                <w:szCs w:val="20"/>
                <w:lang w:eastAsia="zh-CN"/>
              </w:rPr>
            </w:pPr>
          </w:p>
        </w:tc>
        <w:tc>
          <w:tcPr>
            <w:tcW w:w="171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6A2DD0" w14:textId="77777777" w:rsidR="006826C6" w:rsidRPr="00B859AC" w:rsidRDefault="006826C6" w:rsidP="00D9495F">
            <w:pPr>
              <w:widowControl w:val="0"/>
              <w:autoSpaceDE w:val="0"/>
              <w:autoSpaceDN w:val="0"/>
              <w:adjustRightInd w:val="0"/>
              <w:ind w:right="0"/>
              <w:jc w:val="both"/>
              <w:rPr>
                <w:sz w:val="20"/>
              </w:rPr>
            </w:pPr>
          </w:p>
        </w:tc>
        <w:tc>
          <w:tcPr>
            <w:tcW w:w="5220" w:type="dxa"/>
            <w:vMerge/>
            <w:tcBorders>
              <w:left w:val="single" w:sz="4" w:space="0" w:color="000000"/>
              <w:bottom w:val="single" w:sz="4" w:space="0" w:color="000000"/>
              <w:right w:val="single" w:sz="4" w:space="0" w:color="000000"/>
            </w:tcBorders>
            <w:vAlign w:val="center"/>
          </w:tcPr>
          <w:p w14:paraId="7B6C6B23" w14:textId="77777777" w:rsidR="006826C6" w:rsidRPr="00B859AC" w:rsidRDefault="006826C6" w:rsidP="00D9495F">
            <w:pPr>
              <w:jc w:val="both"/>
              <w:rPr>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7111C" w14:textId="77777777" w:rsidR="006826C6" w:rsidRPr="00B859AC" w:rsidRDefault="006826C6" w:rsidP="00D9495F">
            <w:pPr>
              <w:jc w:val="both"/>
              <w:rPr>
                <w:sz w:val="20"/>
              </w:rPr>
            </w:pPr>
            <w:r w:rsidRPr="00B859AC">
              <w:rPr>
                <w:sz w:val="20"/>
              </w:rPr>
              <w:t xml:space="preserve">The text in IEEE 1052-2018 8.1 </w:t>
            </w:r>
            <w:proofErr w:type="spellStart"/>
            <w:r w:rsidRPr="00B859AC">
              <w:rPr>
                <w:sz w:val="20"/>
              </w:rPr>
              <w:t>i</w:t>
            </w:r>
            <w:proofErr w:type="spellEnd"/>
            <w:r w:rsidRPr="00B859AC">
              <w:rPr>
                <w:sz w:val="20"/>
              </w:rPr>
              <w:t>) also says "repeating temporary operation every ___min". Please confirm the duration between two consecutive cycles.</w:t>
            </w:r>
          </w:p>
        </w:tc>
        <w:tc>
          <w:tcPr>
            <w:tcW w:w="3150" w:type="dxa"/>
            <w:vMerge/>
            <w:tcBorders>
              <w:left w:val="single" w:sz="4" w:space="0" w:color="000000"/>
              <w:bottom w:val="single" w:sz="4" w:space="0" w:color="000000"/>
              <w:right w:val="single" w:sz="4" w:space="0" w:color="000000"/>
            </w:tcBorders>
          </w:tcPr>
          <w:p w14:paraId="6C380828" w14:textId="77777777" w:rsidR="006826C6" w:rsidRPr="00B859AC" w:rsidRDefault="006826C6" w:rsidP="00D9495F">
            <w:pPr>
              <w:ind w:right="170"/>
              <w:jc w:val="both"/>
              <w:rPr>
                <w:sz w:val="20"/>
                <w:lang w:eastAsia="zh-CN"/>
              </w:rPr>
            </w:pPr>
          </w:p>
        </w:tc>
      </w:tr>
      <w:tr w:rsidR="006826C6" w:rsidRPr="00B859AC" w14:paraId="061F4350"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CF7D6A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32C33"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35E57" w14:textId="77777777" w:rsidR="006826C6" w:rsidRPr="00B859AC" w:rsidRDefault="006826C6" w:rsidP="00D9495F">
            <w:pPr>
              <w:widowControl w:val="0"/>
              <w:autoSpaceDE w:val="0"/>
              <w:autoSpaceDN w:val="0"/>
              <w:adjustRightInd w:val="0"/>
              <w:ind w:right="0"/>
              <w:jc w:val="both"/>
              <w:rPr>
                <w:sz w:val="20"/>
              </w:rPr>
            </w:pPr>
            <w:r w:rsidRPr="00B859AC">
              <w:rPr>
                <w:sz w:val="20"/>
              </w:rPr>
              <w:t>4.0 STATCOM Specification Rev-2 May-2020 - 6.1.3</w:t>
            </w:r>
          </w:p>
        </w:tc>
        <w:tc>
          <w:tcPr>
            <w:tcW w:w="5220" w:type="dxa"/>
            <w:tcBorders>
              <w:top w:val="single" w:sz="4" w:space="0" w:color="000000"/>
              <w:left w:val="single" w:sz="4" w:space="0" w:color="000000"/>
              <w:bottom w:val="single" w:sz="4" w:space="0" w:color="000000"/>
              <w:right w:val="single" w:sz="4" w:space="0" w:color="000000"/>
            </w:tcBorders>
            <w:vAlign w:val="center"/>
          </w:tcPr>
          <w:p w14:paraId="7C772A2F" w14:textId="77777777" w:rsidR="006826C6" w:rsidRPr="00B859AC" w:rsidRDefault="006826C6" w:rsidP="00D9495F">
            <w:pPr>
              <w:jc w:val="both"/>
              <w:rPr>
                <w:sz w:val="20"/>
              </w:rPr>
            </w:pPr>
            <w:r w:rsidRPr="00B859AC">
              <w:rPr>
                <w:sz w:val="20"/>
              </w:rPr>
              <w:t xml:space="preserve">It is essential that the STATCOM Station operates in a robust manner when transmission system under voltages appears. For transmission system voltages down to 0.3 </w:t>
            </w:r>
            <w:proofErr w:type="spellStart"/>
            <w:r w:rsidRPr="00B859AC">
              <w:rPr>
                <w:sz w:val="20"/>
              </w:rPr>
              <w:t>pu</w:t>
            </w:r>
            <w:proofErr w:type="spellEnd"/>
            <w:r w:rsidRPr="00B859AC">
              <w:rPr>
                <w:sz w:val="20"/>
              </w:rPr>
              <w:t xml:space="preserve">, the STATCOM units must operate unrestricted, producing its rated capacitive current. The STATCOM must be designed to operate at transmission system under voltage, even considering that severe voltage unbalance scan </w:t>
            </w:r>
            <w:proofErr w:type="gramStart"/>
            <w:r w:rsidRPr="00B859AC">
              <w:rPr>
                <w:sz w:val="20"/>
              </w:rPr>
              <w:t>appear</w:t>
            </w:r>
            <w:proofErr w:type="gramEnd"/>
            <w:r w:rsidRPr="00B859AC">
              <w:rPr>
                <w:sz w:val="20"/>
              </w:rPr>
              <w:t>. The STATCOM must not be restricted by short term negative sequence voltages upto1.5%, appearing in conjunction with under voltages.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A5393" w14:textId="77777777" w:rsidR="006826C6" w:rsidRPr="00B859AC" w:rsidRDefault="006826C6" w:rsidP="00D9495F">
            <w:pPr>
              <w:jc w:val="both"/>
              <w:rPr>
                <w:sz w:val="20"/>
              </w:rPr>
            </w:pPr>
            <w:r w:rsidRPr="00B859AC">
              <w:rPr>
                <w:sz w:val="20"/>
              </w:rPr>
              <w:t>During Unsymmetrical faults, the rated VSC capacitive current is not possible to deliver to grid. The STATCOM will support the grid by injecting maximum capacitive reactive current within its physical limitation. The amount of current an MMC valve can output during these scenarios is fault type dependent where the converter can output rated current for symmetrical faults but less current during unsymmetrical faults (since a portion of the converter capacity will be required for VSC valve DC capacitor balancing). Please confirm the understanding.</w:t>
            </w:r>
          </w:p>
        </w:tc>
        <w:tc>
          <w:tcPr>
            <w:tcW w:w="3150" w:type="dxa"/>
            <w:tcBorders>
              <w:top w:val="single" w:sz="4" w:space="0" w:color="000000"/>
              <w:left w:val="single" w:sz="4" w:space="0" w:color="000000"/>
              <w:bottom w:val="single" w:sz="4" w:space="0" w:color="000000"/>
              <w:right w:val="single" w:sz="4" w:space="0" w:color="000000"/>
            </w:tcBorders>
          </w:tcPr>
          <w:p w14:paraId="7584E3AC" w14:textId="77777777" w:rsidR="006826C6" w:rsidRPr="00B859AC" w:rsidRDefault="006826C6" w:rsidP="00D9495F">
            <w:pPr>
              <w:ind w:right="170"/>
              <w:jc w:val="both"/>
              <w:rPr>
                <w:sz w:val="20"/>
                <w:lang w:eastAsia="zh-CN"/>
              </w:rPr>
            </w:pPr>
            <w:r w:rsidRPr="00B859AC">
              <w:rPr>
                <w:sz w:val="20"/>
                <w:lang w:eastAsia="zh-CN"/>
              </w:rPr>
              <w:t>Insulation coordination study report as part of Basic Desing report to be submitted by contractor during detai</w:t>
            </w:r>
            <w:r w:rsidRPr="00B859AC">
              <w:rPr>
                <w:sz w:val="20"/>
              </w:rPr>
              <w:t>led engineering. Same shall be finalized during detailed engineering stage</w:t>
            </w:r>
          </w:p>
        </w:tc>
      </w:tr>
      <w:tr w:rsidR="006826C6" w:rsidRPr="00B859AC" w14:paraId="5EA146A2" w14:textId="77777777" w:rsidTr="00F77F22">
        <w:trPr>
          <w:trHeight w:val="2894"/>
        </w:trPr>
        <w:tc>
          <w:tcPr>
            <w:tcW w:w="496" w:type="dxa"/>
            <w:tcBorders>
              <w:top w:val="single" w:sz="4" w:space="0" w:color="000000"/>
              <w:left w:val="single" w:sz="4" w:space="0" w:color="000000"/>
              <w:right w:val="single" w:sz="4" w:space="0" w:color="000000"/>
            </w:tcBorders>
          </w:tcPr>
          <w:p w14:paraId="786607F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D4D4A06"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91DD592" w14:textId="77777777" w:rsidR="006826C6" w:rsidRPr="00B859AC" w:rsidRDefault="006826C6" w:rsidP="00D9495F">
            <w:pPr>
              <w:widowControl w:val="0"/>
              <w:autoSpaceDE w:val="0"/>
              <w:autoSpaceDN w:val="0"/>
              <w:adjustRightInd w:val="0"/>
              <w:ind w:right="0"/>
              <w:jc w:val="both"/>
              <w:rPr>
                <w:sz w:val="20"/>
              </w:rPr>
            </w:pPr>
            <w:r w:rsidRPr="00B859AC">
              <w:rPr>
                <w:sz w:val="20"/>
              </w:rPr>
              <w:t>Section-STATCOM: 5. Power System Characteristic3. Scope of work Section-Project: 13.19 Power system parameters</w:t>
            </w:r>
          </w:p>
        </w:tc>
        <w:tc>
          <w:tcPr>
            <w:tcW w:w="5220" w:type="dxa"/>
            <w:tcBorders>
              <w:top w:val="single" w:sz="4" w:space="0" w:color="000000"/>
              <w:left w:val="single" w:sz="4" w:space="0" w:color="000000"/>
              <w:right w:val="single" w:sz="4" w:space="0" w:color="000000"/>
            </w:tcBorders>
            <w:vAlign w:val="center"/>
          </w:tcPr>
          <w:p w14:paraId="28971297" w14:textId="77777777" w:rsidR="006826C6" w:rsidRPr="00B859AC" w:rsidRDefault="006826C6" w:rsidP="00D9495F">
            <w:pPr>
              <w:jc w:val="both"/>
              <w:rPr>
                <w:sz w:val="20"/>
              </w:rPr>
            </w:pPr>
            <w:r w:rsidRPr="00B859AC">
              <w:rPr>
                <w:sz w:val="20"/>
              </w:rPr>
              <w:t>Max, Min continuous voltage 420 kV, 380 kV.</w:t>
            </w:r>
          </w:p>
          <w:p w14:paraId="46B0E872" w14:textId="77777777" w:rsidR="006826C6" w:rsidRPr="00B859AC" w:rsidRDefault="006826C6" w:rsidP="00D9495F">
            <w:pPr>
              <w:jc w:val="both"/>
              <w:rPr>
                <w:sz w:val="20"/>
              </w:rPr>
            </w:pPr>
            <w:r w:rsidRPr="00B859AC">
              <w:rPr>
                <w:sz w:val="20"/>
              </w:rPr>
              <w:t>Steady state voltage range 360-440 kV.</w:t>
            </w:r>
          </w:p>
        </w:tc>
        <w:tc>
          <w:tcPr>
            <w:tcW w:w="43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BD24318" w14:textId="77777777" w:rsidR="006826C6" w:rsidRPr="00B859AC" w:rsidRDefault="006826C6" w:rsidP="00D9495F">
            <w:pPr>
              <w:jc w:val="both"/>
              <w:rPr>
                <w:sz w:val="20"/>
              </w:rPr>
            </w:pPr>
            <w:r w:rsidRPr="00B859AC">
              <w:rPr>
                <w:sz w:val="20"/>
              </w:rPr>
              <w:t>Please confirm the max and min system continuous voltage whether 380-420 kV or 360-440 kV to consider for STATCOM design?</w:t>
            </w:r>
          </w:p>
        </w:tc>
        <w:tc>
          <w:tcPr>
            <w:tcW w:w="3150" w:type="dxa"/>
            <w:tcBorders>
              <w:top w:val="single" w:sz="4" w:space="0" w:color="000000"/>
              <w:left w:val="single" w:sz="4" w:space="0" w:color="000000"/>
              <w:right w:val="single" w:sz="4" w:space="0" w:color="000000"/>
            </w:tcBorders>
          </w:tcPr>
          <w:p w14:paraId="1C64B5DB" w14:textId="77777777" w:rsidR="006826C6" w:rsidRPr="00B859AC" w:rsidRDefault="006826C6" w:rsidP="00D9495F">
            <w:pPr>
              <w:ind w:right="170"/>
              <w:jc w:val="both"/>
              <w:rPr>
                <w:sz w:val="20"/>
                <w:lang w:eastAsia="zh-CN"/>
              </w:rPr>
            </w:pPr>
            <w:r w:rsidRPr="00B859AC">
              <w:rPr>
                <w:sz w:val="20"/>
              </w:rPr>
              <w:t>Kindly refer reply against similar query at Sl. No. 115.</w:t>
            </w:r>
          </w:p>
        </w:tc>
      </w:tr>
      <w:tr w:rsidR="006826C6" w:rsidRPr="00B859AC" w14:paraId="3665F20C" w14:textId="77777777" w:rsidTr="00F77F22">
        <w:tc>
          <w:tcPr>
            <w:tcW w:w="496" w:type="dxa"/>
            <w:vMerge w:val="restart"/>
            <w:tcBorders>
              <w:top w:val="single" w:sz="4" w:space="0" w:color="000000"/>
              <w:left w:val="single" w:sz="4" w:space="0" w:color="000000"/>
              <w:right w:val="single" w:sz="4" w:space="0" w:color="000000"/>
            </w:tcBorders>
          </w:tcPr>
          <w:p w14:paraId="6C1F97E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3137E12"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82378" w14:textId="77777777" w:rsidR="006826C6" w:rsidRPr="00B859AC" w:rsidRDefault="006826C6" w:rsidP="00D9495F">
            <w:pPr>
              <w:widowControl w:val="0"/>
              <w:autoSpaceDE w:val="0"/>
              <w:autoSpaceDN w:val="0"/>
              <w:adjustRightInd w:val="0"/>
              <w:ind w:right="0"/>
              <w:jc w:val="both"/>
              <w:rPr>
                <w:sz w:val="20"/>
              </w:rPr>
            </w:pPr>
            <w:r w:rsidRPr="00B859AC">
              <w:rPr>
                <w:sz w:val="20"/>
              </w:rPr>
              <w:t>Section-Project:</w:t>
            </w:r>
          </w:p>
        </w:tc>
        <w:tc>
          <w:tcPr>
            <w:tcW w:w="5220" w:type="dxa"/>
            <w:tcBorders>
              <w:top w:val="single" w:sz="4" w:space="0" w:color="000000"/>
              <w:left w:val="single" w:sz="4" w:space="0" w:color="000000"/>
              <w:bottom w:val="single" w:sz="4" w:space="0" w:color="000000"/>
              <w:right w:val="single" w:sz="4" w:space="0" w:color="000000"/>
            </w:tcBorders>
            <w:vAlign w:val="center"/>
          </w:tcPr>
          <w:p w14:paraId="17D5B5DF" w14:textId="77777777" w:rsidR="006826C6" w:rsidRPr="00B859AC" w:rsidRDefault="006826C6" w:rsidP="00D9495F">
            <w:pPr>
              <w:jc w:val="both"/>
              <w:rPr>
                <w:sz w:val="20"/>
              </w:rPr>
            </w:pPr>
            <w:r w:rsidRPr="00B859AC">
              <w:rPr>
                <w:sz w:val="20"/>
              </w:rPr>
              <w:t xml:space="preserve">The necessary provision of switching of spare unit of transformer to be achieved through the help of isolator and associated switching of control &amp; protection shall be automatic through isolator contacts. Isolator based switching is envisaged for both HV and MV side of coupling transformer.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EE87A" w14:textId="77777777" w:rsidR="006826C6" w:rsidRPr="00B859AC" w:rsidRDefault="006826C6" w:rsidP="00D9495F">
            <w:pPr>
              <w:jc w:val="both"/>
              <w:rPr>
                <w:sz w:val="20"/>
              </w:rPr>
            </w:pPr>
            <w:r w:rsidRPr="00B859AC">
              <w:rPr>
                <w:sz w:val="20"/>
              </w:rPr>
              <w:t xml:space="preserve">For switching of spare transformer into the circuit, necessary site tests shall be conducted to confirm the healthiness of the transformer. Moreover, neutral formation is to be done manually. </w:t>
            </w:r>
          </w:p>
        </w:tc>
        <w:tc>
          <w:tcPr>
            <w:tcW w:w="3150" w:type="dxa"/>
            <w:tcBorders>
              <w:top w:val="single" w:sz="4" w:space="0" w:color="000000"/>
              <w:left w:val="single" w:sz="4" w:space="0" w:color="000000"/>
              <w:bottom w:val="single" w:sz="4" w:space="0" w:color="000000"/>
              <w:right w:val="single" w:sz="4" w:space="0" w:color="000000"/>
            </w:tcBorders>
          </w:tcPr>
          <w:p w14:paraId="5D198090"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3FD67812" w14:textId="77777777" w:rsidTr="00F77F22">
        <w:trPr>
          <w:trHeight w:val="399"/>
        </w:trPr>
        <w:tc>
          <w:tcPr>
            <w:tcW w:w="496" w:type="dxa"/>
            <w:vMerge/>
            <w:tcBorders>
              <w:left w:val="single" w:sz="4" w:space="0" w:color="000000"/>
              <w:right w:val="single" w:sz="4" w:space="0" w:color="000000"/>
            </w:tcBorders>
          </w:tcPr>
          <w:p w14:paraId="0003991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2515D6D0"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DEA4E8" w14:textId="77777777" w:rsidR="006826C6" w:rsidRPr="00B859AC" w:rsidRDefault="006826C6" w:rsidP="00D9495F">
            <w:pPr>
              <w:widowControl w:val="0"/>
              <w:autoSpaceDE w:val="0"/>
              <w:autoSpaceDN w:val="0"/>
              <w:adjustRightInd w:val="0"/>
              <w:ind w:right="0"/>
              <w:jc w:val="both"/>
              <w:rPr>
                <w:sz w:val="20"/>
              </w:rPr>
            </w:pPr>
            <w:r w:rsidRPr="00B859AC">
              <w:rPr>
                <w:sz w:val="20"/>
              </w:rPr>
              <w:t>2.2.1 b) Coupling Transformer Spare</w:t>
            </w:r>
          </w:p>
        </w:tc>
        <w:tc>
          <w:tcPr>
            <w:tcW w:w="5220" w:type="dxa"/>
            <w:tcBorders>
              <w:top w:val="single" w:sz="4" w:space="0" w:color="000000"/>
              <w:left w:val="single" w:sz="4" w:space="0" w:color="000000"/>
              <w:bottom w:val="single" w:sz="4" w:space="0" w:color="000000"/>
              <w:right w:val="single" w:sz="4" w:space="0" w:color="000000"/>
            </w:tcBorders>
            <w:vAlign w:val="center"/>
          </w:tcPr>
          <w:p w14:paraId="65693A8C" w14:textId="77777777" w:rsidR="006826C6" w:rsidRPr="00B859AC" w:rsidRDefault="006826C6" w:rsidP="00D9495F">
            <w:pPr>
              <w:jc w:val="both"/>
              <w:rPr>
                <w:sz w:val="20"/>
              </w:rPr>
            </w:pPr>
            <w:r w:rsidRPr="00B859AC">
              <w:rPr>
                <w:sz w:val="20"/>
              </w:rPr>
              <w: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8025A" w14:textId="77777777" w:rsidR="006826C6" w:rsidRPr="00B859AC" w:rsidRDefault="006826C6" w:rsidP="00D9495F">
            <w:pPr>
              <w:jc w:val="both"/>
              <w:rPr>
                <w:sz w:val="20"/>
              </w:rPr>
            </w:pPr>
            <w:r w:rsidRPr="00B859AC">
              <w:rPr>
                <w:sz w:val="20"/>
              </w:rPr>
              <w:t xml:space="preserve">In the Additional clarification dated 10.07.2023, Sl.No.23 </w:t>
            </w:r>
            <w:proofErr w:type="gramStart"/>
            <w:r w:rsidRPr="00B859AC">
              <w:rPr>
                <w:sz w:val="20"/>
              </w:rPr>
              <w:t>says</w:t>
            </w:r>
            <w:proofErr w:type="gramEnd"/>
            <w:r w:rsidRPr="00B859AC">
              <w:rPr>
                <w:sz w:val="20"/>
              </w:rPr>
              <w:t xml:space="preserve"> " TSP to meet the requirement of </w:t>
            </w:r>
            <w:proofErr w:type="spellStart"/>
            <w:r w:rsidRPr="00B859AC">
              <w:rPr>
                <w:sz w:val="20"/>
              </w:rPr>
              <w:t>RfP</w:t>
            </w:r>
            <w:proofErr w:type="spellEnd"/>
            <w:r w:rsidRPr="00B859AC">
              <w:rPr>
                <w:sz w:val="20"/>
              </w:rPr>
              <w:t xml:space="preserve"> either through option 1 or option 2".</w:t>
            </w:r>
          </w:p>
        </w:tc>
        <w:tc>
          <w:tcPr>
            <w:tcW w:w="3150" w:type="dxa"/>
            <w:vMerge w:val="restart"/>
            <w:tcBorders>
              <w:top w:val="single" w:sz="4" w:space="0" w:color="000000"/>
              <w:left w:val="single" w:sz="4" w:space="0" w:color="000000"/>
              <w:right w:val="single" w:sz="4" w:space="0" w:color="000000"/>
            </w:tcBorders>
          </w:tcPr>
          <w:p w14:paraId="157EE2FB" w14:textId="77777777" w:rsidR="006826C6" w:rsidRPr="00B859AC" w:rsidRDefault="006826C6" w:rsidP="00D9495F">
            <w:pPr>
              <w:ind w:right="170"/>
              <w:jc w:val="both"/>
              <w:rPr>
                <w:sz w:val="20"/>
                <w:lang w:eastAsia="zh-CN"/>
              </w:rPr>
            </w:pPr>
            <w:r w:rsidRPr="00B859AC">
              <w:rPr>
                <w:sz w:val="20"/>
                <w:lang w:eastAsia="zh-CN"/>
              </w:rPr>
              <w:t>Bidder to quote as per the requirement mentioned in the technical specification.</w:t>
            </w:r>
          </w:p>
        </w:tc>
      </w:tr>
      <w:tr w:rsidR="006826C6" w:rsidRPr="00B859AC" w14:paraId="22E6FD82" w14:textId="77777777" w:rsidTr="00F77F22">
        <w:trPr>
          <w:trHeight w:val="1083"/>
        </w:trPr>
        <w:tc>
          <w:tcPr>
            <w:tcW w:w="496" w:type="dxa"/>
            <w:vMerge/>
            <w:tcBorders>
              <w:left w:val="single" w:sz="4" w:space="0" w:color="000000"/>
              <w:bottom w:val="single" w:sz="4" w:space="0" w:color="000000"/>
              <w:right w:val="single" w:sz="4" w:space="0" w:color="000000"/>
            </w:tcBorders>
          </w:tcPr>
          <w:p w14:paraId="21C92FE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01AFF"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86D32" w14:textId="77777777" w:rsidR="006826C6" w:rsidRPr="00B859AC" w:rsidRDefault="006826C6" w:rsidP="00D9495F">
            <w:pPr>
              <w:widowControl w:val="0"/>
              <w:autoSpaceDE w:val="0"/>
              <w:autoSpaceDN w:val="0"/>
              <w:adjustRightInd w:val="0"/>
              <w:ind w:right="0"/>
              <w:jc w:val="both"/>
              <w:rPr>
                <w:sz w:val="20"/>
              </w:rPr>
            </w:pPr>
            <w:r w:rsidRPr="00B859AC">
              <w:rPr>
                <w:sz w:val="20"/>
              </w:rPr>
              <w:t> </w:t>
            </w:r>
          </w:p>
        </w:tc>
        <w:tc>
          <w:tcPr>
            <w:tcW w:w="5220" w:type="dxa"/>
            <w:tcBorders>
              <w:top w:val="single" w:sz="4" w:space="0" w:color="000000"/>
              <w:left w:val="single" w:sz="4" w:space="0" w:color="000000"/>
              <w:bottom w:val="single" w:sz="4" w:space="0" w:color="000000"/>
              <w:right w:val="single" w:sz="4" w:space="0" w:color="000000"/>
            </w:tcBorders>
            <w:vAlign w:val="center"/>
          </w:tcPr>
          <w:p w14:paraId="2761F8B9" w14:textId="77777777" w:rsidR="006826C6" w:rsidRPr="00B859AC" w:rsidRDefault="006826C6" w:rsidP="00D9495F">
            <w:pPr>
              <w:jc w:val="both"/>
              <w:rPr>
                <w:sz w:val="20"/>
              </w:rPr>
            </w:pPr>
            <w:r w:rsidRPr="00B859AC">
              <w:rPr>
                <w:sz w:val="20"/>
              </w:rPr>
              <w: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F97B6" w14:textId="77777777" w:rsidR="006826C6" w:rsidRPr="00B859AC" w:rsidRDefault="006826C6" w:rsidP="00D9495F">
            <w:pPr>
              <w:jc w:val="both"/>
              <w:rPr>
                <w:sz w:val="20"/>
              </w:rPr>
            </w:pPr>
            <w:proofErr w:type="gramStart"/>
            <w:r w:rsidRPr="00B859AC">
              <w:rPr>
                <w:sz w:val="20"/>
              </w:rPr>
              <w:t>Accordingly</w:t>
            </w:r>
            <w:proofErr w:type="gramEnd"/>
            <w:r w:rsidRPr="00B859AC">
              <w:rPr>
                <w:sz w:val="20"/>
              </w:rPr>
              <w:t xml:space="preserve"> Bidder requests to keep this spare transformer connection as option 1 or option 2 as per the clarifications to be selected by bidder. </w:t>
            </w:r>
          </w:p>
        </w:tc>
        <w:tc>
          <w:tcPr>
            <w:tcW w:w="3150" w:type="dxa"/>
            <w:vMerge/>
            <w:tcBorders>
              <w:left w:val="single" w:sz="4" w:space="0" w:color="000000"/>
              <w:bottom w:val="single" w:sz="4" w:space="0" w:color="000000"/>
              <w:right w:val="single" w:sz="4" w:space="0" w:color="000000"/>
            </w:tcBorders>
          </w:tcPr>
          <w:p w14:paraId="43BC1E66" w14:textId="77777777" w:rsidR="006826C6" w:rsidRPr="00B859AC" w:rsidRDefault="006826C6" w:rsidP="00D9495F">
            <w:pPr>
              <w:ind w:right="170"/>
              <w:jc w:val="both"/>
              <w:rPr>
                <w:sz w:val="20"/>
                <w:lang w:eastAsia="zh-CN"/>
              </w:rPr>
            </w:pPr>
          </w:p>
        </w:tc>
      </w:tr>
      <w:tr w:rsidR="006826C6" w:rsidRPr="00B859AC" w14:paraId="10D3E6E2" w14:textId="77777777" w:rsidTr="00F77F22">
        <w:tc>
          <w:tcPr>
            <w:tcW w:w="496" w:type="dxa"/>
            <w:vMerge w:val="restart"/>
            <w:tcBorders>
              <w:top w:val="single" w:sz="4" w:space="0" w:color="000000"/>
              <w:left w:val="single" w:sz="4" w:space="0" w:color="000000"/>
              <w:right w:val="single" w:sz="4" w:space="0" w:color="000000"/>
            </w:tcBorders>
          </w:tcPr>
          <w:p w14:paraId="12981E86"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0D7BA4B"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12B141" w14:textId="77777777" w:rsidR="006826C6" w:rsidRPr="00B859AC" w:rsidRDefault="006826C6" w:rsidP="00D9495F">
            <w:pPr>
              <w:widowControl w:val="0"/>
              <w:autoSpaceDE w:val="0"/>
              <w:autoSpaceDN w:val="0"/>
              <w:adjustRightInd w:val="0"/>
              <w:ind w:right="0"/>
              <w:jc w:val="both"/>
              <w:rPr>
                <w:sz w:val="20"/>
              </w:rPr>
            </w:pPr>
            <w:r w:rsidRPr="00B859AC">
              <w:rPr>
                <w:sz w:val="20"/>
              </w:rPr>
              <w:t>4.0 STATCOM Specification Rev-2 May-2020 - 6.4.1 a)</w:t>
            </w:r>
          </w:p>
        </w:tc>
        <w:tc>
          <w:tcPr>
            <w:tcW w:w="5220" w:type="dxa"/>
            <w:tcBorders>
              <w:top w:val="single" w:sz="4" w:space="0" w:color="000000"/>
              <w:left w:val="single" w:sz="4" w:space="0" w:color="000000"/>
              <w:bottom w:val="single" w:sz="4" w:space="0" w:color="000000"/>
              <w:right w:val="single" w:sz="4" w:space="0" w:color="000000"/>
            </w:tcBorders>
            <w:vAlign w:val="center"/>
          </w:tcPr>
          <w:p w14:paraId="2B26D492" w14:textId="77777777" w:rsidR="006826C6" w:rsidRPr="00B859AC" w:rsidRDefault="006826C6" w:rsidP="00D9495F">
            <w:pPr>
              <w:jc w:val="both"/>
              <w:rPr>
                <w:sz w:val="20"/>
              </w:rPr>
            </w:pPr>
            <w:r w:rsidRPr="00B859AC">
              <w:rPr>
                <w:sz w:val="20"/>
              </w:rPr>
              <w:t xml:space="preserve">With the STATCOM Station operating at any load </w:t>
            </w:r>
            <w:proofErr w:type="spellStart"/>
            <w:r w:rsidRPr="00B859AC">
              <w:rPr>
                <w:sz w:val="20"/>
              </w:rPr>
              <w:t>upto</w:t>
            </w:r>
            <w:proofErr w:type="spellEnd"/>
            <w:r w:rsidRPr="00B859AC">
              <w:rPr>
                <w:sz w:val="20"/>
              </w:rPr>
              <w:t xml:space="preserve"> rated value and within the design range of firing angle, the radio interference level from electromagnetic or electrostatic inductions generated by the STATCOM station shall not exceed 100 micro-volts/m, under fair weather conditions, at any point outside the station fence.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5A33C" w14:textId="77777777" w:rsidR="006826C6" w:rsidRPr="00B859AC" w:rsidRDefault="006826C6" w:rsidP="00D9495F">
            <w:pPr>
              <w:jc w:val="both"/>
              <w:rPr>
                <w:sz w:val="20"/>
              </w:rPr>
            </w:pPr>
            <w:r w:rsidRPr="00B859AC">
              <w:rPr>
                <w:sz w:val="20"/>
              </w:rPr>
              <w:t>Performing and evaluating radiated emission at a closer distance than the substation length (i.e., inside the near field) is not relevant nor reliable when comes to electromagnetic fields in the range of 100 kHz – 10 MHz (where a STATCOM typically is a considerable source of interference). Additionally, at this distance, corona discharges and sparking from the adjacent substation will heavily inflict on the measurements. Any radio interference requirements at the substation boundary can therefore not be considered by Hitachi Energy.</w:t>
            </w:r>
          </w:p>
        </w:tc>
        <w:tc>
          <w:tcPr>
            <w:tcW w:w="3150" w:type="dxa"/>
            <w:tcBorders>
              <w:top w:val="single" w:sz="4" w:space="0" w:color="000000"/>
              <w:left w:val="single" w:sz="4" w:space="0" w:color="000000"/>
              <w:bottom w:val="single" w:sz="4" w:space="0" w:color="000000"/>
              <w:right w:val="single" w:sz="4" w:space="0" w:color="000000"/>
            </w:tcBorders>
          </w:tcPr>
          <w:p w14:paraId="5243DF21" w14:textId="77777777" w:rsidR="006826C6" w:rsidRPr="00B859AC" w:rsidRDefault="006826C6" w:rsidP="00D9495F">
            <w:pPr>
              <w:ind w:right="170"/>
              <w:jc w:val="both"/>
              <w:rPr>
                <w:sz w:val="20"/>
                <w:lang w:eastAsia="zh-CN"/>
              </w:rPr>
            </w:pPr>
            <w:r w:rsidRPr="00B859AC">
              <w:rPr>
                <w:sz w:val="20"/>
                <w:lang w:eastAsia="zh-CN"/>
              </w:rPr>
              <w:t xml:space="preserve">Bidder to comply </w:t>
            </w:r>
            <w:proofErr w:type="gramStart"/>
            <w:r w:rsidRPr="00B859AC">
              <w:rPr>
                <w:sz w:val="20"/>
                <w:lang w:eastAsia="zh-CN"/>
              </w:rPr>
              <w:t>the  requirement</w:t>
            </w:r>
            <w:proofErr w:type="gramEnd"/>
            <w:r w:rsidRPr="00B859AC">
              <w:rPr>
                <w:sz w:val="20"/>
                <w:lang w:eastAsia="zh-CN"/>
              </w:rPr>
              <w:t xml:space="preserve"> mentioned in the technical specification.</w:t>
            </w:r>
          </w:p>
        </w:tc>
      </w:tr>
      <w:tr w:rsidR="006826C6" w:rsidRPr="00B859AC" w14:paraId="14CB651E" w14:textId="77777777" w:rsidTr="00F77F22">
        <w:tc>
          <w:tcPr>
            <w:tcW w:w="496" w:type="dxa"/>
            <w:vMerge/>
            <w:tcBorders>
              <w:left w:val="single" w:sz="4" w:space="0" w:color="000000"/>
              <w:right w:val="single" w:sz="4" w:space="0" w:color="000000"/>
            </w:tcBorders>
          </w:tcPr>
          <w:p w14:paraId="2C4D232D" w14:textId="77777777" w:rsidR="006826C6" w:rsidRPr="00B859AC" w:rsidRDefault="006826C6" w:rsidP="006826C6">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264B3C3B"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276D5" w14:textId="77777777" w:rsidR="006826C6" w:rsidRPr="00B859AC" w:rsidRDefault="006826C6"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09A5833A" w14:textId="77777777" w:rsidR="006826C6" w:rsidRPr="00B859AC" w:rsidRDefault="006826C6" w:rsidP="00D9495F">
            <w:pPr>
              <w:jc w:val="both"/>
              <w:rPr>
                <w:sz w:val="20"/>
              </w:rPr>
            </w:pPr>
            <w:r w:rsidRPr="00B859AC">
              <w:rPr>
                <w:sz w:val="20"/>
              </w:rPr>
              <w:t xml:space="preserve">The RIL criteria shall be achieved at all frequencies within the range of 150KHz to 300MHz and with the STATCOM operation at any level up to and including rated value, the design shall provide correcting measures, should the specified design not </w:t>
            </w:r>
            <w:proofErr w:type="gramStart"/>
            <w:r w:rsidRPr="00B859AC">
              <w:rPr>
                <w:sz w:val="20"/>
              </w:rPr>
              <w:t>being</w:t>
            </w:r>
            <w:proofErr w:type="gramEnd"/>
            <w:r w:rsidRPr="00B859AC">
              <w:rPr>
                <w:sz w:val="20"/>
              </w:rPr>
              <w:t xml:space="preserve"> realized in the final installation.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8043D" w14:textId="77777777" w:rsidR="006826C6" w:rsidRPr="00B859AC" w:rsidRDefault="006826C6" w:rsidP="00D9495F">
            <w:pPr>
              <w:jc w:val="both"/>
              <w:rPr>
                <w:sz w:val="20"/>
              </w:rPr>
            </w:pPr>
            <w:r w:rsidRPr="00B859AC">
              <w:rPr>
                <w:sz w:val="20"/>
              </w:rPr>
              <w:t xml:space="preserve">Hitachi Energy considers that </w:t>
            </w:r>
            <w:proofErr w:type="spellStart"/>
            <w:r w:rsidRPr="00B859AC">
              <w:rPr>
                <w:sz w:val="20"/>
              </w:rPr>
              <w:t>Cigré</w:t>
            </w:r>
            <w:proofErr w:type="spellEnd"/>
            <w:r w:rsidRPr="00B859AC">
              <w:rPr>
                <w:sz w:val="20"/>
              </w:rPr>
              <w:t xml:space="preserve"> Technical Brochure 391 is the only applicable standard to evaluate electromagnetic disturbance from a FACTS application and the proposed 300Mvar Hitachi Energy SVC Light will meet the requirements proposed by the same. This relates to levels, distances as well as measurement procedure.</w:t>
            </w:r>
          </w:p>
        </w:tc>
        <w:tc>
          <w:tcPr>
            <w:tcW w:w="3150" w:type="dxa"/>
            <w:vMerge w:val="restart"/>
            <w:tcBorders>
              <w:top w:val="single" w:sz="4" w:space="0" w:color="000000"/>
              <w:left w:val="single" w:sz="4" w:space="0" w:color="000000"/>
              <w:right w:val="single" w:sz="4" w:space="0" w:color="000000"/>
            </w:tcBorders>
          </w:tcPr>
          <w:p w14:paraId="21B76C88" w14:textId="77777777" w:rsidR="006826C6" w:rsidRPr="00B859AC" w:rsidRDefault="006826C6" w:rsidP="00D9495F">
            <w:pPr>
              <w:ind w:right="170"/>
              <w:jc w:val="both"/>
              <w:rPr>
                <w:sz w:val="20"/>
                <w:lang w:eastAsia="zh-CN"/>
              </w:rPr>
            </w:pPr>
            <w:r w:rsidRPr="00B859AC">
              <w:rPr>
                <w:sz w:val="20"/>
                <w:lang w:eastAsia="zh-CN"/>
              </w:rPr>
              <w:t>Bidder to comply the requirement mentioned in the technical specification in conjunction with the amendment-I.</w:t>
            </w:r>
          </w:p>
        </w:tc>
      </w:tr>
      <w:tr w:rsidR="006826C6" w:rsidRPr="00B859AC" w14:paraId="1A1BEF2F" w14:textId="77777777" w:rsidTr="00F77F22">
        <w:tc>
          <w:tcPr>
            <w:tcW w:w="496" w:type="dxa"/>
            <w:vMerge/>
            <w:tcBorders>
              <w:left w:val="single" w:sz="4" w:space="0" w:color="000000"/>
              <w:right w:val="single" w:sz="4" w:space="0" w:color="000000"/>
            </w:tcBorders>
          </w:tcPr>
          <w:p w14:paraId="59F2DCDB" w14:textId="77777777" w:rsidR="006826C6" w:rsidRPr="00B859AC" w:rsidRDefault="006826C6" w:rsidP="006826C6">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550F96CC"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8F6C3" w14:textId="77777777" w:rsidR="006826C6" w:rsidRPr="00B859AC" w:rsidRDefault="006826C6"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22BF6AD6" w14:textId="77777777" w:rsidR="006826C6" w:rsidRPr="00B859AC" w:rsidRDefault="006826C6" w:rsidP="00D9495F">
            <w:pPr>
              <w:jc w:val="both"/>
              <w:rPr>
                <w:sz w:val="20"/>
              </w:rPr>
            </w:pPr>
            <w:r w:rsidRPr="00B859AC">
              <w:rPr>
                <w:sz w:val="20"/>
              </w:rPr>
              <w: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725EF9" w14:textId="77777777" w:rsidR="006826C6" w:rsidRPr="00B859AC" w:rsidRDefault="006826C6" w:rsidP="00D9495F">
            <w:pPr>
              <w:jc w:val="both"/>
              <w:rPr>
                <w:sz w:val="20"/>
              </w:rPr>
            </w:pPr>
            <w:r w:rsidRPr="00B859AC">
              <w:rPr>
                <w:sz w:val="20"/>
              </w:rPr>
              <w:t xml:space="preserve">The RI limit levels will vary based on the frequency range., Hence the </w:t>
            </w:r>
            <w:proofErr w:type="spellStart"/>
            <w:r w:rsidRPr="00B859AC">
              <w:rPr>
                <w:sz w:val="20"/>
              </w:rPr>
              <w:t>the</w:t>
            </w:r>
            <w:proofErr w:type="spellEnd"/>
            <w:r w:rsidRPr="00B859AC">
              <w:rPr>
                <w:sz w:val="20"/>
              </w:rPr>
              <w:t xml:space="preserve"> limits specified in CIGRE 391 std will be fulfilled.</w:t>
            </w:r>
          </w:p>
        </w:tc>
        <w:tc>
          <w:tcPr>
            <w:tcW w:w="3150" w:type="dxa"/>
            <w:vMerge/>
            <w:tcBorders>
              <w:left w:val="single" w:sz="4" w:space="0" w:color="000000"/>
              <w:right w:val="single" w:sz="4" w:space="0" w:color="000000"/>
            </w:tcBorders>
          </w:tcPr>
          <w:p w14:paraId="52B23805" w14:textId="77777777" w:rsidR="006826C6" w:rsidRPr="00B859AC" w:rsidRDefault="006826C6" w:rsidP="00D9495F">
            <w:pPr>
              <w:ind w:right="170"/>
              <w:jc w:val="both"/>
              <w:rPr>
                <w:sz w:val="20"/>
                <w:lang w:eastAsia="zh-CN"/>
              </w:rPr>
            </w:pPr>
          </w:p>
        </w:tc>
      </w:tr>
      <w:tr w:rsidR="006826C6" w:rsidRPr="00B859AC" w14:paraId="2CC88DBA" w14:textId="77777777" w:rsidTr="00F77F22">
        <w:tc>
          <w:tcPr>
            <w:tcW w:w="496" w:type="dxa"/>
            <w:vMerge/>
            <w:tcBorders>
              <w:left w:val="single" w:sz="4" w:space="0" w:color="000000"/>
              <w:right w:val="single" w:sz="4" w:space="0" w:color="000000"/>
            </w:tcBorders>
          </w:tcPr>
          <w:p w14:paraId="3CB3AFF9" w14:textId="77777777" w:rsidR="006826C6" w:rsidRPr="00B859AC" w:rsidRDefault="006826C6" w:rsidP="006826C6">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5472AB63"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5DD31" w14:textId="77777777" w:rsidR="006826C6" w:rsidRPr="00B859AC" w:rsidRDefault="006826C6"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1DA36DAE" w14:textId="77777777" w:rsidR="006826C6" w:rsidRPr="00B859AC" w:rsidRDefault="006826C6" w:rsidP="00D9495F">
            <w:pPr>
              <w:jc w:val="both"/>
              <w:rPr>
                <w:sz w:val="20"/>
              </w:rPr>
            </w:pPr>
            <w:r w:rsidRPr="00B859AC">
              <w:rPr>
                <w:sz w:val="20"/>
              </w:rPr>
              <w: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36DA0" w14:textId="77777777" w:rsidR="006826C6" w:rsidRPr="00B859AC" w:rsidRDefault="006826C6" w:rsidP="00D9495F">
            <w:pPr>
              <w:jc w:val="both"/>
              <w:rPr>
                <w:sz w:val="20"/>
              </w:rPr>
            </w:pPr>
            <w:r w:rsidRPr="00B859AC">
              <w:rPr>
                <w:sz w:val="20"/>
              </w:rPr>
              <w:t xml:space="preserve">Further, it is assumed that the </w:t>
            </w:r>
            <w:proofErr w:type="gramStart"/>
            <w:r w:rsidRPr="00B859AC">
              <w:rPr>
                <w:sz w:val="20"/>
              </w:rPr>
              <w:t>measurements  will</w:t>
            </w:r>
            <w:proofErr w:type="gramEnd"/>
            <w:r w:rsidRPr="00B859AC">
              <w:rPr>
                <w:sz w:val="20"/>
              </w:rPr>
              <w:t xml:space="preserve"> be done at a distance as clarified in earlier tender.</w:t>
            </w:r>
          </w:p>
        </w:tc>
        <w:tc>
          <w:tcPr>
            <w:tcW w:w="3150" w:type="dxa"/>
            <w:vMerge/>
            <w:tcBorders>
              <w:left w:val="single" w:sz="4" w:space="0" w:color="000000"/>
              <w:right w:val="single" w:sz="4" w:space="0" w:color="000000"/>
            </w:tcBorders>
          </w:tcPr>
          <w:p w14:paraId="7B815C8D" w14:textId="77777777" w:rsidR="006826C6" w:rsidRPr="00B859AC" w:rsidRDefault="006826C6" w:rsidP="00D9495F">
            <w:pPr>
              <w:ind w:right="170"/>
              <w:jc w:val="both"/>
              <w:rPr>
                <w:sz w:val="20"/>
                <w:lang w:eastAsia="zh-CN"/>
              </w:rPr>
            </w:pPr>
          </w:p>
        </w:tc>
      </w:tr>
      <w:tr w:rsidR="006826C6" w:rsidRPr="00B859AC" w14:paraId="40282E66" w14:textId="77777777" w:rsidTr="00F77F22">
        <w:tc>
          <w:tcPr>
            <w:tcW w:w="496" w:type="dxa"/>
            <w:vMerge/>
            <w:tcBorders>
              <w:left w:val="single" w:sz="4" w:space="0" w:color="000000"/>
              <w:bottom w:val="single" w:sz="4" w:space="0" w:color="000000"/>
              <w:right w:val="single" w:sz="4" w:space="0" w:color="000000"/>
            </w:tcBorders>
          </w:tcPr>
          <w:p w14:paraId="24F1DFD4" w14:textId="77777777" w:rsidR="006826C6" w:rsidRPr="00B859AC" w:rsidRDefault="006826C6" w:rsidP="006826C6">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497E3"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3D16F" w14:textId="77777777" w:rsidR="006826C6" w:rsidRPr="00B859AC" w:rsidRDefault="006826C6"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1AE64D71" w14:textId="77777777" w:rsidR="006826C6" w:rsidRPr="00B859AC" w:rsidRDefault="006826C6" w:rsidP="00D9495F">
            <w:pPr>
              <w:jc w:val="both"/>
              <w:rPr>
                <w:sz w:val="20"/>
              </w:rPr>
            </w:pPr>
            <w:r w:rsidRPr="00B859AC">
              <w:rPr>
                <w:sz w:val="20"/>
              </w:rPr>
              <w: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5B1C9" w14:textId="77777777" w:rsidR="006826C6" w:rsidRPr="00B859AC" w:rsidRDefault="006826C6" w:rsidP="00D9495F">
            <w:pPr>
              <w:jc w:val="both"/>
              <w:rPr>
                <w:sz w:val="20"/>
              </w:rPr>
            </w:pPr>
            <w:r w:rsidRPr="00B859AC">
              <w:rPr>
                <w:sz w:val="20"/>
              </w:rPr>
              <w:t>"The level of Radio Interference in the mentioned frequency range shall be guaranteed at the boundary of the overall substation or 500m from the `STATCOM station fence, whichever value is higher."</w:t>
            </w:r>
          </w:p>
        </w:tc>
        <w:tc>
          <w:tcPr>
            <w:tcW w:w="3150" w:type="dxa"/>
            <w:vMerge/>
            <w:tcBorders>
              <w:left w:val="single" w:sz="4" w:space="0" w:color="000000"/>
              <w:bottom w:val="single" w:sz="4" w:space="0" w:color="000000"/>
              <w:right w:val="single" w:sz="4" w:space="0" w:color="000000"/>
            </w:tcBorders>
          </w:tcPr>
          <w:p w14:paraId="76F2154D" w14:textId="77777777" w:rsidR="006826C6" w:rsidRPr="00B859AC" w:rsidRDefault="006826C6" w:rsidP="00D9495F">
            <w:pPr>
              <w:ind w:right="170"/>
              <w:jc w:val="both"/>
              <w:rPr>
                <w:sz w:val="20"/>
                <w:lang w:eastAsia="zh-CN"/>
              </w:rPr>
            </w:pPr>
          </w:p>
        </w:tc>
      </w:tr>
      <w:tr w:rsidR="008D2F29" w:rsidRPr="00B859AC" w14:paraId="63268E4E" w14:textId="77777777" w:rsidTr="00F77F22">
        <w:tc>
          <w:tcPr>
            <w:tcW w:w="496" w:type="dxa"/>
            <w:vMerge w:val="restart"/>
            <w:tcBorders>
              <w:top w:val="single" w:sz="4" w:space="0" w:color="000000"/>
              <w:left w:val="single" w:sz="4" w:space="0" w:color="000000"/>
              <w:right w:val="single" w:sz="4" w:space="0" w:color="000000"/>
            </w:tcBorders>
          </w:tcPr>
          <w:p w14:paraId="6088C99B"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AAB353E"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52687FB" w14:textId="77777777" w:rsidR="008D2F29" w:rsidRPr="00B859AC" w:rsidRDefault="008D2F29" w:rsidP="00D9495F">
            <w:pPr>
              <w:widowControl w:val="0"/>
              <w:autoSpaceDE w:val="0"/>
              <w:autoSpaceDN w:val="0"/>
              <w:adjustRightInd w:val="0"/>
              <w:ind w:right="0"/>
              <w:jc w:val="both"/>
              <w:rPr>
                <w:sz w:val="20"/>
              </w:rPr>
            </w:pPr>
            <w:r w:rsidRPr="00B859AC">
              <w:rPr>
                <w:sz w:val="20"/>
              </w:rPr>
              <w:t xml:space="preserve">4.0 STATCOM </w:t>
            </w:r>
            <w:r w:rsidRPr="00B859AC">
              <w:rPr>
                <w:sz w:val="20"/>
              </w:rPr>
              <w:lastRenderedPageBreak/>
              <w:t>Specification Rev-2 May-2020 - 8.3.2 r)</w:t>
            </w:r>
          </w:p>
        </w:tc>
        <w:tc>
          <w:tcPr>
            <w:tcW w:w="5220" w:type="dxa"/>
            <w:tcBorders>
              <w:top w:val="single" w:sz="4" w:space="0" w:color="000000"/>
              <w:left w:val="single" w:sz="4" w:space="0" w:color="000000"/>
              <w:bottom w:val="single" w:sz="4" w:space="0" w:color="000000"/>
              <w:right w:val="single" w:sz="4" w:space="0" w:color="000000"/>
            </w:tcBorders>
            <w:vAlign w:val="center"/>
          </w:tcPr>
          <w:p w14:paraId="023B76CA" w14:textId="77777777" w:rsidR="008D2F29" w:rsidRPr="00B859AC" w:rsidRDefault="008D2F29" w:rsidP="00D9495F">
            <w:pPr>
              <w:jc w:val="both"/>
              <w:rPr>
                <w:sz w:val="20"/>
              </w:rPr>
            </w:pPr>
            <w:r w:rsidRPr="00B859AC">
              <w:rPr>
                <w:color w:val="000000"/>
                <w:sz w:val="20"/>
              </w:rPr>
              <w:lastRenderedPageBreak/>
              <w:t>STATCOM MV Bus Protection: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8C540" w14:textId="77777777" w:rsidR="008D2F29" w:rsidRPr="00B859AC" w:rsidRDefault="008D2F29" w:rsidP="00D9495F">
            <w:pPr>
              <w:jc w:val="both"/>
              <w:rPr>
                <w:sz w:val="20"/>
              </w:rPr>
            </w:pPr>
            <w:r w:rsidRPr="00B859AC">
              <w:rPr>
                <w:sz w:val="20"/>
              </w:rPr>
              <w:t>For Bus Differential protection (87):</w:t>
            </w:r>
          </w:p>
        </w:tc>
        <w:tc>
          <w:tcPr>
            <w:tcW w:w="3150" w:type="dxa"/>
            <w:tcBorders>
              <w:top w:val="single" w:sz="4" w:space="0" w:color="000000"/>
              <w:left w:val="single" w:sz="4" w:space="0" w:color="000000"/>
              <w:bottom w:val="single" w:sz="4" w:space="0" w:color="000000"/>
              <w:right w:val="single" w:sz="4" w:space="0" w:color="000000"/>
            </w:tcBorders>
          </w:tcPr>
          <w:p w14:paraId="08C405FE" w14:textId="77777777" w:rsidR="008D2F29" w:rsidRPr="00B859AC" w:rsidRDefault="008D2F29" w:rsidP="00D9495F">
            <w:pPr>
              <w:ind w:right="170"/>
              <w:jc w:val="both"/>
              <w:rPr>
                <w:sz w:val="20"/>
                <w:lang w:eastAsia="zh-CN"/>
              </w:rPr>
            </w:pPr>
          </w:p>
        </w:tc>
      </w:tr>
      <w:tr w:rsidR="008D2F29" w:rsidRPr="00B859AC" w14:paraId="4CBD89C5" w14:textId="77777777" w:rsidTr="00F77F22">
        <w:tc>
          <w:tcPr>
            <w:tcW w:w="496" w:type="dxa"/>
            <w:vMerge/>
            <w:tcBorders>
              <w:left w:val="single" w:sz="4" w:space="0" w:color="000000"/>
              <w:right w:val="single" w:sz="4" w:space="0" w:color="000000"/>
            </w:tcBorders>
          </w:tcPr>
          <w:p w14:paraId="592E268B" w14:textId="77777777" w:rsidR="008D2F29" w:rsidRPr="00B859AC" w:rsidRDefault="008D2F29" w:rsidP="006826C6">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5A898507"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8C131E9"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56A4A5B7" w14:textId="77777777" w:rsidR="008D2F29" w:rsidRPr="00B859AC" w:rsidRDefault="008D2F29" w:rsidP="00D9495F">
            <w:pPr>
              <w:jc w:val="both"/>
              <w:rPr>
                <w:sz w:val="20"/>
              </w:rPr>
            </w:pPr>
            <w:proofErr w:type="spellStart"/>
            <w:r w:rsidRPr="00B859AC">
              <w:rPr>
                <w:color w:val="000000"/>
                <w:sz w:val="20"/>
              </w:rPr>
              <w:t>i</w:t>
            </w:r>
            <w:proofErr w:type="spellEnd"/>
            <w:r w:rsidRPr="00B859AC">
              <w:rPr>
                <w:color w:val="000000"/>
                <w:sz w:val="20"/>
              </w:rPr>
              <w:t>. Bus Differential protection (87)</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7630CE" w14:textId="77777777" w:rsidR="008D2F29" w:rsidRPr="00B859AC" w:rsidRDefault="008D2F29" w:rsidP="00D9495F">
            <w:pPr>
              <w:jc w:val="both"/>
              <w:rPr>
                <w:sz w:val="20"/>
              </w:rPr>
            </w:pPr>
            <w:r w:rsidRPr="00B859AC">
              <w:rPr>
                <w:sz w:val="20"/>
              </w:rPr>
              <w:t xml:space="preserve">In STATCOM branch measurement device of type Electronic Current </w:t>
            </w:r>
            <w:proofErr w:type="gramStart"/>
            <w:r w:rsidRPr="00B859AC">
              <w:rPr>
                <w:sz w:val="20"/>
              </w:rPr>
              <w:t>Transducer(</w:t>
            </w:r>
            <w:proofErr w:type="gramEnd"/>
            <w:r w:rsidRPr="00B859AC">
              <w:rPr>
                <w:sz w:val="20"/>
              </w:rPr>
              <w:t>ECT) to measure current in VSC legs with high accuracy are used.</w:t>
            </w:r>
          </w:p>
        </w:tc>
        <w:tc>
          <w:tcPr>
            <w:tcW w:w="3150" w:type="dxa"/>
            <w:vMerge w:val="restart"/>
            <w:tcBorders>
              <w:top w:val="single" w:sz="4" w:space="0" w:color="000000"/>
              <w:left w:val="single" w:sz="4" w:space="0" w:color="000000"/>
              <w:right w:val="single" w:sz="4" w:space="0" w:color="000000"/>
            </w:tcBorders>
          </w:tcPr>
          <w:p w14:paraId="223B01B7" w14:textId="77777777" w:rsidR="008D2F29" w:rsidRPr="00B859AC" w:rsidRDefault="008D2F29" w:rsidP="00D9495F">
            <w:pPr>
              <w:ind w:right="170"/>
              <w:jc w:val="both"/>
              <w:rPr>
                <w:sz w:val="20"/>
                <w:lang w:eastAsia="zh-CN"/>
              </w:rPr>
            </w:pPr>
            <w:r w:rsidRPr="00B859AC">
              <w:rPr>
                <w:sz w:val="20"/>
                <w:lang w:eastAsia="zh-CN"/>
              </w:rPr>
              <w:t>We understand said query is for VSC branch differential protection and in place of differential protection of VSC ranch Duplicate overcurrent protection &amp; converter blocking at high Current in values offered is acceptable.</w:t>
            </w:r>
          </w:p>
        </w:tc>
      </w:tr>
      <w:tr w:rsidR="008D2F29" w:rsidRPr="00B859AC" w14:paraId="7A03A15B" w14:textId="77777777" w:rsidTr="00F77F22">
        <w:tc>
          <w:tcPr>
            <w:tcW w:w="496" w:type="dxa"/>
            <w:vMerge/>
            <w:tcBorders>
              <w:left w:val="single" w:sz="4" w:space="0" w:color="000000"/>
              <w:right w:val="single" w:sz="4" w:space="0" w:color="000000"/>
            </w:tcBorders>
          </w:tcPr>
          <w:p w14:paraId="1E5B1E90" w14:textId="77777777" w:rsidR="008D2F29" w:rsidRPr="00B859AC" w:rsidRDefault="008D2F29" w:rsidP="006826C6">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28B0458B"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0D68A710"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02DDC1D2" w14:textId="77777777" w:rsidR="008D2F29" w:rsidRPr="00B859AC" w:rsidRDefault="008D2F29" w:rsidP="00D9495F">
            <w:pPr>
              <w:jc w:val="both"/>
              <w:rPr>
                <w:sz w:val="20"/>
              </w:rPr>
            </w:pPr>
            <w:r w:rsidRPr="00B859AC">
              <w:rPr>
                <w:color w:val="000000"/>
                <w:sz w:val="20"/>
              </w:rPr>
              <w:t>ii. Ground overcurrent protection(51N</w:t>
            </w:r>
            <w:proofErr w:type="gramStart"/>
            <w:r w:rsidRPr="00B859AC">
              <w:rPr>
                <w:color w:val="000000"/>
                <w:sz w:val="20"/>
              </w:rPr>
              <w:t>),used</w:t>
            </w:r>
            <w:proofErr w:type="gramEnd"/>
            <w:r w:rsidRPr="00B859AC">
              <w:rPr>
                <w:color w:val="000000"/>
                <w:sz w:val="20"/>
              </w:rPr>
              <w:t xml:space="preserve"> with neutral Grounding Transformer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40D3" w14:textId="77777777" w:rsidR="008D2F29" w:rsidRPr="00B859AC" w:rsidRDefault="008D2F29" w:rsidP="00D9495F">
            <w:pPr>
              <w:jc w:val="both"/>
              <w:rPr>
                <w:sz w:val="20"/>
              </w:rPr>
            </w:pPr>
            <w:r w:rsidRPr="00B859AC">
              <w:rPr>
                <w:sz w:val="20"/>
              </w:rPr>
              <w:t xml:space="preserve">* Conventional </w:t>
            </w:r>
            <w:proofErr w:type="gramStart"/>
            <w:r w:rsidRPr="00B859AC">
              <w:rPr>
                <w:sz w:val="20"/>
              </w:rPr>
              <w:t>CT’s</w:t>
            </w:r>
            <w:proofErr w:type="gramEnd"/>
            <w:r w:rsidRPr="00B859AC">
              <w:rPr>
                <w:sz w:val="20"/>
              </w:rPr>
              <w:t xml:space="preserve"> are not used due to required measurement accuracy and measurement of DC currents.</w:t>
            </w:r>
          </w:p>
        </w:tc>
        <w:tc>
          <w:tcPr>
            <w:tcW w:w="3150" w:type="dxa"/>
            <w:vMerge/>
            <w:tcBorders>
              <w:left w:val="single" w:sz="4" w:space="0" w:color="000000"/>
              <w:right w:val="single" w:sz="4" w:space="0" w:color="000000"/>
            </w:tcBorders>
          </w:tcPr>
          <w:p w14:paraId="7E00A695" w14:textId="77777777" w:rsidR="008D2F29" w:rsidRPr="00B859AC" w:rsidRDefault="008D2F29" w:rsidP="00D9495F">
            <w:pPr>
              <w:ind w:right="170"/>
              <w:jc w:val="both"/>
              <w:rPr>
                <w:sz w:val="20"/>
                <w:lang w:eastAsia="zh-CN"/>
              </w:rPr>
            </w:pPr>
          </w:p>
        </w:tc>
      </w:tr>
      <w:tr w:rsidR="008D2F29" w:rsidRPr="00B859AC" w14:paraId="3B85DC2A" w14:textId="77777777" w:rsidTr="00F77F22">
        <w:tc>
          <w:tcPr>
            <w:tcW w:w="496" w:type="dxa"/>
            <w:vMerge/>
            <w:tcBorders>
              <w:left w:val="single" w:sz="4" w:space="0" w:color="000000"/>
              <w:right w:val="single" w:sz="4" w:space="0" w:color="000000"/>
            </w:tcBorders>
          </w:tcPr>
          <w:p w14:paraId="78520A61"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7E6521D9"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08D0705B"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3F73038A" w14:textId="77777777" w:rsidR="008D2F29" w:rsidRPr="00B859AC" w:rsidRDefault="008D2F29" w:rsidP="00D9495F">
            <w:pPr>
              <w:jc w:val="both"/>
              <w:rPr>
                <w:sz w:val="20"/>
              </w:rPr>
            </w:pPr>
            <w:r w:rsidRPr="00B859AC">
              <w:rPr>
                <w:color w:val="000000"/>
                <w:sz w:val="20"/>
              </w:rPr>
              <w:t>iii. Under/Over Voltage(59Ph-Ph) protection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B8C9D" w14:textId="77777777" w:rsidR="008D2F29" w:rsidRPr="00B859AC" w:rsidRDefault="008D2F29" w:rsidP="00D9495F">
            <w:pPr>
              <w:jc w:val="both"/>
              <w:rPr>
                <w:sz w:val="20"/>
              </w:rPr>
            </w:pPr>
            <w:r w:rsidRPr="00B859AC">
              <w:rPr>
                <w:sz w:val="20"/>
              </w:rPr>
              <w:t>* STATCOMs since 1996 have been designed without differential protection in the VSCs. Protection scheme is well-proven with excellent operational experience.</w:t>
            </w:r>
          </w:p>
        </w:tc>
        <w:tc>
          <w:tcPr>
            <w:tcW w:w="3150" w:type="dxa"/>
            <w:vMerge/>
            <w:tcBorders>
              <w:left w:val="single" w:sz="4" w:space="0" w:color="000000"/>
              <w:right w:val="single" w:sz="4" w:space="0" w:color="000000"/>
            </w:tcBorders>
          </w:tcPr>
          <w:p w14:paraId="652E47D0" w14:textId="77777777" w:rsidR="008D2F29" w:rsidRPr="00B859AC" w:rsidRDefault="008D2F29" w:rsidP="00D9495F">
            <w:pPr>
              <w:ind w:right="170"/>
              <w:jc w:val="both"/>
              <w:rPr>
                <w:sz w:val="20"/>
                <w:lang w:eastAsia="zh-CN"/>
              </w:rPr>
            </w:pPr>
          </w:p>
        </w:tc>
      </w:tr>
      <w:tr w:rsidR="008D2F29" w:rsidRPr="00B859AC" w14:paraId="45A36C0F" w14:textId="77777777" w:rsidTr="00F77F22">
        <w:tc>
          <w:tcPr>
            <w:tcW w:w="496" w:type="dxa"/>
            <w:vMerge/>
            <w:tcBorders>
              <w:left w:val="single" w:sz="4" w:space="0" w:color="000000"/>
              <w:right w:val="single" w:sz="4" w:space="0" w:color="000000"/>
            </w:tcBorders>
          </w:tcPr>
          <w:p w14:paraId="195C1CCA"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7DC92993"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294CF573"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0870F8CC" w14:textId="77777777" w:rsidR="008D2F29" w:rsidRPr="00B859AC" w:rsidRDefault="008D2F29" w:rsidP="00D9495F">
            <w:pPr>
              <w:jc w:val="both"/>
              <w:rPr>
                <w:sz w:val="20"/>
              </w:rPr>
            </w:pPr>
            <w:r w:rsidRPr="00B859AC">
              <w:rPr>
                <w:color w:val="000000"/>
                <w:sz w:val="20"/>
              </w:rPr>
              <w:t>iv. Over voltage (Open Delta) protection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5708A" w14:textId="77777777" w:rsidR="008D2F29" w:rsidRPr="00B859AC" w:rsidRDefault="008D2F29" w:rsidP="00D9495F">
            <w:pPr>
              <w:jc w:val="both"/>
              <w:rPr>
                <w:sz w:val="20"/>
              </w:rPr>
            </w:pPr>
            <w:r w:rsidRPr="00B859AC">
              <w:rPr>
                <w:sz w:val="20"/>
              </w:rPr>
              <w:t xml:space="preserve">Further, IGBTs will quickly be turned-off (e.g. within 1-2 </w:t>
            </w:r>
            <w:proofErr w:type="spellStart"/>
            <w:r w:rsidRPr="00B859AC">
              <w:rPr>
                <w:sz w:val="20"/>
              </w:rPr>
              <w:t>ms</w:t>
            </w:r>
            <w:proofErr w:type="spellEnd"/>
            <w:r w:rsidRPr="00B859AC">
              <w:rPr>
                <w:sz w:val="20"/>
              </w:rPr>
              <w:t>) in case high currents flowing through the delta connected VSC converter. Such IGBT action will effectively convert differential protection into a simple instantaneous OC protection which is anyhow provided. Contractor base solution for protection of VSCs are much faster than a conventional differential protection. Please also refer to IEEE1052TM-2018.</w:t>
            </w:r>
          </w:p>
        </w:tc>
        <w:tc>
          <w:tcPr>
            <w:tcW w:w="3150" w:type="dxa"/>
            <w:vMerge/>
            <w:tcBorders>
              <w:left w:val="single" w:sz="4" w:space="0" w:color="000000"/>
              <w:right w:val="single" w:sz="4" w:space="0" w:color="000000"/>
            </w:tcBorders>
          </w:tcPr>
          <w:p w14:paraId="78BB5471" w14:textId="77777777" w:rsidR="008D2F29" w:rsidRPr="00B859AC" w:rsidRDefault="008D2F29" w:rsidP="00D9495F">
            <w:pPr>
              <w:ind w:right="170"/>
              <w:jc w:val="both"/>
              <w:rPr>
                <w:sz w:val="20"/>
                <w:lang w:eastAsia="zh-CN"/>
              </w:rPr>
            </w:pPr>
          </w:p>
        </w:tc>
      </w:tr>
      <w:tr w:rsidR="008D2F29" w:rsidRPr="00B859AC" w14:paraId="5F9D9846" w14:textId="77777777" w:rsidTr="00F77F22">
        <w:tc>
          <w:tcPr>
            <w:tcW w:w="496" w:type="dxa"/>
            <w:vMerge/>
            <w:tcBorders>
              <w:left w:val="single" w:sz="4" w:space="0" w:color="000000"/>
              <w:right w:val="single" w:sz="4" w:space="0" w:color="000000"/>
            </w:tcBorders>
          </w:tcPr>
          <w:p w14:paraId="297562C7"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175B3247"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20A49A4C"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65C01A8B" w14:textId="77777777" w:rsidR="008D2F29" w:rsidRPr="00B859AC" w:rsidRDefault="008D2F29" w:rsidP="00D9495F">
            <w:pPr>
              <w:jc w:val="both"/>
              <w:rPr>
                <w:sz w:val="20"/>
              </w:rPr>
            </w:pPr>
            <w:r w:rsidRPr="00B859AC">
              <w:rPr>
                <w:color w:val="000000"/>
                <w:sz w:val="20"/>
              </w:rPr>
              <w:t>STATCOM Branch Protection: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72489" w14:textId="77777777" w:rsidR="008D2F29" w:rsidRPr="00B859AC" w:rsidRDefault="008D2F29" w:rsidP="00D9495F">
            <w:pPr>
              <w:jc w:val="both"/>
              <w:rPr>
                <w:sz w:val="20"/>
              </w:rPr>
            </w:pPr>
            <w:r w:rsidRPr="00B859AC">
              <w:rPr>
                <w:color w:val="000000"/>
                <w:sz w:val="20"/>
              </w:rPr>
              <w:t> </w:t>
            </w:r>
          </w:p>
        </w:tc>
        <w:tc>
          <w:tcPr>
            <w:tcW w:w="3150" w:type="dxa"/>
            <w:vMerge/>
            <w:tcBorders>
              <w:left w:val="single" w:sz="4" w:space="0" w:color="000000"/>
              <w:right w:val="single" w:sz="4" w:space="0" w:color="000000"/>
            </w:tcBorders>
          </w:tcPr>
          <w:p w14:paraId="13D14DAD" w14:textId="77777777" w:rsidR="008D2F29" w:rsidRPr="00B859AC" w:rsidRDefault="008D2F29" w:rsidP="00D9495F">
            <w:pPr>
              <w:ind w:right="170"/>
              <w:jc w:val="both"/>
              <w:rPr>
                <w:sz w:val="20"/>
                <w:lang w:eastAsia="zh-CN"/>
              </w:rPr>
            </w:pPr>
          </w:p>
        </w:tc>
      </w:tr>
      <w:tr w:rsidR="008D2F29" w:rsidRPr="00B859AC" w14:paraId="2DD2E95E" w14:textId="77777777" w:rsidTr="00F77F22">
        <w:tc>
          <w:tcPr>
            <w:tcW w:w="496" w:type="dxa"/>
            <w:vMerge/>
            <w:tcBorders>
              <w:left w:val="single" w:sz="4" w:space="0" w:color="000000"/>
              <w:right w:val="single" w:sz="4" w:space="0" w:color="000000"/>
            </w:tcBorders>
          </w:tcPr>
          <w:p w14:paraId="3BE798A3"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3ED76B93"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946AF61"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57C3194B" w14:textId="77777777" w:rsidR="008D2F29" w:rsidRPr="00B859AC" w:rsidRDefault="008D2F29" w:rsidP="00D9495F">
            <w:pPr>
              <w:jc w:val="both"/>
              <w:rPr>
                <w:sz w:val="20"/>
              </w:rPr>
            </w:pPr>
            <w:proofErr w:type="spellStart"/>
            <w:r w:rsidRPr="00B859AC">
              <w:rPr>
                <w:color w:val="000000"/>
                <w:sz w:val="20"/>
              </w:rPr>
              <w:t>i</w:t>
            </w:r>
            <w:proofErr w:type="spellEnd"/>
            <w:r w:rsidRPr="00B859AC">
              <w:rPr>
                <w:color w:val="000000"/>
                <w:sz w:val="20"/>
              </w:rPr>
              <w:t xml:space="preserve">. Differential </w:t>
            </w:r>
            <w:proofErr w:type="gramStart"/>
            <w:r w:rsidRPr="00B859AC">
              <w:rPr>
                <w:color w:val="000000"/>
                <w:sz w:val="20"/>
              </w:rPr>
              <w:t>protection(</w:t>
            </w:r>
            <w:proofErr w:type="gramEnd"/>
            <w:r w:rsidRPr="00B859AC">
              <w:rPr>
                <w:color w:val="000000"/>
                <w:sz w:val="20"/>
              </w:rPr>
              <w:t>87)</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E3227" w14:textId="77777777" w:rsidR="008D2F29" w:rsidRPr="00B859AC" w:rsidRDefault="008D2F29" w:rsidP="00D9495F">
            <w:pPr>
              <w:jc w:val="both"/>
              <w:rPr>
                <w:sz w:val="20"/>
              </w:rPr>
            </w:pPr>
            <w:r w:rsidRPr="00B859AC">
              <w:rPr>
                <w:color w:val="000000"/>
                <w:sz w:val="20"/>
              </w:rPr>
              <w:t> </w:t>
            </w:r>
          </w:p>
        </w:tc>
        <w:tc>
          <w:tcPr>
            <w:tcW w:w="3150" w:type="dxa"/>
            <w:vMerge/>
            <w:tcBorders>
              <w:left w:val="single" w:sz="4" w:space="0" w:color="000000"/>
              <w:right w:val="single" w:sz="4" w:space="0" w:color="000000"/>
            </w:tcBorders>
          </w:tcPr>
          <w:p w14:paraId="1FC6EF31" w14:textId="77777777" w:rsidR="008D2F29" w:rsidRPr="00B859AC" w:rsidRDefault="008D2F29" w:rsidP="00D9495F">
            <w:pPr>
              <w:ind w:right="170"/>
              <w:jc w:val="both"/>
              <w:rPr>
                <w:sz w:val="20"/>
                <w:lang w:eastAsia="zh-CN"/>
              </w:rPr>
            </w:pPr>
          </w:p>
        </w:tc>
      </w:tr>
      <w:tr w:rsidR="008D2F29" w:rsidRPr="00B859AC" w14:paraId="16644ADA" w14:textId="77777777" w:rsidTr="00F77F22">
        <w:tc>
          <w:tcPr>
            <w:tcW w:w="496" w:type="dxa"/>
            <w:vMerge/>
            <w:tcBorders>
              <w:left w:val="single" w:sz="4" w:space="0" w:color="000000"/>
              <w:right w:val="single" w:sz="4" w:space="0" w:color="000000"/>
            </w:tcBorders>
          </w:tcPr>
          <w:p w14:paraId="0F4F8854"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792DB56F"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99668FE"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4A46DA46" w14:textId="77777777" w:rsidR="008D2F29" w:rsidRPr="00B859AC" w:rsidRDefault="008D2F29" w:rsidP="00D9495F">
            <w:pPr>
              <w:jc w:val="both"/>
              <w:rPr>
                <w:sz w:val="20"/>
              </w:rPr>
            </w:pPr>
            <w:r w:rsidRPr="00B859AC">
              <w:rPr>
                <w:color w:val="000000"/>
                <w:sz w:val="20"/>
              </w:rPr>
              <w:t>ii. Overload protection (49)</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08EE4" w14:textId="77777777" w:rsidR="008D2F29" w:rsidRPr="00B859AC" w:rsidRDefault="008D2F29" w:rsidP="00D9495F">
            <w:pPr>
              <w:jc w:val="both"/>
              <w:rPr>
                <w:sz w:val="20"/>
              </w:rPr>
            </w:pPr>
            <w:r w:rsidRPr="00B859AC">
              <w:rPr>
                <w:sz w:val="20"/>
              </w:rPr>
              <w:t>Overcurrent protection inside delta:</w:t>
            </w:r>
          </w:p>
        </w:tc>
        <w:tc>
          <w:tcPr>
            <w:tcW w:w="3150" w:type="dxa"/>
            <w:vMerge/>
            <w:tcBorders>
              <w:left w:val="single" w:sz="4" w:space="0" w:color="000000"/>
              <w:right w:val="single" w:sz="4" w:space="0" w:color="000000"/>
            </w:tcBorders>
          </w:tcPr>
          <w:p w14:paraId="30E6840A" w14:textId="77777777" w:rsidR="008D2F29" w:rsidRPr="00B859AC" w:rsidRDefault="008D2F29" w:rsidP="00D9495F">
            <w:pPr>
              <w:ind w:right="170"/>
              <w:jc w:val="both"/>
              <w:rPr>
                <w:sz w:val="20"/>
                <w:lang w:eastAsia="zh-CN"/>
              </w:rPr>
            </w:pPr>
          </w:p>
        </w:tc>
      </w:tr>
      <w:tr w:rsidR="008D2F29" w:rsidRPr="00B859AC" w14:paraId="7E6E3B05" w14:textId="77777777" w:rsidTr="00F77F22">
        <w:tc>
          <w:tcPr>
            <w:tcW w:w="496" w:type="dxa"/>
            <w:vMerge/>
            <w:tcBorders>
              <w:left w:val="single" w:sz="4" w:space="0" w:color="000000"/>
              <w:right w:val="single" w:sz="4" w:space="0" w:color="000000"/>
            </w:tcBorders>
          </w:tcPr>
          <w:p w14:paraId="20985128"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0E6E3BB5"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5F54FDE"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1F05CB92" w14:textId="77777777" w:rsidR="008D2F29" w:rsidRPr="00B859AC" w:rsidRDefault="008D2F29" w:rsidP="00D9495F">
            <w:pPr>
              <w:jc w:val="both"/>
              <w:rPr>
                <w:sz w:val="20"/>
              </w:rPr>
            </w:pPr>
            <w:r w:rsidRPr="00B859AC">
              <w:rPr>
                <w:color w:val="000000"/>
                <w:sz w:val="20"/>
              </w:rPr>
              <w:t>iii. Over current protection inside delta (50,51)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F644D" w14:textId="77777777" w:rsidR="008D2F29" w:rsidRPr="00B859AC" w:rsidRDefault="008D2F29" w:rsidP="00D9495F">
            <w:pPr>
              <w:jc w:val="both"/>
              <w:rPr>
                <w:sz w:val="20"/>
              </w:rPr>
            </w:pPr>
            <w:r w:rsidRPr="00B859AC">
              <w:rPr>
                <w:sz w:val="20"/>
              </w:rPr>
              <w:t xml:space="preserve">Valve overcurrent protection (VOCP) in </w:t>
            </w:r>
            <w:proofErr w:type="spellStart"/>
            <w:r w:rsidRPr="00B859AC">
              <w:rPr>
                <w:sz w:val="20"/>
              </w:rPr>
              <w:t>statcom</w:t>
            </w:r>
            <w:proofErr w:type="spellEnd"/>
            <w:r w:rsidRPr="00B859AC">
              <w:rPr>
                <w:sz w:val="20"/>
              </w:rPr>
              <w:t xml:space="preserve"> control system will provide the necessary overcurrent protection. </w:t>
            </w:r>
          </w:p>
        </w:tc>
        <w:tc>
          <w:tcPr>
            <w:tcW w:w="3150" w:type="dxa"/>
            <w:vMerge/>
            <w:tcBorders>
              <w:left w:val="single" w:sz="4" w:space="0" w:color="000000"/>
              <w:right w:val="single" w:sz="4" w:space="0" w:color="000000"/>
            </w:tcBorders>
          </w:tcPr>
          <w:p w14:paraId="3297A3A8" w14:textId="77777777" w:rsidR="008D2F29" w:rsidRPr="00B859AC" w:rsidRDefault="008D2F29" w:rsidP="00D9495F">
            <w:pPr>
              <w:ind w:right="170"/>
              <w:jc w:val="both"/>
              <w:rPr>
                <w:sz w:val="20"/>
                <w:lang w:eastAsia="zh-CN"/>
              </w:rPr>
            </w:pPr>
          </w:p>
        </w:tc>
      </w:tr>
      <w:tr w:rsidR="008D2F29" w:rsidRPr="00B859AC" w14:paraId="403F669F" w14:textId="77777777" w:rsidTr="00F77F22">
        <w:tc>
          <w:tcPr>
            <w:tcW w:w="496" w:type="dxa"/>
            <w:vMerge/>
            <w:tcBorders>
              <w:left w:val="single" w:sz="4" w:space="0" w:color="000000"/>
              <w:right w:val="single" w:sz="4" w:space="0" w:color="000000"/>
            </w:tcBorders>
          </w:tcPr>
          <w:p w14:paraId="65DB2A99"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23FE0C1F"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423C140"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4AB992BC" w14:textId="77777777" w:rsidR="008D2F29" w:rsidRPr="00B859AC" w:rsidRDefault="008D2F29" w:rsidP="00D9495F">
            <w:pPr>
              <w:jc w:val="both"/>
              <w:rPr>
                <w:sz w:val="20"/>
              </w:rPr>
            </w:pPr>
            <w:r w:rsidRPr="00B859AC">
              <w:rPr>
                <w:color w:val="000000"/>
                <w:sz w:val="20"/>
              </w:rPr>
              <w:t xml:space="preserve">iv. Negative phase sequence </w:t>
            </w:r>
            <w:proofErr w:type="gramStart"/>
            <w:r w:rsidRPr="00B859AC">
              <w:rPr>
                <w:color w:val="000000"/>
                <w:sz w:val="20"/>
              </w:rPr>
              <w:t>protection(</w:t>
            </w:r>
            <w:proofErr w:type="gramEnd"/>
            <w:r w:rsidRPr="00B859AC">
              <w:rPr>
                <w:color w:val="000000"/>
                <w:sz w:val="20"/>
              </w:rPr>
              <w:t>46)</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F1202" w14:textId="77777777" w:rsidR="008D2F29" w:rsidRPr="00B859AC" w:rsidRDefault="008D2F29" w:rsidP="00D9495F">
            <w:pPr>
              <w:jc w:val="both"/>
              <w:rPr>
                <w:sz w:val="20"/>
              </w:rPr>
            </w:pPr>
            <w:r w:rsidRPr="00B859AC">
              <w:rPr>
                <w:sz w:val="20"/>
              </w:rPr>
              <w:t> </w:t>
            </w:r>
          </w:p>
        </w:tc>
        <w:tc>
          <w:tcPr>
            <w:tcW w:w="3150" w:type="dxa"/>
            <w:vMerge/>
            <w:tcBorders>
              <w:left w:val="single" w:sz="4" w:space="0" w:color="000000"/>
              <w:right w:val="single" w:sz="4" w:space="0" w:color="000000"/>
            </w:tcBorders>
          </w:tcPr>
          <w:p w14:paraId="2AA2BD28" w14:textId="77777777" w:rsidR="008D2F29" w:rsidRPr="00B859AC" w:rsidRDefault="008D2F29" w:rsidP="00D9495F">
            <w:pPr>
              <w:ind w:right="170"/>
              <w:jc w:val="both"/>
              <w:rPr>
                <w:sz w:val="20"/>
                <w:lang w:eastAsia="zh-CN"/>
              </w:rPr>
            </w:pPr>
          </w:p>
        </w:tc>
      </w:tr>
      <w:tr w:rsidR="008D2F29" w:rsidRPr="00B859AC" w14:paraId="71B5F5A6" w14:textId="77777777" w:rsidTr="00F77F22">
        <w:tc>
          <w:tcPr>
            <w:tcW w:w="496" w:type="dxa"/>
            <w:vMerge/>
            <w:tcBorders>
              <w:left w:val="single" w:sz="4" w:space="0" w:color="000000"/>
              <w:bottom w:val="single" w:sz="4" w:space="0" w:color="000000"/>
              <w:right w:val="single" w:sz="4" w:space="0" w:color="000000"/>
            </w:tcBorders>
          </w:tcPr>
          <w:p w14:paraId="5B50B95A" w14:textId="77777777" w:rsidR="008D2F29" w:rsidRPr="00B859AC" w:rsidRDefault="008D2F29" w:rsidP="00F77F22">
            <w:pPr>
              <w:pStyle w:val="ListParagraph"/>
              <w:numPr>
                <w:ilvl w:val="0"/>
                <w:numId w:val="3"/>
              </w:numPr>
              <w:rPr>
                <w:rFonts w:ascii="Times New Roman" w:hAnsi="Times New Roman" w:cs="Times New Roman"/>
                <w:sz w:val="20"/>
                <w:szCs w:val="20"/>
                <w:lang w:eastAsia="zh-CN"/>
              </w:rPr>
            </w:pPr>
          </w:p>
        </w:tc>
        <w:tc>
          <w:tcPr>
            <w:tcW w:w="72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3987F" w14:textId="77777777" w:rsidR="008D2F29" w:rsidRPr="00B859AC" w:rsidRDefault="008D2F29" w:rsidP="00F77F22">
            <w:pPr>
              <w:pStyle w:val="ListParagraph"/>
              <w:numPr>
                <w:ilvl w:val="0"/>
                <w:numId w:val="13"/>
              </w:numPr>
              <w:rPr>
                <w:rFonts w:ascii="Times New Roman" w:hAnsi="Times New Roman" w:cs="Times New Roman"/>
                <w:sz w:val="20"/>
                <w:szCs w:val="20"/>
                <w:lang w:eastAsia="zh-CN"/>
              </w:rPr>
            </w:pPr>
          </w:p>
        </w:tc>
        <w:tc>
          <w:tcPr>
            <w:tcW w:w="171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5E2212" w14:textId="77777777" w:rsidR="008D2F29" w:rsidRPr="00B859AC" w:rsidRDefault="008D2F29" w:rsidP="00D9495F">
            <w:pPr>
              <w:widowControl w:val="0"/>
              <w:autoSpaceDE w:val="0"/>
              <w:autoSpaceDN w:val="0"/>
              <w:adjustRightInd w:val="0"/>
              <w:ind w:right="0"/>
              <w:jc w:val="both"/>
              <w:rPr>
                <w:sz w:val="20"/>
              </w:rPr>
            </w:pPr>
          </w:p>
        </w:tc>
        <w:tc>
          <w:tcPr>
            <w:tcW w:w="5220" w:type="dxa"/>
            <w:tcBorders>
              <w:top w:val="single" w:sz="4" w:space="0" w:color="000000"/>
              <w:left w:val="single" w:sz="4" w:space="0" w:color="000000"/>
              <w:bottom w:val="single" w:sz="4" w:space="0" w:color="000000"/>
              <w:right w:val="single" w:sz="4" w:space="0" w:color="000000"/>
            </w:tcBorders>
            <w:vAlign w:val="center"/>
          </w:tcPr>
          <w:p w14:paraId="264DCF87" w14:textId="77777777" w:rsidR="008D2F29" w:rsidRPr="00B859AC" w:rsidRDefault="008D2F29" w:rsidP="00D9495F">
            <w:pPr>
              <w:jc w:val="both"/>
              <w:rPr>
                <w:sz w:val="20"/>
              </w:rPr>
            </w:pPr>
            <w:r w:rsidRPr="00B859AC">
              <w:rPr>
                <w:color w:val="000000"/>
                <w:sz w:val="20"/>
              </w:rPr>
              <w:t xml:space="preserve">v. STATCOM branch over current protection (50, 51, 50N,51N)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F305C" w14:textId="77777777" w:rsidR="008D2F29" w:rsidRPr="00B859AC" w:rsidRDefault="008D2F29" w:rsidP="00D9495F">
            <w:pPr>
              <w:jc w:val="both"/>
              <w:rPr>
                <w:sz w:val="20"/>
              </w:rPr>
            </w:pPr>
            <w:r w:rsidRPr="00B859AC">
              <w:rPr>
                <w:sz w:val="20"/>
              </w:rPr>
              <w:t> </w:t>
            </w:r>
          </w:p>
        </w:tc>
        <w:tc>
          <w:tcPr>
            <w:tcW w:w="3150" w:type="dxa"/>
            <w:vMerge/>
            <w:tcBorders>
              <w:left w:val="single" w:sz="4" w:space="0" w:color="000000"/>
              <w:bottom w:val="single" w:sz="4" w:space="0" w:color="000000"/>
              <w:right w:val="single" w:sz="4" w:space="0" w:color="000000"/>
            </w:tcBorders>
          </w:tcPr>
          <w:p w14:paraId="518EE362" w14:textId="77777777" w:rsidR="008D2F29" w:rsidRPr="00B859AC" w:rsidRDefault="008D2F29" w:rsidP="00D9495F">
            <w:pPr>
              <w:ind w:right="170"/>
              <w:jc w:val="both"/>
              <w:rPr>
                <w:sz w:val="20"/>
                <w:lang w:eastAsia="zh-CN"/>
              </w:rPr>
            </w:pPr>
          </w:p>
        </w:tc>
      </w:tr>
      <w:tr w:rsidR="006826C6" w:rsidRPr="00B859AC" w14:paraId="0B697E23" w14:textId="77777777" w:rsidTr="00F77F22">
        <w:tc>
          <w:tcPr>
            <w:tcW w:w="496" w:type="dxa"/>
            <w:tcBorders>
              <w:top w:val="single" w:sz="4" w:space="0" w:color="000000"/>
              <w:left w:val="single" w:sz="4" w:space="0" w:color="000000"/>
              <w:right w:val="single" w:sz="4" w:space="0" w:color="000000"/>
            </w:tcBorders>
          </w:tcPr>
          <w:p w14:paraId="6C9DD35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DC1C27D"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D4F286E" w14:textId="77777777" w:rsidR="006826C6" w:rsidRPr="00B859AC" w:rsidRDefault="006826C6" w:rsidP="00D9495F">
            <w:pPr>
              <w:widowControl w:val="0"/>
              <w:autoSpaceDE w:val="0"/>
              <w:autoSpaceDN w:val="0"/>
              <w:adjustRightInd w:val="0"/>
              <w:ind w:right="0"/>
              <w:jc w:val="both"/>
              <w:rPr>
                <w:sz w:val="20"/>
              </w:rPr>
            </w:pPr>
            <w:r w:rsidRPr="00B859AC">
              <w:rPr>
                <w:sz w:val="20"/>
              </w:rPr>
              <w:t>6.1.2.13 Control of Direct Current</w:t>
            </w:r>
          </w:p>
        </w:tc>
        <w:tc>
          <w:tcPr>
            <w:tcW w:w="5220" w:type="dxa"/>
            <w:vMerge w:val="restart"/>
            <w:tcBorders>
              <w:top w:val="single" w:sz="4" w:space="0" w:color="000000"/>
              <w:left w:val="single" w:sz="4" w:space="0" w:color="000000"/>
              <w:right w:val="single" w:sz="4" w:space="0" w:color="000000"/>
            </w:tcBorders>
            <w:vAlign w:val="center"/>
          </w:tcPr>
          <w:p w14:paraId="30CEB08B" w14:textId="77777777" w:rsidR="006826C6" w:rsidRPr="00B859AC" w:rsidRDefault="006826C6" w:rsidP="00D9495F">
            <w:pPr>
              <w:jc w:val="both"/>
              <w:rPr>
                <w:sz w:val="20"/>
              </w:rPr>
            </w:pPr>
            <w:r w:rsidRPr="00B859AC">
              <w:rPr>
                <w:color w:val="000000"/>
                <w:sz w:val="20"/>
              </w:rPr>
              <w:t xml:space="preserve">During STATCOM operations, any flow of direct current to transformer MV side must be less than 25% of transformer magnetizing current.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7A143" w14:textId="77777777" w:rsidR="006826C6" w:rsidRPr="00B859AC" w:rsidRDefault="006826C6" w:rsidP="00D9495F">
            <w:pPr>
              <w:jc w:val="both"/>
              <w:rPr>
                <w:sz w:val="20"/>
              </w:rPr>
            </w:pPr>
            <w:r w:rsidRPr="00B859AC">
              <w:rPr>
                <w:sz w:val="20"/>
              </w:rPr>
              <w:t xml:space="preserve">Please advise why 25% of magnetizing current limit is specified. </w:t>
            </w:r>
          </w:p>
        </w:tc>
        <w:tc>
          <w:tcPr>
            <w:tcW w:w="3150" w:type="dxa"/>
            <w:vMerge w:val="restart"/>
            <w:tcBorders>
              <w:top w:val="single" w:sz="4" w:space="0" w:color="000000"/>
              <w:left w:val="single" w:sz="4" w:space="0" w:color="000000"/>
              <w:right w:val="single" w:sz="4" w:space="0" w:color="000000"/>
            </w:tcBorders>
          </w:tcPr>
          <w:p w14:paraId="30D235DF" w14:textId="77777777" w:rsidR="006826C6" w:rsidRPr="00B859AC" w:rsidRDefault="006826C6" w:rsidP="00D9495F">
            <w:pPr>
              <w:ind w:right="170"/>
              <w:jc w:val="both"/>
              <w:rPr>
                <w:sz w:val="20"/>
                <w:lang w:eastAsia="zh-CN"/>
              </w:rPr>
            </w:pPr>
            <w:r w:rsidRPr="00B859AC">
              <w:rPr>
                <w:sz w:val="20"/>
                <w:lang w:eastAsia="zh-CN"/>
              </w:rPr>
              <w:t>Bidder to comply the requirement mentioned in technical specifications.</w:t>
            </w:r>
          </w:p>
        </w:tc>
      </w:tr>
      <w:tr w:rsidR="006826C6" w:rsidRPr="00B859AC" w14:paraId="00E42B6A" w14:textId="77777777" w:rsidTr="00F77F22">
        <w:tc>
          <w:tcPr>
            <w:tcW w:w="496" w:type="dxa"/>
            <w:tcBorders>
              <w:left w:val="single" w:sz="4" w:space="0" w:color="000000"/>
              <w:right w:val="single" w:sz="4" w:space="0" w:color="000000"/>
            </w:tcBorders>
          </w:tcPr>
          <w:p w14:paraId="6918BB2F" w14:textId="77777777" w:rsidR="006826C6" w:rsidRPr="00B859AC" w:rsidRDefault="006826C6" w:rsidP="008D2F29">
            <w:pPr>
              <w:pStyle w:val="ListParagraph"/>
              <w:ind w:left="360"/>
              <w:rPr>
                <w:rFonts w:ascii="Times New Roman" w:hAnsi="Times New Roman" w:cs="Times New Roman"/>
                <w:sz w:val="20"/>
                <w:szCs w:val="20"/>
                <w:lang w:eastAsia="zh-CN"/>
              </w:rPr>
            </w:pPr>
          </w:p>
        </w:tc>
        <w:tc>
          <w:tcPr>
            <w:tcW w:w="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74D1FC4C" w14:textId="77777777" w:rsidR="006826C6" w:rsidRPr="00B859AC" w:rsidRDefault="006826C6" w:rsidP="00D9495F">
            <w:pPr>
              <w:pStyle w:val="ListParagraph"/>
              <w:ind w:left="360"/>
              <w:rPr>
                <w:rFonts w:ascii="Times New Roman" w:hAnsi="Times New Roman" w:cs="Times New Roman"/>
                <w:sz w:val="20"/>
                <w:szCs w:val="20"/>
                <w:lang w:eastAsia="zh-CN"/>
              </w:rPr>
            </w:pPr>
          </w:p>
        </w:tc>
        <w:tc>
          <w:tcPr>
            <w:tcW w:w="1710"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6C8E3F9" w14:textId="77777777" w:rsidR="006826C6" w:rsidRPr="00B859AC" w:rsidRDefault="006826C6" w:rsidP="00D9495F">
            <w:pPr>
              <w:widowControl w:val="0"/>
              <w:autoSpaceDE w:val="0"/>
              <w:autoSpaceDN w:val="0"/>
              <w:adjustRightInd w:val="0"/>
              <w:ind w:right="0"/>
              <w:jc w:val="both"/>
              <w:rPr>
                <w:sz w:val="20"/>
              </w:rPr>
            </w:pPr>
          </w:p>
        </w:tc>
        <w:tc>
          <w:tcPr>
            <w:tcW w:w="5220" w:type="dxa"/>
            <w:vMerge/>
            <w:tcBorders>
              <w:left w:val="single" w:sz="4" w:space="0" w:color="000000"/>
              <w:right w:val="single" w:sz="4" w:space="0" w:color="000000"/>
            </w:tcBorders>
            <w:vAlign w:val="center"/>
          </w:tcPr>
          <w:p w14:paraId="53DEA4BE" w14:textId="77777777" w:rsidR="006826C6" w:rsidRPr="00B859AC" w:rsidRDefault="006826C6" w:rsidP="00D9495F">
            <w:pPr>
              <w:jc w:val="both"/>
              <w:rPr>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2EC56" w14:textId="77777777" w:rsidR="006826C6" w:rsidRPr="00B859AC" w:rsidRDefault="006826C6" w:rsidP="00D9495F">
            <w:pPr>
              <w:jc w:val="both"/>
              <w:rPr>
                <w:sz w:val="20"/>
              </w:rPr>
            </w:pPr>
            <w:r w:rsidRPr="00B859AC">
              <w:rPr>
                <w:sz w:val="20"/>
              </w:rPr>
              <w:t xml:space="preserve">Bidder suggests </w:t>
            </w:r>
            <w:proofErr w:type="gramStart"/>
            <w:r w:rsidRPr="00B859AC">
              <w:rPr>
                <w:sz w:val="20"/>
              </w:rPr>
              <w:t>to modify</w:t>
            </w:r>
            <w:proofErr w:type="gramEnd"/>
            <w:r w:rsidRPr="00B859AC">
              <w:rPr>
                <w:sz w:val="20"/>
              </w:rPr>
              <w:t xml:space="preserve"> it as below to be a realistic implementation:</w:t>
            </w:r>
          </w:p>
        </w:tc>
        <w:tc>
          <w:tcPr>
            <w:tcW w:w="3150" w:type="dxa"/>
            <w:vMerge/>
            <w:tcBorders>
              <w:left w:val="single" w:sz="4" w:space="0" w:color="000000"/>
              <w:right w:val="single" w:sz="4" w:space="0" w:color="000000"/>
            </w:tcBorders>
          </w:tcPr>
          <w:p w14:paraId="31115484" w14:textId="77777777" w:rsidR="006826C6" w:rsidRPr="00B859AC" w:rsidRDefault="006826C6" w:rsidP="00D9495F">
            <w:pPr>
              <w:ind w:right="170"/>
              <w:jc w:val="both"/>
              <w:rPr>
                <w:sz w:val="20"/>
                <w:lang w:eastAsia="zh-CN"/>
              </w:rPr>
            </w:pPr>
          </w:p>
        </w:tc>
      </w:tr>
      <w:tr w:rsidR="006826C6" w:rsidRPr="00B859AC" w14:paraId="30894CC0" w14:textId="77777777" w:rsidTr="00F77F22">
        <w:tc>
          <w:tcPr>
            <w:tcW w:w="496" w:type="dxa"/>
            <w:tcBorders>
              <w:left w:val="single" w:sz="4" w:space="0" w:color="000000"/>
              <w:bottom w:val="single" w:sz="4" w:space="0" w:color="000000"/>
              <w:right w:val="single" w:sz="4" w:space="0" w:color="000000"/>
            </w:tcBorders>
          </w:tcPr>
          <w:p w14:paraId="4C6244B8" w14:textId="77777777" w:rsidR="006826C6" w:rsidRPr="00B859AC" w:rsidRDefault="006826C6" w:rsidP="00F77F22">
            <w:pPr>
              <w:pStyle w:val="ListParagraph"/>
              <w:ind w:left="360"/>
              <w:rPr>
                <w:sz w:val="20"/>
                <w:lang w:eastAsia="zh-CN"/>
              </w:rPr>
            </w:pPr>
          </w:p>
        </w:tc>
        <w:tc>
          <w:tcPr>
            <w:tcW w:w="72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31E0F" w14:textId="77777777" w:rsidR="006826C6" w:rsidRPr="00B859AC" w:rsidRDefault="006826C6" w:rsidP="00D9495F">
            <w:pPr>
              <w:jc w:val="both"/>
              <w:rPr>
                <w:sz w:val="20"/>
                <w:lang w:eastAsia="zh-CN"/>
              </w:rPr>
            </w:pPr>
          </w:p>
        </w:tc>
        <w:tc>
          <w:tcPr>
            <w:tcW w:w="171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51B3D" w14:textId="77777777" w:rsidR="006826C6" w:rsidRPr="00B859AC" w:rsidRDefault="006826C6" w:rsidP="00D9495F">
            <w:pPr>
              <w:widowControl w:val="0"/>
              <w:autoSpaceDE w:val="0"/>
              <w:autoSpaceDN w:val="0"/>
              <w:adjustRightInd w:val="0"/>
              <w:ind w:right="0"/>
              <w:jc w:val="both"/>
              <w:rPr>
                <w:sz w:val="20"/>
              </w:rPr>
            </w:pPr>
          </w:p>
        </w:tc>
        <w:tc>
          <w:tcPr>
            <w:tcW w:w="5220" w:type="dxa"/>
            <w:vMerge/>
            <w:tcBorders>
              <w:left w:val="single" w:sz="4" w:space="0" w:color="000000"/>
              <w:bottom w:val="single" w:sz="4" w:space="0" w:color="000000"/>
              <w:right w:val="single" w:sz="4" w:space="0" w:color="000000"/>
            </w:tcBorders>
            <w:vAlign w:val="center"/>
          </w:tcPr>
          <w:p w14:paraId="3F82BB51" w14:textId="77777777" w:rsidR="006826C6" w:rsidRPr="00B859AC" w:rsidRDefault="006826C6" w:rsidP="00D9495F">
            <w:pPr>
              <w:jc w:val="both"/>
              <w:rPr>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8E932" w14:textId="77777777" w:rsidR="006826C6" w:rsidRPr="00B859AC" w:rsidRDefault="006826C6" w:rsidP="00D9495F">
            <w:pPr>
              <w:jc w:val="both"/>
              <w:rPr>
                <w:sz w:val="20"/>
              </w:rPr>
            </w:pPr>
            <w:r w:rsidRPr="00B859AC">
              <w:rPr>
                <w:sz w:val="20"/>
              </w:rPr>
              <w:t>"During STATCOM operations, any flow of direct current to transformer MV side must be minimized so that transformer saturation will not occur. "</w:t>
            </w:r>
          </w:p>
        </w:tc>
        <w:tc>
          <w:tcPr>
            <w:tcW w:w="3150" w:type="dxa"/>
            <w:vMerge/>
            <w:tcBorders>
              <w:left w:val="single" w:sz="4" w:space="0" w:color="000000"/>
              <w:bottom w:val="single" w:sz="4" w:space="0" w:color="000000"/>
              <w:right w:val="single" w:sz="4" w:space="0" w:color="000000"/>
            </w:tcBorders>
          </w:tcPr>
          <w:p w14:paraId="0EF6E3AE" w14:textId="77777777" w:rsidR="006826C6" w:rsidRPr="00B859AC" w:rsidRDefault="006826C6" w:rsidP="00D9495F">
            <w:pPr>
              <w:ind w:right="170"/>
              <w:jc w:val="both"/>
              <w:rPr>
                <w:sz w:val="20"/>
                <w:lang w:eastAsia="zh-CN"/>
              </w:rPr>
            </w:pPr>
          </w:p>
        </w:tc>
      </w:tr>
      <w:tr w:rsidR="006826C6" w:rsidRPr="00B859AC" w14:paraId="268A526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E52209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A1016"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7E8CC"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Volume-II Part-3 of 7 folder: </w:t>
            </w:r>
            <w:r w:rsidRPr="00B859AC">
              <w:rPr>
                <w:sz w:val="20"/>
              </w:rPr>
              <w:br/>
              <w:t xml:space="preserve">4.0 STATCOM Specification Rev-2 May-2020, page 16 of 62, section 6.1.8 </w:t>
            </w:r>
          </w:p>
        </w:tc>
        <w:tc>
          <w:tcPr>
            <w:tcW w:w="5220" w:type="dxa"/>
            <w:tcBorders>
              <w:top w:val="single" w:sz="4" w:space="0" w:color="000000"/>
              <w:left w:val="single" w:sz="4" w:space="0" w:color="000000"/>
              <w:bottom w:val="single" w:sz="4" w:space="0" w:color="000000"/>
              <w:right w:val="single" w:sz="4" w:space="0" w:color="000000"/>
            </w:tcBorders>
            <w:vAlign w:val="center"/>
          </w:tcPr>
          <w:p w14:paraId="3A7A948E" w14:textId="77777777" w:rsidR="006826C6" w:rsidRPr="00B859AC" w:rsidRDefault="006826C6" w:rsidP="00D9495F">
            <w:pPr>
              <w:jc w:val="both"/>
              <w:rPr>
                <w:sz w:val="20"/>
              </w:rPr>
            </w:pPr>
            <w:r w:rsidRPr="00B859AC">
              <w:rPr>
                <w:color w:val="000000"/>
                <w:sz w:val="20"/>
              </w:rPr>
              <w:t>The maximum overshoot should not</w:t>
            </w:r>
            <w:r w:rsidRPr="00B859AC">
              <w:rPr>
                <w:color w:val="000000"/>
                <w:sz w:val="20"/>
              </w:rPr>
              <w:br/>
              <w:t>exceed 120% of the total change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1D924" w14:textId="77777777" w:rsidR="006826C6" w:rsidRPr="00B859AC" w:rsidRDefault="006826C6" w:rsidP="00D9495F">
            <w:pPr>
              <w:jc w:val="both"/>
              <w:rPr>
                <w:sz w:val="20"/>
              </w:rPr>
            </w:pPr>
            <w:r w:rsidRPr="00B859AC">
              <w:rPr>
                <w:sz w:val="20"/>
              </w:rPr>
              <w:t>As per Technical specification, the maximum overshoot should not exceed 120% of the total change. Is it 120% of the total change or 20% of the total change?</w:t>
            </w:r>
            <w:r w:rsidRPr="00B859AC">
              <w:rPr>
                <w:sz w:val="20"/>
              </w:rPr>
              <w:br/>
              <w:t>Contractor understands that the requirement is maximum overshoot should not exceed 20% of the final</w:t>
            </w:r>
          </w:p>
        </w:tc>
        <w:tc>
          <w:tcPr>
            <w:tcW w:w="3150" w:type="dxa"/>
            <w:tcBorders>
              <w:top w:val="single" w:sz="4" w:space="0" w:color="000000"/>
              <w:left w:val="single" w:sz="4" w:space="0" w:color="000000"/>
              <w:bottom w:val="single" w:sz="4" w:space="0" w:color="000000"/>
              <w:right w:val="single" w:sz="4" w:space="0" w:color="000000"/>
            </w:tcBorders>
          </w:tcPr>
          <w:p w14:paraId="5B13ED7A" w14:textId="77777777" w:rsidR="006826C6" w:rsidRPr="00B859AC" w:rsidRDefault="006826C6" w:rsidP="00D9495F">
            <w:pPr>
              <w:ind w:right="170"/>
              <w:jc w:val="both"/>
              <w:rPr>
                <w:sz w:val="20"/>
                <w:lang w:eastAsia="zh-CN"/>
              </w:rPr>
            </w:pPr>
            <w:r w:rsidRPr="00B859AC">
              <w:rPr>
                <w:sz w:val="20"/>
              </w:rPr>
              <w:t>Bidder understanding is in order.</w:t>
            </w:r>
          </w:p>
        </w:tc>
      </w:tr>
      <w:tr w:rsidR="006826C6" w:rsidRPr="00B859AC" w14:paraId="360414E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3877D7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57F2C"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C8A42"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Volume-II Part-3 of 7 folder: </w:t>
            </w:r>
            <w:r w:rsidRPr="00B859AC">
              <w:rPr>
                <w:sz w:val="20"/>
              </w:rPr>
              <w:br/>
              <w:t xml:space="preserve">4.0 STATCOM Specification Rev-2 May-2020, page 16 of 62, section 6.1.8 </w:t>
            </w:r>
          </w:p>
        </w:tc>
        <w:tc>
          <w:tcPr>
            <w:tcW w:w="5220" w:type="dxa"/>
            <w:tcBorders>
              <w:top w:val="single" w:sz="4" w:space="0" w:color="000000"/>
              <w:left w:val="single" w:sz="4" w:space="0" w:color="000000"/>
              <w:bottom w:val="single" w:sz="4" w:space="0" w:color="000000"/>
              <w:right w:val="single" w:sz="4" w:space="0" w:color="000000"/>
            </w:tcBorders>
            <w:vAlign w:val="center"/>
          </w:tcPr>
          <w:p w14:paraId="0D60E690" w14:textId="77777777" w:rsidR="006826C6" w:rsidRPr="00B859AC" w:rsidRDefault="006826C6" w:rsidP="00D9495F">
            <w:pPr>
              <w:jc w:val="both"/>
              <w:rPr>
                <w:sz w:val="20"/>
              </w:rPr>
            </w:pPr>
            <w:r w:rsidRPr="00B859AC">
              <w:rPr>
                <w:color w:val="000000"/>
                <w:sz w:val="20"/>
              </w:rPr>
              <w:t>STATCOM station response shall be such that the change in measured system voltage to small disturbance should reach 90% of the desired total change within 30ms of the initiating a 5% step change of voltage reference.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9DAF5" w14:textId="77777777" w:rsidR="006826C6" w:rsidRPr="00B859AC" w:rsidRDefault="006826C6" w:rsidP="00D9495F">
            <w:pPr>
              <w:jc w:val="both"/>
              <w:rPr>
                <w:sz w:val="20"/>
              </w:rPr>
            </w:pPr>
            <w:r w:rsidRPr="00B859AC">
              <w:rPr>
                <w:sz w:val="20"/>
              </w:rPr>
              <w:t>Step response is applicable for STATCOM only, not for slow switching devices like MSCs and MSR. The specification says "STATCOM station" response to be fulfilled. MSCs and MSR switching is associated with time delays.</w:t>
            </w:r>
          </w:p>
        </w:tc>
        <w:tc>
          <w:tcPr>
            <w:tcW w:w="3150" w:type="dxa"/>
            <w:tcBorders>
              <w:top w:val="single" w:sz="4" w:space="0" w:color="000000"/>
              <w:left w:val="single" w:sz="4" w:space="0" w:color="000000"/>
              <w:bottom w:val="single" w:sz="4" w:space="0" w:color="000000"/>
              <w:right w:val="single" w:sz="4" w:space="0" w:color="000000"/>
            </w:tcBorders>
          </w:tcPr>
          <w:p w14:paraId="32D1CF22"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60F7C51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5A3D689"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A2B14"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3418E"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Volume-II Part-3 of 7 folder: </w:t>
            </w:r>
            <w:r w:rsidRPr="00B859AC">
              <w:rPr>
                <w:sz w:val="20"/>
              </w:rPr>
              <w:br/>
              <w:t>4.0 STATCOM Specification Rev-2 May-2020, page 55 of 62, section 9.2.</w:t>
            </w:r>
            <w:proofErr w:type="gramStart"/>
            <w:r w:rsidRPr="00B859AC">
              <w:rPr>
                <w:sz w:val="20"/>
              </w:rPr>
              <w:t>1.IV</w:t>
            </w:r>
            <w:proofErr w:type="gramEnd"/>
            <w:r w:rsidRPr="00B859AC">
              <w:rPr>
                <w:sz w:val="20"/>
              </w:rPr>
              <w:br/>
            </w:r>
            <w:r w:rsidRPr="00B859AC">
              <w:rPr>
                <w:sz w:val="20"/>
              </w:rPr>
              <w:br/>
              <w:t xml:space="preserve">2. Technical specifications folder: </w:t>
            </w:r>
            <w:r w:rsidRPr="00B859AC">
              <w:rPr>
                <w:sz w:val="20"/>
              </w:rPr>
              <w:br/>
              <w:t xml:space="preserve">1.0 </w:t>
            </w:r>
            <w:proofErr w:type="spellStart"/>
            <w:r w:rsidRPr="00B859AC">
              <w:rPr>
                <w:sz w:val="20"/>
              </w:rPr>
              <w:t>Sections_Project_Statcom</w:t>
            </w:r>
            <w:proofErr w:type="spellEnd"/>
            <w:r w:rsidRPr="00B859AC">
              <w:rPr>
                <w:sz w:val="20"/>
              </w:rPr>
              <w:t xml:space="preserve"> Ramgarh.pdf, page 25 of 30, section 9.7</w:t>
            </w:r>
          </w:p>
        </w:tc>
        <w:tc>
          <w:tcPr>
            <w:tcW w:w="5220" w:type="dxa"/>
            <w:tcBorders>
              <w:top w:val="single" w:sz="4" w:space="0" w:color="000000"/>
              <w:left w:val="single" w:sz="4" w:space="0" w:color="000000"/>
              <w:bottom w:val="single" w:sz="4" w:space="0" w:color="000000"/>
              <w:right w:val="single" w:sz="4" w:space="0" w:color="000000"/>
            </w:tcBorders>
            <w:vAlign w:val="center"/>
          </w:tcPr>
          <w:p w14:paraId="1CF6D3A2" w14:textId="77777777" w:rsidR="006826C6" w:rsidRPr="00B859AC" w:rsidRDefault="006826C6" w:rsidP="00D9495F">
            <w:pPr>
              <w:jc w:val="both"/>
              <w:rPr>
                <w:sz w:val="20"/>
              </w:rPr>
            </w:pPr>
            <w:r w:rsidRPr="00B859AC">
              <w:rPr>
                <w:color w:val="000000"/>
                <w:sz w:val="20"/>
              </w:rPr>
              <w:t>Studies to evaluate the interaction of the STATCOM controls with the other nearby control systems, including high-voltage direct current (HVDC) controls, generator controls, and controls of other flexible ac transmission systems (FACTS) devices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1A8AC" w14:textId="77777777" w:rsidR="006826C6" w:rsidRPr="00B859AC" w:rsidRDefault="006826C6" w:rsidP="00D9495F">
            <w:pPr>
              <w:jc w:val="both"/>
              <w:rPr>
                <w:sz w:val="20"/>
              </w:rPr>
            </w:pPr>
            <w:r w:rsidRPr="00B859AC">
              <w:rPr>
                <w:sz w:val="20"/>
              </w:rPr>
              <w:t>To evaluate the interaction of the STATCOM controls with other nearby control systems including HVDC controls and FACTS devices, control interaction investigation studies will be performed. Also, the interaction of STATCOM controls with nearby active devices will be monitored during DPS studies and if any interaction will be observed between Ramgarh STATCOM controls and other nearby active devices then the proposed STATCOM controller will be</w:t>
            </w:r>
            <w:r w:rsidRPr="00B859AC">
              <w:rPr>
                <w:sz w:val="20"/>
              </w:rPr>
              <w:br/>
              <w:t>tuned accordingly if this interaction is caused by the proposed STATCOM. Please confirm.</w:t>
            </w:r>
            <w:r w:rsidRPr="00B859AC">
              <w:rPr>
                <w:sz w:val="20"/>
              </w:rPr>
              <w:br/>
            </w:r>
            <w:r w:rsidRPr="00B859AC">
              <w:rPr>
                <w:sz w:val="20"/>
              </w:rPr>
              <w:br/>
              <w:t xml:space="preserve">Further, to evaluate the interaction between STATCOM controls and the generator controls, the UIF study will first be performed to determine the possible risk of sub-synchronous interaction with nearby generator plants. If that study shows a risk for sub-synchronous interaction, then further studies are conducted. If, however, the UIF is less </w:t>
            </w:r>
            <w:r w:rsidRPr="00B859AC">
              <w:rPr>
                <w:sz w:val="20"/>
              </w:rPr>
              <w:lastRenderedPageBreak/>
              <w:t xml:space="preserve">than 0.1 for all studied cases, then further SSTI studies are not conducted. </w:t>
            </w:r>
          </w:p>
        </w:tc>
        <w:tc>
          <w:tcPr>
            <w:tcW w:w="3150" w:type="dxa"/>
            <w:tcBorders>
              <w:top w:val="single" w:sz="4" w:space="0" w:color="000000"/>
              <w:left w:val="single" w:sz="4" w:space="0" w:color="000000"/>
              <w:bottom w:val="single" w:sz="4" w:space="0" w:color="000000"/>
              <w:right w:val="single" w:sz="4" w:space="0" w:color="000000"/>
            </w:tcBorders>
          </w:tcPr>
          <w:p w14:paraId="5A509883" w14:textId="77777777" w:rsidR="006826C6" w:rsidRPr="00B859AC" w:rsidRDefault="006826C6" w:rsidP="00D9495F">
            <w:pPr>
              <w:ind w:right="170"/>
              <w:jc w:val="both"/>
              <w:rPr>
                <w:sz w:val="20"/>
              </w:rPr>
            </w:pPr>
            <w:r w:rsidRPr="00B859AC">
              <w:rPr>
                <w:sz w:val="20"/>
              </w:rPr>
              <w:lastRenderedPageBreak/>
              <w:t>Noted.</w:t>
            </w:r>
          </w:p>
        </w:tc>
      </w:tr>
      <w:tr w:rsidR="006826C6" w:rsidRPr="00B859AC" w14:paraId="46144148" w14:textId="77777777" w:rsidTr="00F77F22">
        <w:trPr>
          <w:trHeight w:val="2046"/>
        </w:trPr>
        <w:tc>
          <w:tcPr>
            <w:tcW w:w="496" w:type="dxa"/>
            <w:tcBorders>
              <w:top w:val="single" w:sz="4" w:space="0" w:color="000000"/>
              <w:left w:val="single" w:sz="4" w:space="0" w:color="000000"/>
              <w:bottom w:val="single" w:sz="4" w:space="0" w:color="000000"/>
              <w:right w:val="single" w:sz="4" w:space="0" w:color="000000"/>
            </w:tcBorders>
          </w:tcPr>
          <w:p w14:paraId="1C51B61D"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44271"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59C9A"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Volume-II Part-3 of 7 folder: </w:t>
            </w:r>
            <w:r w:rsidRPr="00B859AC">
              <w:rPr>
                <w:sz w:val="20"/>
              </w:rPr>
              <w:br/>
              <w:t>4.0 STATCOM Specification Rev-2 May-2020, page 55 of 62, section 9.2.</w:t>
            </w:r>
            <w:proofErr w:type="gramStart"/>
            <w:r w:rsidRPr="00B859AC">
              <w:rPr>
                <w:sz w:val="20"/>
              </w:rPr>
              <w:t>1.IV</w:t>
            </w:r>
            <w:proofErr w:type="gramEnd"/>
            <w:r w:rsidRPr="00B859AC">
              <w:rPr>
                <w:sz w:val="20"/>
              </w:rPr>
              <w:br/>
            </w:r>
            <w:r w:rsidRPr="00B859AC">
              <w:rPr>
                <w:sz w:val="20"/>
              </w:rPr>
              <w:br/>
              <w:t xml:space="preserve">2. Technical specifications folder: </w:t>
            </w:r>
            <w:r w:rsidRPr="00B859AC">
              <w:rPr>
                <w:sz w:val="20"/>
              </w:rPr>
              <w:br/>
              <w:t xml:space="preserve">1.0 </w:t>
            </w:r>
            <w:proofErr w:type="spellStart"/>
            <w:r w:rsidRPr="00B859AC">
              <w:rPr>
                <w:sz w:val="20"/>
              </w:rPr>
              <w:t>Sections_Project_Statcom</w:t>
            </w:r>
            <w:proofErr w:type="spellEnd"/>
            <w:r w:rsidRPr="00B859AC">
              <w:rPr>
                <w:sz w:val="20"/>
              </w:rPr>
              <w:t xml:space="preserve"> Ramgarh.pdf, page 25 of 30, section 9.7</w:t>
            </w:r>
          </w:p>
        </w:tc>
        <w:tc>
          <w:tcPr>
            <w:tcW w:w="5220" w:type="dxa"/>
            <w:tcBorders>
              <w:top w:val="single" w:sz="4" w:space="0" w:color="000000"/>
              <w:left w:val="single" w:sz="4" w:space="0" w:color="000000"/>
              <w:bottom w:val="single" w:sz="4" w:space="0" w:color="000000"/>
              <w:right w:val="single" w:sz="4" w:space="0" w:color="000000"/>
            </w:tcBorders>
            <w:vAlign w:val="center"/>
          </w:tcPr>
          <w:p w14:paraId="04C59897" w14:textId="77777777" w:rsidR="006826C6" w:rsidRPr="00B859AC" w:rsidRDefault="006826C6" w:rsidP="00D9495F">
            <w:pPr>
              <w:jc w:val="both"/>
              <w:rPr>
                <w:sz w:val="20"/>
              </w:rPr>
            </w:pPr>
            <w:r w:rsidRPr="00B859AC">
              <w:rPr>
                <w:color w:val="000000"/>
                <w:sz w:val="20"/>
              </w:rPr>
              <w:t>Studies to evaluate the interaction of the STATCOM controls with the other nearby control systems, including high-voltage direct current (HVDC) controls, generator</w:t>
            </w:r>
            <w:r w:rsidRPr="00B859AC">
              <w:rPr>
                <w:color w:val="000000"/>
                <w:sz w:val="20"/>
              </w:rPr>
              <w:br/>
              <w:t>controls, and controls of other flexible ac transmission systems (FACTS) devices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B87C3" w14:textId="77777777" w:rsidR="006826C6" w:rsidRPr="00B859AC" w:rsidRDefault="006826C6" w:rsidP="00D9495F">
            <w:pPr>
              <w:jc w:val="both"/>
              <w:rPr>
                <w:sz w:val="20"/>
              </w:rPr>
            </w:pPr>
            <w:r w:rsidRPr="00B859AC">
              <w:rPr>
                <w:sz w:val="20"/>
              </w:rPr>
              <w:t>To evaluate the interaction of the STATCOM controls with other nearby control systems including HVDC controls and FACTS devices, control interaction investigation studies will be performed. Also, the interaction of STATCOM controls with nearby active devices will be monitored during DPS studies and if any interaction will be observed between Ramgarh STATCOM controls and other nearby active devices then the proposed STATCOM controller will be</w:t>
            </w:r>
            <w:r w:rsidRPr="00B859AC">
              <w:rPr>
                <w:sz w:val="20"/>
              </w:rPr>
              <w:br/>
              <w:t>tuned accordingly if this interaction is caused by the proposed STATCOM. Please confirm.</w:t>
            </w:r>
          </w:p>
        </w:tc>
        <w:tc>
          <w:tcPr>
            <w:tcW w:w="3150" w:type="dxa"/>
            <w:tcBorders>
              <w:top w:val="single" w:sz="4" w:space="0" w:color="000000"/>
              <w:left w:val="single" w:sz="4" w:space="0" w:color="000000"/>
              <w:bottom w:val="single" w:sz="4" w:space="0" w:color="000000"/>
              <w:right w:val="single" w:sz="4" w:space="0" w:color="000000"/>
            </w:tcBorders>
          </w:tcPr>
          <w:p w14:paraId="3D141271" w14:textId="77777777" w:rsidR="006826C6" w:rsidRPr="00B859AC" w:rsidRDefault="006826C6" w:rsidP="00D9495F">
            <w:pPr>
              <w:pStyle w:val="Default"/>
              <w:ind w:right="170"/>
              <w:jc w:val="both"/>
              <w:rPr>
                <w:rFonts w:eastAsia="SimSun"/>
                <w:color w:val="auto"/>
                <w:sz w:val="20"/>
                <w:szCs w:val="20"/>
              </w:rPr>
            </w:pPr>
            <w:r w:rsidRPr="00B859AC">
              <w:rPr>
                <w:rFonts w:eastAsia="SimSun"/>
                <w:color w:val="auto"/>
                <w:sz w:val="20"/>
                <w:szCs w:val="20"/>
              </w:rPr>
              <w:t xml:space="preserve">Bidder to comply the requirement mentioned in the </w:t>
            </w:r>
            <w:proofErr w:type="gramStart"/>
            <w:r w:rsidRPr="00B859AC">
              <w:rPr>
                <w:rFonts w:eastAsia="SimSun"/>
                <w:color w:val="auto"/>
                <w:sz w:val="20"/>
                <w:szCs w:val="20"/>
              </w:rPr>
              <w:t>Technical</w:t>
            </w:r>
            <w:proofErr w:type="gramEnd"/>
            <w:r w:rsidRPr="00B859AC">
              <w:rPr>
                <w:rFonts w:eastAsia="SimSun"/>
                <w:color w:val="auto"/>
                <w:sz w:val="20"/>
                <w:szCs w:val="20"/>
              </w:rPr>
              <w:t xml:space="preserve"> specifications.</w:t>
            </w:r>
          </w:p>
        </w:tc>
      </w:tr>
      <w:tr w:rsidR="006826C6" w:rsidRPr="00B859AC" w14:paraId="7117E97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21944E5"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4C195"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35A68" w14:textId="77777777" w:rsidR="006826C6" w:rsidRPr="00B859AC" w:rsidRDefault="006826C6" w:rsidP="00D9495F">
            <w:pPr>
              <w:widowControl w:val="0"/>
              <w:autoSpaceDE w:val="0"/>
              <w:autoSpaceDN w:val="0"/>
              <w:adjustRightInd w:val="0"/>
              <w:ind w:right="0"/>
              <w:jc w:val="both"/>
              <w:rPr>
                <w:sz w:val="20"/>
              </w:rPr>
            </w:pPr>
            <w:r w:rsidRPr="00B859AC">
              <w:rPr>
                <w:sz w:val="20"/>
              </w:rPr>
              <w:t>1. ‘Volume-II Part-3 of 7 folder:</w:t>
            </w:r>
            <w:r w:rsidRPr="00B859AC">
              <w:rPr>
                <w:sz w:val="20"/>
              </w:rPr>
              <w:br/>
              <w:t>4.0 STATCOM Specification Rev-2 May-2020, page 55 of 62, section 9.</w:t>
            </w:r>
            <w:proofErr w:type="gramStart"/>
            <w:r w:rsidRPr="00B859AC">
              <w:rPr>
                <w:sz w:val="20"/>
              </w:rPr>
              <w:t>7.a</w:t>
            </w:r>
            <w:proofErr w:type="gramEnd"/>
            <w:r w:rsidRPr="00B859AC">
              <w:rPr>
                <w:sz w:val="20"/>
              </w:rPr>
              <w:br/>
            </w:r>
            <w:r w:rsidRPr="00B859AC">
              <w:rPr>
                <w:sz w:val="20"/>
              </w:rPr>
              <w:b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w:t>
            </w:r>
            <w:r w:rsidRPr="00B859AC">
              <w:rPr>
                <w:sz w:val="20"/>
              </w:rPr>
              <w:lastRenderedPageBreak/>
              <w:t>page 25 of 30, section 9.7</w:t>
            </w:r>
          </w:p>
        </w:tc>
        <w:tc>
          <w:tcPr>
            <w:tcW w:w="5220" w:type="dxa"/>
            <w:tcBorders>
              <w:top w:val="single" w:sz="4" w:space="0" w:color="000000"/>
              <w:left w:val="single" w:sz="4" w:space="0" w:color="000000"/>
              <w:bottom w:val="single" w:sz="4" w:space="0" w:color="000000"/>
              <w:right w:val="single" w:sz="4" w:space="0" w:color="000000"/>
            </w:tcBorders>
            <w:vAlign w:val="center"/>
          </w:tcPr>
          <w:p w14:paraId="1D200334" w14:textId="77777777" w:rsidR="006826C6" w:rsidRPr="00B859AC" w:rsidRDefault="006826C6" w:rsidP="00D9495F">
            <w:pPr>
              <w:jc w:val="both"/>
              <w:rPr>
                <w:sz w:val="20"/>
              </w:rPr>
            </w:pPr>
            <w:r w:rsidRPr="00B859AC">
              <w:rPr>
                <w:color w:val="000000"/>
                <w:sz w:val="20"/>
              </w:rPr>
              <w:lastRenderedPageBreak/>
              <w:t xml:space="preserve">The vendor should provide a detailed STATCOM Station dynamics model both in UDM &amp; validated generic for use in (PSCAD and PSSE) power flow and stability simulation software.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796F0" w14:textId="77777777" w:rsidR="006826C6" w:rsidRPr="00B859AC" w:rsidRDefault="006826C6" w:rsidP="00D9495F">
            <w:pPr>
              <w:jc w:val="both"/>
              <w:rPr>
                <w:sz w:val="20"/>
              </w:rPr>
            </w:pPr>
            <w:r w:rsidRPr="00B859AC">
              <w:rPr>
                <w:sz w:val="20"/>
              </w:rPr>
              <w:t xml:space="preserve">For PSS/E, both Generic &amp; User-defined block box models shall be shared by the bidder with the customer. Generic models can be shared by the customer with the concerned stakeholders without any NDA. For User Defined model, Bidder does not accept that </w:t>
            </w:r>
            <w:proofErr w:type="gramStart"/>
            <w:r w:rsidRPr="00B859AC">
              <w:rPr>
                <w:sz w:val="20"/>
              </w:rPr>
              <w:t>the  models</w:t>
            </w:r>
            <w:proofErr w:type="gramEnd"/>
            <w:r w:rsidRPr="00B859AC">
              <w:rPr>
                <w:sz w:val="20"/>
              </w:rPr>
              <w:t xml:space="preserve"> can be provided to third parties without permission due to intellectual property and liability reasons. However, the model can be provided with a joint NDA between the third party and Bidder/contractor.</w:t>
            </w:r>
            <w:r w:rsidRPr="00B859AC">
              <w:rPr>
                <w:sz w:val="20"/>
              </w:rPr>
              <w:br/>
            </w:r>
            <w:r w:rsidRPr="00B859AC">
              <w:rPr>
                <w:sz w:val="20"/>
              </w:rPr>
              <w:br/>
              <w:t xml:space="preserve">For PSCAD, User defined block box model only will be shared by the bidder. For User Defined model, Bidder does not accept that </w:t>
            </w:r>
            <w:proofErr w:type="gramStart"/>
            <w:r w:rsidRPr="00B859AC">
              <w:rPr>
                <w:sz w:val="20"/>
              </w:rPr>
              <w:t>the  models</w:t>
            </w:r>
            <w:proofErr w:type="gramEnd"/>
            <w:r w:rsidRPr="00B859AC">
              <w:rPr>
                <w:sz w:val="20"/>
              </w:rPr>
              <w:t xml:space="preserve"> can be provided to third parties without permission due </w:t>
            </w:r>
            <w:r w:rsidRPr="00B859AC">
              <w:rPr>
                <w:sz w:val="20"/>
              </w:rPr>
              <w:lastRenderedPageBreak/>
              <w:t>to intellectual property and liability reasons. However, the model can be provided with a joint NDA between the third party and Bidder/contractor.</w:t>
            </w:r>
          </w:p>
        </w:tc>
        <w:tc>
          <w:tcPr>
            <w:tcW w:w="3150" w:type="dxa"/>
            <w:tcBorders>
              <w:top w:val="single" w:sz="4" w:space="0" w:color="000000"/>
              <w:left w:val="single" w:sz="4" w:space="0" w:color="000000"/>
              <w:bottom w:val="single" w:sz="4" w:space="0" w:color="000000"/>
              <w:right w:val="single" w:sz="4" w:space="0" w:color="000000"/>
            </w:tcBorders>
          </w:tcPr>
          <w:p w14:paraId="39D6661B" w14:textId="77777777" w:rsidR="006826C6" w:rsidRPr="00B859AC" w:rsidRDefault="006826C6" w:rsidP="00D9495F">
            <w:pPr>
              <w:ind w:right="170"/>
              <w:jc w:val="both"/>
              <w:rPr>
                <w:sz w:val="20"/>
              </w:rPr>
            </w:pPr>
            <w:r w:rsidRPr="00B859AC">
              <w:rPr>
                <w:sz w:val="20"/>
              </w:rPr>
              <w:lastRenderedPageBreak/>
              <w:t>Please refer reply against similar query at sl. No.7.</w:t>
            </w:r>
          </w:p>
        </w:tc>
      </w:tr>
      <w:tr w:rsidR="006826C6" w:rsidRPr="00B859AC" w14:paraId="1E900C5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D640A91" w14:textId="77777777" w:rsidR="006826C6" w:rsidRPr="00B859AC" w:rsidRDefault="006826C6" w:rsidP="00F77F22">
            <w:pPr>
              <w:pStyle w:val="ListParagraph"/>
              <w:numPr>
                <w:ilvl w:val="0"/>
                <w:numId w:val="3"/>
              </w:numPr>
              <w:rPr>
                <w:sz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6273B"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BD203"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56 of 62, section 10.1 (b)</w:t>
            </w:r>
          </w:p>
        </w:tc>
        <w:tc>
          <w:tcPr>
            <w:tcW w:w="5220" w:type="dxa"/>
            <w:tcBorders>
              <w:top w:val="single" w:sz="4" w:space="0" w:color="000000"/>
              <w:left w:val="single" w:sz="4" w:space="0" w:color="000000"/>
              <w:bottom w:val="single" w:sz="4" w:space="0" w:color="000000"/>
              <w:right w:val="single" w:sz="4" w:space="0" w:color="000000"/>
            </w:tcBorders>
            <w:vAlign w:val="center"/>
          </w:tcPr>
          <w:p w14:paraId="46C46CD2" w14:textId="77777777" w:rsidR="006826C6" w:rsidRPr="00B859AC" w:rsidRDefault="006826C6" w:rsidP="00D9495F">
            <w:pPr>
              <w:jc w:val="both"/>
              <w:rPr>
                <w:sz w:val="20"/>
              </w:rPr>
            </w:pPr>
            <w:r w:rsidRPr="00B859AC">
              <w:rPr>
                <w:sz w:val="20"/>
              </w:rPr>
              <w:t>Verification of the protection system with reference to integrated protective functions included in the controllers and firing controllers.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F82D0" w14:textId="77777777" w:rsidR="006826C6" w:rsidRPr="00B859AC" w:rsidRDefault="006826C6" w:rsidP="00D9495F">
            <w:pPr>
              <w:jc w:val="both"/>
              <w:rPr>
                <w:sz w:val="20"/>
              </w:rPr>
            </w:pPr>
            <w:r w:rsidRPr="00B859AC">
              <w:rPr>
                <w:sz w:val="20"/>
              </w:rPr>
              <w:t xml:space="preserve">All protective control functions </w:t>
            </w:r>
            <w:proofErr w:type="gramStart"/>
            <w:r w:rsidRPr="00B859AC">
              <w:rPr>
                <w:sz w:val="20"/>
              </w:rPr>
              <w:t>will  be</w:t>
            </w:r>
            <w:proofErr w:type="gramEnd"/>
            <w:r w:rsidRPr="00B859AC">
              <w:rPr>
                <w:sz w:val="20"/>
              </w:rPr>
              <w:t xml:space="preserve"> considered for RTDS studies. However, the relay protections will not be considered for RTDS studies or verification. All relay protection tests can be done using OMICRON amplifier therefore the relay protections will be tested </w:t>
            </w:r>
            <w:proofErr w:type="spellStart"/>
            <w:r w:rsidRPr="00B859AC">
              <w:rPr>
                <w:sz w:val="20"/>
              </w:rPr>
              <w:t>seperately</w:t>
            </w:r>
            <w:proofErr w:type="spellEnd"/>
            <w:r w:rsidRPr="00B859AC">
              <w:rPr>
                <w:sz w:val="20"/>
              </w:rPr>
              <w:t xml:space="preserve"> using OMICRON amplifier.</w:t>
            </w:r>
          </w:p>
        </w:tc>
        <w:tc>
          <w:tcPr>
            <w:tcW w:w="3150" w:type="dxa"/>
            <w:tcBorders>
              <w:top w:val="single" w:sz="4" w:space="0" w:color="000000"/>
              <w:left w:val="single" w:sz="4" w:space="0" w:color="000000"/>
              <w:bottom w:val="single" w:sz="4" w:space="0" w:color="000000"/>
              <w:right w:val="single" w:sz="4" w:space="0" w:color="000000"/>
            </w:tcBorders>
          </w:tcPr>
          <w:p w14:paraId="349A4D30" w14:textId="77777777" w:rsidR="006826C6" w:rsidRPr="00B859AC" w:rsidRDefault="006826C6" w:rsidP="00D9495F">
            <w:pPr>
              <w:ind w:right="170"/>
              <w:jc w:val="both"/>
              <w:rPr>
                <w:sz w:val="20"/>
                <w:lang w:eastAsia="zh-CN"/>
              </w:rPr>
            </w:pPr>
            <w:r w:rsidRPr="00B859AC">
              <w:rPr>
                <w:rFonts w:eastAsia="Times New Roman"/>
                <w:sz w:val="20"/>
                <w:lang w:val="en-IN" w:eastAsia="en-IN"/>
              </w:rPr>
              <w:t>Acceptable.</w:t>
            </w:r>
          </w:p>
        </w:tc>
      </w:tr>
      <w:tr w:rsidR="006826C6" w:rsidRPr="00B859AC" w14:paraId="07194F3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7375B8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DFFD0"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B9EE3"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11 of 62, section 6.1.2.1</w:t>
            </w:r>
          </w:p>
        </w:tc>
        <w:tc>
          <w:tcPr>
            <w:tcW w:w="5220" w:type="dxa"/>
            <w:tcBorders>
              <w:top w:val="single" w:sz="4" w:space="0" w:color="000000"/>
              <w:left w:val="single" w:sz="4" w:space="0" w:color="000000"/>
              <w:bottom w:val="single" w:sz="4" w:space="0" w:color="000000"/>
              <w:right w:val="single" w:sz="4" w:space="0" w:color="000000"/>
            </w:tcBorders>
            <w:vAlign w:val="center"/>
          </w:tcPr>
          <w:p w14:paraId="25DB3984" w14:textId="77777777" w:rsidR="006826C6" w:rsidRPr="00B859AC" w:rsidRDefault="006826C6" w:rsidP="00D9495F">
            <w:pPr>
              <w:jc w:val="both"/>
              <w:rPr>
                <w:sz w:val="20"/>
              </w:rPr>
            </w:pPr>
            <w:r w:rsidRPr="00B859AC">
              <w:rPr>
                <w:sz w:val="20"/>
              </w:rPr>
              <w:t>Voltage Control mode (Automatic and Manual)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A48A1" w14:textId="77777777" w:rsidR="006826C6" w:rsidRPr="00B859AC" w:rsidRDefault="006826C6" w:rsidP="00D9495F">
            <w:pPr>
              <w:jc w:val="both"/>
              <w:rPr>
                <w:sz w:val="20"/>
              </w:rPr>
            </w:pPr>
            <w:r w:rsidRPr="00B859AC">
              <w:rPr>
                <w:sz w:val="20"/>
              </w:rPr>
              <w:t xml:space="preserve">Voltage control mode is automatic mode operation only. </w:t>
            </w:r>
          </w:p>
        </w:tc>
        <w:tc>
          <w:tcPr>
            <w:tcW w:w="3150" w:type="dxa"/>
            <w:tcBorders>
              <w:top w:val="single" w:sz="4" w:space="0" w:color="000000"/>
              <w:left w:val="single" w:sz="4" w:space="0" w:color="000000"/>
              <w:bottom w:val="single" w:sz="4" w:space="0" w:color="000000"/>
              <w:right w:val="single" w:sz="4" w:space="0" w:color="000000"/>
            </w:tcBorders>
          </w:tcPr>
          <w:p w14:paraId="650133DC" w14:textId="77777777" w:rsidR="006826C6" w:rsidRPr="00B859AC" w:rsidRDefault="006826C6" w:rsidP="00D9495F">
            <w:pPr>
              <w:pStyle w:val="Default"/>
              <w:jc w:val="both"/>
              <w:rPr>
                <w:rFonts w:eastAsia="SimSun"/>
                <w:color w:val="auto"/>
                <w:sz w:val="20"/>
                <w:szCs w:val="20"/>
              </w:rPr>
            </w:pPr>
            <w:r w:rsidRPr="00B859AC">
              <w:rPr>
                <w:rFonts w:eastAsia="SimSun"/>
                <w:color w:val="auto"/>
                <w:sz w:val="20"/>
                <w:szCs w:val="20"/>
              </w:rPr>
              <w:t xml:space="preserve">Voltage control mode shall be automatic as per </w:t>
            </w:r>
            <w:proofErr w:type="gramStart"/>
            <w:r w:rsidRPr="00B859AC">
              <w:rPr>
                <w:rFonts w:eastAsia="SimSun"/>
                <w:color w:val="auto"/>
                <w:sz w:val="20"/>
                <w:szCs w:val="20"/>
              </w:rPr>
              <w:t>Technical</w:t>
            </w:r>
            <w:proofErr w:type="gramEnd"/>
            <w:r w:rsidRPr="00B859AC">
              <w:rPr>
                <w:rFonts w:eastAsia="SimSun"/>
                <w:color w:val="auto"/>
                <w:sz w:val="20"/>
                <w:szCs w:val="20"/>
              </w:rPr>
              <w:t xml:space="preserve"> specification and shall also additionally be settable on manual mode. </w:t>
            </w:r>
          </w:p>
          <w:p w14:paraId="7A2F63EC" w14:textId="77777777" w:rsidR="006826C6" w:rsidRPr="00B859AC" w:rsidRDefault="006826C6" w:rsidP="00D9495F">
            <w:pPr>
              <w:ind w:right="170"/>
              <w:jc w:val="both"/>
              <w:rPr>
                <w:sz w:val="20"/>
              </w:rPr>
            </w:pPr>
          </w:p>
        </w:tc>
      </w:tr>
      <w:tr w:rsidR="006826C6" w:rsidRPr="00B859AC" w14:paraId="597C07E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101D6C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8DD7D"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5FEEA"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28 of 30, section 13.19</w:t>
            </w:r>
          </w:p>
        </w:tc>
        <w:tc>
          <w:tcPr>
            <w:tcW w:w="5220" w:type="dxa"/>
            <w:tcBorders>
              <w:top w:val="single" w:sz="4" w:space="0" w:color="000000"/>
              <w:left w:val="single" w:sz="4" w:space="0" w:color="000000"/>
              <w:bottom w:val="single" w:sz="4" w:space="0" w:color="000000"/>
              <w:right w:val="single" w:sz="4" w:space="0" w:color="000000"/>
            </w:tcBorders>
            <w:vAlign w:val="center"/>
          </w:tcPr>
          <w:p w14:paraId="3EC1569C" w14:textId="77777777" w:rsidR="006826C6" w:rsidRPr="00B859AC" w:rsidRDefault="006826C6" w:rsidP="00D9495F">
            <w:pPr>
              <w:jc w:val="both"/>
              <w:rPr>
                <w:sz w:val="20"/>
              </w:rPr>
            </w:pPr>
            <w:r w:rsidRPr="00B859AC">
              <w:rPr>
                <w:sz w:val="20"/>
              </w:rPr>
              <w:t xml:space="preserve">For the design purpose, following Power System parameters (at PCC) may be considered: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48567" w14:textId="77777777" w:rsidR="006826C6" w:rsidRPr="00B859AC" w:rsidRDefault="006826C6" w:rsidP="00D9495F">
            <w:pPr>
              <w:jc w:val="both"/>
              <w:rPr>
                <w:sz w:val="20"/>
              </w:rPr>
            </w:pPr>
            <w:r w:rsidRPr="00B859AC">
              <w:rPr>
                <w:sz w:val="20"/>
              </w:rPr>
              <w:t xml:space="preserve">Bidder understand that Minimum three-phase fault current (10.2 kA) and Minimum single-phase fault </w:t>
            </w:r>
            <w:proofErr w:type="gramStart"/>
            <w:r w:rsidRPr="00B859AC">
              <w:rPr>
                <w:sz w:val="20"/>
              </w:rPr>
              <w:t>current  (</w:t>
            </w:r>
            <w:proofErr w:type="gramEnd"/>
            <w:r w:rsidRPr="00B859AC">
              <w:rPr>
                <w:sz w:val="20"/>
              </w:rPr>
              <w:t>6.2 kA)  provided in the Table SL 21 and 25 of section 13.19  need to be followed for performance evaluation during project stage. Please confirm.</w:t>
            </w:r>
          </w:p>
        </w:tc>
        <w:tc>
          <w:tcPr>
            <w:tcW w:w="3150" w:type="dxa"/>
            <w:tcBorders>
              <w:top w:val="single" w:sz="4" w:space="0" w:color="000000"/>
              <w:left w:val="single" w:sz="4" w:space="0" w:color="000000"/>
              <w:bottom w:val="single" w:sz="4" w:space="0" w:color="000000"/>
              <w:right w:val="single" w:sz="4" w:space="0" w:color="000000"/>
            </w:tcBorders>
          </w:tcPr>
          <w:p w14:paraId="061E7506"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293B8623"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648D10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81A1E"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EAE31"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w:t>
            </w:r>
            <w:r w:rsidRPr="00B859AC">
              <w:rPr>
                <w:sz w:val="20"/>
              </w:rPr>
              <w:lastRenderedPageBreak/>
              <w:t>page 28 of 30, section 13.19</w:t>
            </w:r>
            <w:r w:rsidRPr="00B859AC">
              <w:rPr>
                <w:sz w:val="20"/>
              </w:rPr>
              <w:br/>
            </w:r>
            <w:r w:rsidRPr="00B859AC">
              <w:rPr>
                <w:sz w:val="20"/>
              </w:rPr>
              <w:b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14 of 30, section 2.3</w:t>
            </w:r>
          </w:p>
        </w:tc>
        <w:tc>
          <w:tcPr>
            <w:tcW w:w="5220" w:type="dxa"/>
            <w:tcBorders>
              <w:top w:val="single" w:sz="4" w:space="0" w:color="000000"/>
              <w:left w:val="single" w:sz="4" w:space="0" w:color="000000"/>
              <w:bottom w:val="single" w:sz="4" w:space="0" w:color="000000"/>
              <w:right w:val="single" w:sz="4" w:space="0" w:color="000000"/>
            </w:tcBorders>
            <w:vAlign w:val="center"/>
          </w:tcPr>
          <w:p w14:paraId="0D4D579C" w14:textId="77777777" w:rsidR="006826C6" w:rsidRPr="00B859AC" w:rsidRDefault="006826C6" w:rsidP="00D9495F">
            <w:pPr>
              <w:jc w:val="both"/>
              <w:rPr>
                <w:sz w:val="20"/>
              </w:rPr>
            </w:pPr>
            <w:r w:rsidRPr="00B859AC">
              <w:rPr>
                <w:sz w:val="20"/>
              </w:rPr>
              <w:lastRenderedPageBreak/>
              <w:t>2.3.a Ensuring that the STATCOM STATION system is integrated with the existing power system network to have a trouble-free operation of complete A.C. network also</w:t>
            </w:r>
            <w:r w:rsidRPr="00B859AC">
              <w:rPr>
                <w:sz w:val="20"/>
              </w:rPr>
              <w:br/>
              <w:t>comprising of HVDC and other FACTS installations</w:t>
            </w:r>
            <w:r w:rsidRPr="00B859AC">
              <w:rPr>
                <w:sz w:val="20"/>
              </w:rPr>
              <w:br/>
            </w:r>
            <w:r w:rsidRPr="00B859AC">
              <w:rPr>
                <w:sz w:val="20"/>
              </w:rPr>
              <w:br/>
              <w:t xml:space="preserve">13.18 Information regarding List of HVDC &amp; FACTS devices in </w:t>
            </w:r>
            <w:r w:rsidRPr="00B859AC">
              <w:rPr>
                <w:sz w:val="20"/>
              </w:rPr>
              <w:lastRenderedPageBreak/>
              <w:t>the Power System is enclosed as</w:t>
            </w:r>
            <w:r w:rsidRPr="00B859AC">
              <w:rPr>
                <w:sz w:val="20"/>
              </w:rPr>
              <w:br/>
              <w:t>Annexure-IX</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6ABEC" w14:textId="77777777" w:rsidR="006826C6" w:rsidRPr="00B859AC" w:rsidRDefault="006826C6" w:rsidP="00D9495F">
            <w:pPr>
              <w:jc w:val="both"/>
              <w:rPr>
                <w:sz w:val="20"/>
              </w:rPr>
            </w:pPr>
            <w:r w:rsidRPr="00B859AC">
              <w:rPr>
                <w:sz w:val="20"/>
              </w:rPr>
              <w:lastRenderedPageBreak/>
              <w:t>Bidder will take the responsibility to model, integrate the proposed Ramgarh STATCOM as per the technical specification requirements only. Bidder can't take the responsibility to model and integrate any other STATCOM and HVDC in the Employer's AC network.</w:t>
            </w:r>
            <w:r w:rsidRPr="00B859AC">
              <w:rPr>
                <w:sz w:val="20"/>
              </w:rPr>
              <w:br/>
            </w:r>
            <w:r w:rsidRPr="00B859AC">
              <w:rPr>
                <w:sz w:val="20"/>
              </w:rPr>
              <w:br/>
            </w:r>
            <w:r w:rsidRPr="00B859AC">
              <w:rPr>
                <w:sz w:val="20"/>
              </w:rPr>
              <w:lastRenderedPageBreak/>
              <w:br/>
              <w:t>Bidder request the Employer to provide the final PSS®E network models should have flat start without any jumps and oscillations.</w:t>
            </w:r>
            <w:r w:rsidRPr="00B859AC">
              <w:rPr>
                <w:sz w:val="20"/>
              </w:rPr>
              <w:br/>
              <w:t>1. Employer needs to provide the PSS®E network cases (sav case, dynamic file, DLLs if any) along with the necessary instructions to initialize the files up to two network scenarios.</w:t>
            </w:r>
            <w:r w:rsidRPr="00B859AC">
              <w:rPr>
                <w:sz w:val="20"/>
              </w:rPr>
              <w:br/>
              <w:t>2. These network models will be complete and final otherwise it is Employer’s responsibility to provide any missing models/data, e.g., vendor specific models, any other HVDC and FACT devices in the appropriate format and PSS®E version.</w:t>
            </w:r>
            <w:r w:rsidRPr="00B859AC">
              <w:rPr>
                <w:sz w:val="20"/>
              </w:rPr>
              <w:br/>
              <w:t>Sequence data for the elements needs to be provided. Sequence data is important for asymmetrical fault behavior.</w:t>
            </w:r>
          </w:p>
        </w:tc>
        <w:tc>
          <w:tcPr>
            <w:tcW w:w="3150" w:type="dxa"/>
            <w:tcBorders>
              <w:top w:val="single" w:sz="4" w:space="0" w:color="000000"/>
              <w:left w:val="single" w:sz="4" w:space="0" w:color="000000"/>
              <w:bottom w:val="single" w:sz="4" w:space="0" w:color="000000"/>
              <w:right w:val="single" w:sz="4" w:space="0" w:color="000000"/>
            </w:tcBorders>
          </w:tcPr>
          <w:p w14:paraId="459E7C0A" w14:textId="77777777" w:rsidR="006826C6" w:rsidRPr="00B859AC" w:rsidRDefault="006826C6" w:rsidP="00D9495F">
            <w:pPr>
              <w:ind w:right="170"/>
              <w:jc w:val="both"/>
              <w:rPr>
                <w:sz w:val="20"/>
                <w:lang w:eastAsia="zh-CN"/>
              </w:rPr>
            </w:pPr>
            <w:r w:rsidRPr="00B859AC">
              <w:rPr>
                <w:sz w:val="20"/>
                <w:lang w:eastAsia="zh-CN"/>
              </w:rPr>
              <w:lastRenderedPageBreak/>
              <w:t xml:space="preserve">(1) Noted. </w:t>
            </w:r>
          </w:p>
          <w:p w14:paraId="6C09567C" w14:textId="77777777" w:rsidR="006826C6" w:rsidRPr="00B859AC" w:rsidRDefault="006826C6" w:rsidP="00D9495F">
            <w:pPr>
              <w:ind w:right="170"/>
              <w:jc w:val="both"/>
              <w:rPr>
                <w:sz w:val="20"/>
                <w:lang w:eastAsia="zh-CN"/>
              </w:rPr>
            </w:pPr>
          </w:p>
          <w:p w14:paraId="3D47BE7F" w14:textId="77777777" w:rsidR="006826C6" w:rsidRPr="00B859AC" w:rsidRDefault="006826C6" w:rsidP="00D9495F">
            <w:pPr>
              <w:ind w:right="170"/>
              <w:jc w:val="both"/>
              <w:rPr>
                <w:sz w:val="20"/>
                <w:lang w:eastAsia="zh-CN"/>
              </w:rPr>
            </w:pPr>
          </w:p>
          <w:p w14:paraId="0463D3E6" w14:textId="77777777" w:rsidR="006826C6" w:rsidRPr="00B859AC" w:rsidRDefault="006826C6" w:rsidP="00D9495F">
            <w:pPr>
              <w:ind w:right="170"/>
              <w:jc w:val="both"/>
              <w:rPr>
                <w:sz w:val="20"/>
                <w:lang w:eastAsia="zh-CN"/>
              </w:rPr>
            </w:pPr>
          </w:p>
          <w:p w14:paraId="04C4D628" w14:textId="77777777" w:rsidR="006826C6" w:rsidRPr="00B859AC" w:rsidRDefault="006826C6" w:rsidP="00D9495F">
            <w:pPr>
              <w:ind w:right="170"/>
              <w:jc w:val="both"/>
              <w:rPr>
                <w:sz w:val="20"/>
                <w:lang w:eastAsia="zh-CN"/>
              </w:rPr>
            </w:pPr>
          </w:p>
          <w:p w14:paraId="0E586778" w14:textId="77777777" w:rsidR="006826C6" w:rsidRPr="00B859AC" w:rsidRDefault="006826C6" w:rsidP="00D9495F">
            <w:pPr>
              <w:ind w:right="170"/>
              <w:jc w:val="both"/>
              <w:rPr>
                <w:sz w:val="20"/>
                <w:lang w:eastAsia="zh-CN"/>
              </w:rPr>
            </w:pPr>
          </w:p>
          <w:p w14:paraId="70861D24" w14:textId="77777777" w:rsidR="006826C6" w:rsidRPr="00B859AC" w:rsidRDefault="006826C6" w:rsidP="00D9495F">
            <w:pPr>
              <w:ind w:right="170"/>
              <w:jc w:val="both"/>
              <w:rPr>
                <w:sz w:val="20"/>
                <w:lang w:eastAsia="zh-CN"/>
              </w:rPr>
            </w:pPr>
          </w:p>
          <w:p w14:paraId="6418D0E8" w14:textId="77777777" w:rsidR="006826C6" w:rsidRPr="00B859AC" w:rsidRDefault="006826C6" w:rsidP="00D9495F">
            <w:pPr>
              <w:ind w:right="170"/>
              <w:jc w:val="both"/>
              <w:rPr>
                <w:sz w:val="20"/>
                <w:lang w:eastAsia="zh-CN"/>
              </w:rPr>
            </w:pPr>
          </w:p>
          <w:p w14:paraId="2713449A" w14:textId="77777777" w:rsidR="006826C6" w:rsidRPr="00B859AC" w:rsidRDefault="006826C6" w:rsidP="00D9495F">
            <w:pPr>
              <w:ind w:right="170"/>
              <w:jc w:val="both"/>
              <w:rPr>
                <w:sz w:val="20"/>
                <w:lang w:eastAsia="zh-CN"/>
              </w:rPr>
            </w:pPr>
            <w:r w:rsidRPr="00B859AC">
              <w:rPr>
                <w:sz w:val="20"/>
                <w:lang w:eastAsia="zh-CN"/>
              </w:rPr>
              <w:t xml:space="preserve">(2) Available data/ PSS/E file shall be shared with the bidder during detailed </w:t>
            </w:r>
            <w:proofErr w:type="gramStart"/>
            <w:r w:rsidRPr="00B859AC">
              <w:rPr>
                <w:sz w:val="20"/>
                <w:lang w:eastAsia="zh-CN"/>
              </w:rPr>
              <w:t>engineering.(</w:t>
            </w:r>
            <w:proofErr w:type="gramEnd"/>
            <w:r w:rsidRPr="00B859AC">
              <w:rPr>
                <w:sz w:val="20"/>
                <w:lang w:eastAsia="zh-CN"/>
              </w:rPr>
              <w:t>File is provided?)</w:t>
            </w:r>
          </w:p>
        </w:tc>
      </w:tr>
      <w:tr w:rsidR="006826C6" w:rsidRPr="00B859AC" w14:paraId="06A93946" w14:textId="77777777" w:rsidTr="00F77F22">
        <w:trPr>
          <w:trHeight w:val="1416"/>
        </w:trPr>
        <w:tc>
          <w:tcPr>
            <w:tcW w:w="496" w:type="dxa"/>
            <w:tcBorders>
              <w:top w:val="single" w:sz="4" w:space="0" w:color="000000"/>
              <w:left w:val="single" w:sz="4" w:space="0" w:color="000000"/>
              <w:bottom w:val="single" w:sz="4" w:space="0" w:color="000000"/>
              <w:right w:val="single" w:sz="4" w:space="0" w:color="000000"/>
            </w:tcBorders>
          </w:tcPr>
          <w:p w14:paraId="6B95BD69"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05709"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7D1B5"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15 of 30, section 2.5</w:t>
            </w:r>
          </w:p>
        </w:tc>
        <w:tc>
          <w:tcPr>
            <w:tcW w:w="5220" w:type="dxa"/>
            <w:tcBorders>
              <w:top w:val="single" w:sz="4" w:space="0" w:color="000000"/>
              <w:left w:val="single" w:sz="4" w:space="0" w:color="000000"/>
              <w:bottom w:val="single" w:sz="4" w:space="0" w:color="000000"/>
              <w:right w:val="single" w:sz="4" w:space="0" w:color="000000"/>
            </w:tcBorders>
            <w:vAlign w:val="center"/>
          </w:tcPr>
          <w:p w14:paraId="2FE4D3A3" w14:textId="77777777" w:rsidR="006826C6" w:rsidRPr="00B859AC" w:rsidRDefault="006826C6" w:rsidP="00D9495F">
            <w:pPr>
              <w:jc w:val="both"/>
              <w:rPr>
                <w:sz w:val="20"/>
              </w:rPr>
            </w:pPr>
            <w:r w:rsidRPr="00B859AC">
              <w:rPr>
                <w:sz w:val="20"/>
              </w:rPr>
              <w:t>2.5 System Engineering and studies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7E79B" w14:textId="77777777" w:rsidR="006826C6" w:rsidRPr="00B859AC" w:rsidRDefault="006826C6" w:rsidP="00D9495F">
            <w:pPr>
              <w:jc w:val="both"/>
              <w:rPr>
                <w:sz w:val="20"/>
              </w:rPr>
            </w:pPr>
            <w:r w:rsidRPr="00B859AC">
              <w:rPr>
                <w:sz w:val="20"/>
              </w:rPr>
              <w:t>Design and studies related to Ramgarh STATCOM station under the scope of supply will be carried out.</w:t>
            </w:r>
          </w:p>
        </w:tc>
        <w:tc>
          <w:tcPr>
            <w:tcW w:w="3150" w:type="dxa"/>
            <w:tcBorders>
              <w:top w:val="single" w:sz="4" w:space="0" w:color="000000"/>
              <w:left w:val="single" w:sz="4" w:space="0" w:color="000000"/>
              <w:bottom w:val="single" w:sz="4" w:space="0" w:color="000000"/>
              <w:right w:val="single" w:sz="4" w:space="0" w:color="000000"/>
            </w:tcBorders>
          </w:tcPr>
          <w:p w14:paraId="769D2BE0"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17FDF0C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506E08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FD044"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58FE8"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2. Technical specifications folder: 1.0 </w:t>
            </w:r>
            <w:proofErr w:type="spellStart"/>
            <w:r w:rsidRPr="00B859AC">
              <w:rPr>
                <w:sz w:val="20"/>
              </w:rPr>
              <w:t>Sections_Project_Statcom</w:t>
            </w:r>
            <w:proofErr w:type="spellEnd"/>
            <w:r w:rsidRPr="00B859AC">
              <w:rPr>
                <w:sz w:val="20"/>
              </w:rPr>
              <w:t xml:space="preserve"> Ramgarh. </w:t>
            </w:r>
            <w:proofErr w:type="gramStart"/>
            <w:r w:rsidRPr="00B859AC">
              <w:rPr>
                <w:sz w:val="20"/>
              </w:rPr>
              <w:t>pdf ,</w:t>
            </w:r>
            <w:proofErr w:type="gramEnd"/>
            <w:r w:rsidRPr="00B859AC">
              <w:rPr>
                <w:sz w:val="20"/>
              </w:rPr>
              <w:t xml:space="preserve"> page 15 of 30, section 2.5</w:t>
            </w:r>
          </w:p>
        </w:tc>
        <w:tc>
          <w:tcPr>
            <w:tcW w:w="5220" w:type="dxa"/>
            <w:tcBorders>
              <w:top w:val="single" w:sz="4" w:space="0" w:color="000000"/>
              <w:left w:val="single" w:sz="4" w:space="0" w:color="000000"/>
              <w:bottom w:val="single" w:sz="4" w:space="0" w:color="000000"/>
              <w:right w:val="single" w:sz="4" w:space="0" w:color="000000"/>
            </w:tcBorders>
            <w:vAlign w:val="center"/>
          </w:tcPr>
          <w:p w14:paraId="63AE6A88" w14:textId="77777777" w:rsidR="006826C6" w:rsidRPr="00B859AC" w:rsidRDefault="006826C6" w:rsidP="00D9495F">
            <w:pPr>
              <w:jc w:val="both"/>
              <w:rPr>
                <w:sz w:val="20"/>
              </w:rPr>
            </w:pPr>
            <w:r w:rsidRPr="00B859AC">
              <w:rPr>
                <w:sz w:val="20"/>
              </w:rPr>
              <w:t xml:space="preserve">The contractor shall carryout all the studies which may be necessary for completion of the design and engineering whether, these have been mentioned in the Bid by the Bidder or not.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9C68A" w14:textId="77777777" w:rsidR="006826C6" w:rsidRPr="00B859AC" w:rsidRDefault="006826C6" w:rsidP="00D9495F">
            <w:pPr>
              <w:jc w:val="both"/>
              <w:rPr>
                <w:sz w:val="20"/>
              </w:rPr>
            </w:pPr>
            <w:r w:rsidRPr="00B859AC">
              <w:rPr>
                <w:sz w:val="20"/>
              </w:rPr>
              <w:t xml:space="preserve">The bidder will list all the </w:t>
            </w:r>
            <w:proofErr w:type="gramStart"/>
            <w:r w:rsidRPr="00B859AC">
              <w:rPr>
                <w:sz w:val="20"/>
              </w:rPr>
              <w:t>necessary  studies</w:t>
            </w:r>
            <w:proofErr w:type="gramEnd"/>
            <w:r w:rsidRPr="00B859AC">
              <w:rPr>
                <w:sz w:val="20"/>
              </w:rPr>
              <w:t xml:space="preserve"> to complete the design and engineering during the bid stage itself. Anything additional requested from Employer during the project stage will be   agreed between bidder and </w:t>
            </w:r>
            <w:proofErr w:type="gramStart"/>
            <w:r w:rsidRPr="00B859AC">
              <w:rPr>
                <w:sz w:val="20"/>
              </w:rPr>
              <w:t>customer  under</w:t>
            </w:r>
            <w:proofErr w:type="gramEnd"/>
            <w:r w:rsidRPr="00B859AC">
              <w:rPr>
                <w:sz w:val="20"/>
              </w:rPr>
              <w:t xml:space="preserve"> separate agreement on a need basis.  </w:t>
            </w:r>
          </w:p>
        </w:tc>
        <w:tc>
          <w:tcPr>
            <w:tcW w:w="3150" w:type="dxa"/>
            <w:tcBorders>
              <w:top w:val="single" w:sz="4" w:space="0" w:color="000000"/>
              <w:left w:val="single" w:sz="4" w:space="0" w:color="000000"/>
              <w:bottom w:val="single" w:sz="4" w:space="0" w:color="000000"/>
              <w:right w:val="single" w:sz="4" w:space="0" w:color="000000"/>
            </w:tcBorders>
          </w:tcPr>
          <w:p w14:paraId="04825B87" w14:textId="77777777" w:rsidR="006826C6" w:rsidRPr="00B859AC" w:rsidRDefault="006826C6" w:rsidP="00D9495F">
            <w:pPr>
              <w:ind w:right="170"/>
              <w:jc w:val="both"/>
              <w:rPr>
                <w:sz w:val="20"/>
                <w:lang w:eastAsia="zh-C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6A192F63"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40AFEF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479E3"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4D4BA"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2. Technical specifications folder: 1.0 </w:t>
            </w:r>
            <w:proofErr w:type="spellStart"/>
            <w:r w:rsidRPr="00B859AC">
              <w:rPr>
                <w:sz w:val="20"/>
              </w:rPr>
              <w:t>Sections_Project_Statcom</w:t>
            </w:r>
            <w:proofErr w:type="spellEnd"/>
            <w:r w:rsidRPr="00B859AC">
              <w:rPr>
                <w:sz w:val="20"/>
              </w:rPr>
              <w:t xml:space="preserve"> Ramgarh. pdf, page 15 of 30, section 2.5</w:t>
            </w:r>
          </w:p>
        </w:tc>
        <w:tc>
          <w:tcPr>
            <w:tcW w:w="5220" w:type="dxa"/>
            <w:tcBorders>
              <w:top w:val="single" w:sz="4" w:space="0" w:color="000000"/>
              <w:left w:val="single" w:sz="4" w:space="0" w:color="000000"/>
              <w:bottom w:val="single" w:sz="4" w:space="0" w:color="000000"/>
              <w:right w:val="single" w:sz="4" w:space="0" w:color="000000"/>
            </w:tcBorders>
            <w:vAlign w:val="center"/>
          </w:tcPr>
          <w:p w14:paraId="6C01C68C" w14:textId="77777777" w:rsidR="006826C6" w:rsidRPr="00B859AC" w:rsidRDefault="006826C6" w:rsidP="00D9495F">
            <w:pPr>
              <w:jc w:val="both"/>
              <w:rPr>
                <w:sz w:val="20"/>
              </w:rPr>
            </w:pPr>
            <w:r w:rsidRPr="00B859AC">
              <w:rPr>
                <w:sz w:val="20"/>
              </w:rPr>
              <w:t>The Employer shall have right to observe and participate in the studies performed as a part of the Contract and shall have access to all data necessary for complete understanding of the purpose of such studies as well as the validity of the results.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AE70B" w14:textId="77777777" w:rsidR="006826C6" w:rsidRPr="00B859AC" w:rsidRDefault="006826C6" w:rsidP="00D9495F">
            <w:pPr>
              <w:jc w:val="both"/>
              <w:rPr>
                <w:sz w:val="20"/>
              </w:rPr>
            </w:pPr>
            <w:r w:rsidRPr="00B859AC">
              <w:rPr>
                <w:sz w:val="20"/>
              </w:rPr>
              <w:t xml:space="preserve">It will not be possible to have Employer to participate in every kind of study to be performed as part of the project. Also, it will not be possible for Employer to request additional studies without cost to give </w:t>
            </w:r>
            <w:proofErr w:type="spellStart"/>
            <w:r w:rsidRPr="00B859AC">
              <w:rPr>
                <w:sz w:val="20"/>
              </w:rPr>
              <w:t>Powergrid</w:t>
            </w:r>
            <w:proofErr w:type="spellEnd"/>
            <w:r w:rsidRPr="00B859AC">
              <w:rPr>
                <w:sz w:val="20"/>
              </w:rPr>
              <w:t xml:space="preserve"> further understanding of the Contractor control system.</w:t>
            </w:r>
          </w:p>
        </w:tc>
        <w:tc>
          <w:tcPr>
            <w:tcW w:w="3150" w:type="dxa"/>
            <w:tcBorders>
              <w:top w:val="single" w:sz="4" w:space="0" w:color="000000"/>
              <w:left w:val="single" w:sz="4" w:space="0" w:color="000000"/>
              <w:bottom w:val="single" w:sz="4" w:space="0" w:color="000000"/>
              <w:right w:val="single" w:sz="4" w:space="0" w:color="000000"/>
            </w:tcBorders>
          </w:tcPr>
          <w:p w14:paraId="57EE3FFA" w14:textId="77777777" w:rsidR="006826C6" w:rsidRPr="00B859AC" w:rsidRDefault="006826C6" w:rsidP="00D9495F">
            <w:pPr>
              <w:ind w:right="170"/>
              <w:jc w:val="both"/>
              <w:rPr>
                <w:sz w:val="20"/>
                <w:lang w:eastAsia="zh-C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03F510A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33BD37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B4DCD"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46A57"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20 of 30 and 21 of 30, section12.1 and 12.2</w:t>
            </w:r>
          </w:p>
        </w:tc>
        <w:tc>
          <w:tcPr>
            <w:tcW w:w="5220" w:type="dxa"/>
            <w:tcBorders>
              <w:top w:val="single" w:sz="4" w:space="0" w:color="000000"/>
              <w:left w:val="single" w:sz="4" w:space="0" w:color="000000"/>
              <w:bottom w:val="single" w:sz="4" w:space="0" w:color="000000"/>
              <w:right w:val="single" w:sz="4" w:space="0" w:color="000000"/>
            </w:tcBorders>
            <w:vAlign w:val="center"/>
          </w:tcPr>
          <w:p w14:paraId="0A8086A4" w14:textId="77777777" w:rsidR="006826C6" w:rsidRPr="00B859AC" w:rsidRDefault="006826C6" w:rsidP="00D9495F">
            <w:pPr>
              <w:jc w:val="both"/>
              <w:rPr>
                <w:sz w:val="20"/>
              </w:rPr>
            </w:pPr>
            <w:r w:rsidRPr="00B859AC">
              <w:rPr>
                <w:sz w:val="20"/>
              </w:rPr>
              <w:t xml:space="preserve">Association and training of employer </w:t>
            </w:r>
            <w:proofErr w:type="gramStart"/>
            <w:r w:rsidRPr="00B859AC">
              <w:rPr>
                <w:sz w:val="20"/>
              </w:rPr>
              <w:t>personnel  scope</w:t>
            </w:r>
            <w:proofErr w:type="gramEnd"/>
            <w:r w:rsidRPr="00B859AC">
              <w:rPr>
                <w:sz w:val="20"/>
              </w:rPr>
              <w:t xml:space="preserve"> and Training documentation.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9FECA" w14:textId="77777777" w:rsidR="006826C6" w:rsidRPr="00B859AC" w:rsidRDefault="006826C6" w:rsidP="00D9495F">
            <w:pPr>
              <w:jc w:val="both"/>
              <w:rPr>
                <w:sz w:val="20"/>
              </w:rPr>
            </w:pPr>
            <w:r w:rsidRPr="00B859AC">
              <w:rPr>
                <w:sz w:val="20"/>
              </w:rPr>
              <w:t>Bidder will be able to provide normal training as our main offer, i.e. non-hands-on training, and this is our standard practice and we have received satisfactory feedback from our previous customers.</w:t>
            </w:r>
            <w:r w:rsidRPr="00B859AC">
              <w:rPr>
                <w:sz w:val="20"/>
              </w:rPr>
              <w:br/>
            </w:r>
            <w:r w:rsidRPr="00B859AC">
              <w:rPr>
                <w:sz w:val="20"/>
              </w:rPr>
              <w:br/>
              <w:t xml:space="preserve">To be clear, the bidder can ONLY commit and deliver a normal training as our main offer. </w:t>
            </w:r>
          </w:p>
        </w:tc>
        <w:tc>
          <w:tcPr>
            <w:tcW w:w="3150" w:type="dxa"/>
            <w:tcBorders>
              <w:top w:val="single" w:sz="4" w:space="0" w:color="000000"/>
              <w:left w:val="single" w:sz="4" w:space="0" w:color="000000"/>
              <w:bottom w:val="single" w:sz="4" w:space="0" w:color="000000"/>
              <w:right w:val="single" w:sz="4" w:space="0" w:color="000000"/>
            </w:tcBorders>
          </w:tcPr>
          <w:p w14:paraId="1D709AF3" w14:textId="77777777" w:rsidR="006826C6" w:rsidRPr="00B859AC" w:rsidRDefault="006826C6" w:rsidP="00D9495F">
            <w:pPr>
              <w:ind w:right="170"/>
              <w:jc w:val="both"/>
              <w:rPr>
                <w:sz w:val="20"/>
                <w:lang w:eastAsia="zh-C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5CAD16B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B8CAF3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B5F1A"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C14E2"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2. Technical specifications folder: 1.0 </w:t>
            </w:r>
            <w:proofErr w:type="spellStart"/>
            <w:r w:rsidRPr="00B859AC">
              <w:rPr>
                <w:sz w:val="20"/>
              </w:rPr>
              <w:t>Sections_Project_Statcom</w:t>
            </w:r>
            <w:proofErr w:type="spellEnd"/>
            <w:r w:rsidRPr="00B859AC">
              <w:rPr>
                <w:sz w:val="20"/>
              </w:rPr>
              <w:t xml:space="preserve"> Ramgarh. pdf, page 25 of 30, section 9.</w:t>
            </w:r>
            <w:proofErr w:type="gramStart"/>
            <w:r w:rsidRPr="00B859AC">
              <w:rPr>
                <w:sz w:val="20"/>
              </w:rPr>
              <w:t>7.b</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34E9CA90" w14:textId="77777777" w:rsidR="006826C6" w:rsidRPr="00B859AC" w:rsidRDefault="006826C6" w:rsidP="00D9495F">
            <w:pPr>
              <w:jc w:val="both"/>
              <w:rPr>
                <w:sz w:val="20"/>
              </w:rPr>
            </w:pPr>
            <w:r w:rsidRPr="00B859AC">
              <w:rPr>
                <w:sz w:val="20"/>
              </w:rPr>
              <w:t xml:space="preserve">If any other proprietary </w:t>
            </w:r>
            <w:proofErr w:type="spellStart"/>
            <w:r w:rsidRPr="00B859AC">
              <w:rPr>
                <w:sz w:val="20"/>
              </w:rPr>
              <w:t>softwares</w:t>
            </w:r>
            <w:proofErr w:type="spellEnd"/>
            <w:r w:rsidRPr="00B859AC">
              <w:rPr>
                <w:sz w:val="20"/>
              </w:rPr>
              <w:t xml:space="preserve"> are used by the contractor for system control design, the contractor shall provide these </w:t>
            </w:r>
            <w:proofErr w:type="spellStart"/>
            <w:r w:rsidRPr="00B859AC">
              <w:rPr>
                <w:sz w:val="20"/>
              </w:rPr>
              <w:t>softwares</w:t>
            </w:r>
            <w:proofErr w:type="spellEnd"/>
            <w:r w:rsidRPr="00B859AC">
              <w:rPr>
                <w:sz w:val="20"/>
              </w:rPr>
              <w:t xml:space="preserve"> with perpetual license for use by the Employer.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CD374" w14:textId="77777777" w:rsidR="006826C6" w:rsidRPr="00B859AC" w:rsidRDefault="006826C6" w:rsidP="00D9495F">
            <w:pPr>
              <w:jc w:val="both"/>
              <w:rPr>
                <w:sz w:val="20"/>
              </w:rPr>
            </w:pPr>
            <w:r w:rsidRPr="00B859AC">
              <w:rPr>
                <w:sz w:val="20"/>
              </w:rPr>
              <w:t xml:space="preserve">Bidder will provide black box PCAD User-defined Ramgarh STATCOM model. </w:t>
            </w:r>
          </w:p>
          <w:p w14:paraId="6F18B426" w14:textId="77777777" w:rsidR="006826C6" w:rsidRPr="00B859AC" w:rsidRDefault="006826C6" w:rsidP="00D9495F">
            <w:pPr>
              <w:jc w:val="both"/>
              <w:rPr>
                <w:sz w:val="20"/>
              </w:rPr>
            </w:pPr>
          </w:p>
          <w:p w14:paraId="21C3F9B0" w14:textId="77777777" w:rsidR="006826C6" w:rsidRPr="00B859AC" w:rsidRDefault="006826C6" w:rsidP="00D9495F">
            <w:pPr>
              <w:jc w:val="both"/>
              <w:rPr>
                <w:sz w:val="20"/>
              </w:rPr>
            </w:pPr>
            <w:r w:rsidRPr="00B859AC">
              <w:rPr>
                <w:sz w:val="20"/>
              </w:rPr>
              <w:t>Although, Bidder are not providing proprietary software, as this is not needed for operating, maintaining, or anything else related to our scope of supply.</w:t>
            </w:r>
          </w:p>
        </w:tc>
        <w:tc>
          <w:tcPr>
            <w:tcW w:w="3150" w:type="dxa"/>
            <w:tcBorders>
              <w:top w:val="single" w:sz="4" w:space="0" w:color="000000"/>
              <w:left w:val="single" w:sz="4" w:space="0" w:color="000000"/>
              <w:bottom w:val="single" w:sz="4" w:space="0" w:color="000000"/>
              <w:right w:val="single" w:sz="4" w:space="0" w:color="000000"/>
            </w:tcBorders>
          </w:tcPr>
          <w:p w14:paraId="764E8D5B" w14:textId="77777777" w:rsidR="006826C6" w:rsidRPr="00B859AC" w:rsidRDefault="006826C6" w:rsidP="00D9495F">
            <w:pPr>
              <w:ind w:right="170"/>
              <w:jc w:val="both"/>
              <w:rPr>
                <w:rFonts w:eastAsia="Times New Roman"/>
                <w:sz w:val="20"/>
                <w:lang w:val="en-IN" w:eastAsia="en-IN"/>
              </w:rPr>
            </w:pPr>
          </w:p>
          <w:p w14:paraId="3E91D3A5"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For UUSER Defined model requirement mentioned in technical specification and further clarification shall be complied by the bidder.</w:t>
            </w:r>
          </w:p>
          <w:p w14:paraId="7B7136E1" w14:textId="77777777" w:rsidR="006826C6" w:rsidRPr="00B859AC" w:rsidRDefault="006826C6" w:rsidP="00D9495F">
            <w:pPr>
              <w:ind w:right="170"/>
              <w:jc w:val="both"/>
              <w:rPr>
                <w:rFonts w:eastAsia="Times New Roman"/>
                <w:sz w:val="20"/>
                <w:lang w:val="en-IN" w:eastAsia="en-IN"/>
              </w:rPr>
            </w:pPr>
          </w:p>
          <w:p w14:paraId="4153630E" w14:textId="77777777" w:rsidR="006826C6" w:rsidRPr="00B859AC" w:rsidRDefault="006826C6" w:rsidP="00D9495F">
            <w:pPr>
              <w:ind w:right="170"/>
              <w:jc w:val="both"/>
              <w:rPr>
                <w:rFonts w:eastAsia="Times New Roman"/>
                <w:sz w:val="20"/>
                <w:lang w:val="en-IN" w:eastAsia="en-IN"/>
              </w:rPr>
            </w:pPr>
          </w:p>
          <w:p w14:paraId="370BD9BE" w14:textId="77777777" w:rsidR="006826C6" w:rsidRPr="00B859AC" w:rsidRDefault="006826C6" w:rsidP="00D9495F">
            <w:pPr>
              <w:ind w:right="170"/>
              <w:jc w:val="both"/>
              <w:rPr>
                <w:sz w:val="20"/>
                <w:lang w:eastAsia="zh-CN"/>
              </w:rPr>
            </w:pPr>
            <w:r w:rsidRPr="00B859AC">
              <w:rPr>
                <w:rFonts w:eastAsia="Times New Roman"/>
                <w:sz w:val="20"/>
                <w:lang w:val="en-IN" w:eastAsia="en-IN"/>
              </w:rPr>
              <w:t>No Licence of STATCOM Software is envisage. Block diagram level details for all functionality to be provided for STATCOM STATION Control.</w:t>
            </w:r>
          </w:p>
        </w:tc>
      </w:tr>
      <w:tr w:rsidR="006826C6" w:rsidRPr="00B859AC" w14:paraId="11EBF62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74CD892"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D496E"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6EC7C"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lastRenderedPageBreak/>
              <w:t>Sections_Project_Statcom</w:t>
            </w:r>
            <w:proofErr w:type="spellEnd"/>
            <w:r w:rsidRPr="00B859AC">
              <w:rPr>
                <w:sz w:val="20"/>
              </w:rPr>
              <w:t xml:space="preserve"> Ramgarh.pdf, page 26 of 30, section 13.11</w:t>
            </w:r>
          </w:p>
        </w:tc>
        <w:tc>
          <w:tcPr>
            <w:tcW w:w="5220" w:type="dxa"/>
            <w:tcBorders>
              <w:top w:val="single" w:sz="4" w:space="0" w:color="000000"/>
              <w:left w:val="single" w:sz="4" w:space="0" w:color="000000"/>
              <w:bottom w:val="single" w:sz="4" w:space="0" w:color="000000"/>
              <w:right w:val="single" w:sz="4" w:space="0" w:color="000000"/>
            </w:tcBorders>
            <w:vAlign w:val="center"/>
          </w:tcPr>
          <w:p w14:paraId="28FB1DA0" w14:textId="77777777" w:rsidR="006826C6" w:rsidRPr="00B859AC" w:rsidRDefault="006826C6" w:rsidP="00D9495F">
            <w:pPr>
              <w:jc w:val="both"/>
              <w:rPr>
                <w:sz w:val="20"/>
              </w:rPr>
            </w:pPr>
            <w:r w:rsidRPr="00B859AC">
              <w:rPr>
                <w:sz w:val="20"/>
              </w:rPr>
              <w:lastRenderedPageBreak/>
              <w:t xml:space="preserve">Transient Studies (including High frequency transients) need to be carried out for the STATCOM Station along with connected power system network for various fault (Ph-G, Ph- Ph, 3-ph etc.) condition on the MV Yard of STATCOM Station,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C4F07" w14:textId="77777777" w:rsidR="006826C6" w:rsidRPr="00B859AC" w:rsidRDefault="006826C6" w:rsidP="00D9495F">
            <w:pPr>
              <w:jc w:val="both"/>
              <w:rPr>
                <w:sz w:val="20"/>
              </w:rPr>
            </w:pPr>
            <w:r w:rsidRPr="00B859AC">
              <w:rPr>
                <w:sz w:val="20"/>
              </w:rPr>
              <w:t xml:space="preserve">To model reduced power system network in PSCAD, Bidder requests Employer to provide Black box/User models of nearby other active devices (e.g., SVC, STATCOM, PV or wind turbine </w:t>
            </w:r>
            <w:r w:rsidRPr="00B859AC">
              <w:rPr>
                <w:sz w:val="20"/>
              </w:rPr>
              <w:lastRenderedPageBreak/>
              <w:t>etc.) and HVDC links to be included in the PSCAD study.</w:t>
            </w:r>
            <w:r w:rsidRPr="00B859AC">
              <w:rPr>
                <w:sz w:val="20"/>
              </w:rPr>
              <w:br/>
            </w:r>
            <w:r w:rsidRPr="00B859AC">
              <w:rPr>
                <w:sz w:val="20"/>
              </w:rPr>
              <w:br/>
              <w:t>It shall be noted if actual dynamic models of nearby active devices (e.g. SVC and STATCOM)  are not provided in the PSCAD format, the bidder will exclude the study in PSCAD as there is no value added by doing this study with using generic models/ assumed data, i.e. if the study outcome shows any interactions/resonance, no concrete decisions can be made as the models are not representative; thus, the bidder won't make any action to tune the STATCOM controller for any eventual  interaction/resonance observed using generic models/ assumed data.</w:t>
            </w:r>
          </w:p>
        </w:tc>
        <w:tc>
          <w:tcPr>
            <w:tcW w:w="3150" w:type="dxa"/>
            <w:tcBorders>
              <w:top w:val="single" w:sz="4" w:space="0" w:color="000000"/>
              <w:left w:val="single" w:sz="4" w:space="0" w:color="000000"/>
              <w:bottom w:val="single" w:sz="4" w:space="0" w:color="000000"/>
              <w:right w:val="single" w:sz="4" w:space="0" w:color="000000"/>
            </w:tcBorders>
          </w:tcPr>
          <w:p w14:paraId="21609976" w14:textId="77777777" w:rsidR="006826C6" w:rsidRPr="00B859AC" w:rsidRDefault="006826C6" w:rsidP="00D9495F">
            <w:pPr>
              <w:ind w:right="170"/>
              <w:jc w:val="both"/>
              <w:rPr>
                <w:sz w:val="20"/>
                <w:lang w:eastAsia="zh-CN"/>
              </w:rPr>
            </w:pPr>
            <w:r w:rsidRPr="00B859AC">
              <w:rPr>
                <w:sz w:val="20"/>
                <w:lang w:eastAsia="zh-CN"/>
              </w:rPr>
              <w:lastRenderedPageBreak/>
              <w:t xml:space="preserve">Available data/details shall be shared with bidder during detailed engineering. </w:t>
            </w:r>
          </w:p>
        </w:tc>
      </w:tr>
      <w:tr w:rsidR="006826C6" w:rsidRPr="00B859AC" w14:paraId="36A4D0DB"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44EBEB6"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71AB7"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8CD13"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26 of 30, section 13.13</w:t>
            </w:r>
          </w:p>
        </w:tc>
        <w:tc>
          <w:tcPr>
            <w:tcW w:w="5220" w:type="dxa"/>
            <w:tcBorders>
              <w:top w:val="single" w:sz="4" w:space="0" w:color="000000"/>
              <w:left w:val="single" w:sz="4" w:space="0" w:color="000000"/>
              <w:bottom w:val="single" w:sz="4" w:space="0" w:color="000000"/>
              <w:right w:val="single" w:sz="4" w:space="0" w:color="000000"/>
            </w:tcBorders>
            <w:vAlign w:val="center"/>
          </w:tcPr>
          <w:p w14:paraId="1F702FA4" w14:textId="77777777" w:rsidR="006826C6" w:rsidRPr="00B859AC" w:rsidRDefault="006826C6" w:rsidP="00D9495F">
            <w:pPr>
              <w:jc w:val="both"/>
              <w:rPr>
                <w:sz w:val="20"/>
              </w:rPr>
            </w:pPr>
            <w:r w:rsidRPr="00B859AC">
              <w:rPr>
                <w:sz w:val="20"/>
              </w:rPr>
              <w:t xml:space="preserve">For integration of STATCOM control and protection system, the configuration of </w:t>
            </w:r>
            <w:proofErr w:type="gramStart"/>
            <w:r w:rsidRPr="00B859AC">
              <w:rPr>
                <w:sz w:val="20"/>
              </w:rPr>
              <w:t>hardware,  software</w:t>
            </w:r>
            <w:proofErr w:type="gramEnd"/>
            <w:r w:rsidRPr="00B859AC">
              <w:rPr>
                <w:sz w:val="20"/>
              </w:rPr>
              <w:t xml:space="preserve">, its integrated testing (both dynamic and steady state) is to be carried out at the works. Simulation testing is required to be carried out on RTDS.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062F9" w14:textId="77777777" w:rsidR="006826C6" w:rsidRPr="00B859AC" w:rsidRDefault="006826C6" w:rsidP="00D9495F">
            <w:pPr>
              <w:jc w:val="both"/>
              <w:rPr>
                <w:sz w:val="20"/>
              </w:rPr>
            </w:pPr>
            <w:r w:rsidRPr="00B859AC">
              <w:rPr>
                <w:sz w:val="20"/>
              </w:rPr>
              <w:t xml:space="preserve">Please inform is control system hardware along with RTDS hardware to perform RTDS hardware in loop studies at works to be provided? Please RTDS hardware along with control replica to be delivered to customer location as part of scope of work.  </w:t>
            </w:r>
          </w:p>
        </w:tc>
        <w:tc>
          <w:tcPr>
            <w:tcW w:w="3150" w:type="dxa"/>
            <w:tcBorders>
              <w:top w:val="single" w:sz="4" w:space="0" w:color="000000"/>
              <w:left w:val="single" w:sz="4" w:space="0" w:color="000000"/>
              <w:bottom w:val="single" w:sz="4" w:space="0" w:color="000000"/>
              <w:right w:val="single" w:sz="4" w:space="0" w:color="000000"/>
            </w:tcBorders>
          </w:tcPr>
          <w:p w14:paraId="1441AD5F" w14:textId="77777777" w:rsidR="006826C6" w:rsidRPr="00B859AC" w:rsidRDefault="006826C6" w:rsidP="00D9495F">
            <w:pPr>
              <w:ind w:right="170"/>
              <w:jc w:val="both"/>
              <w:rPr>
                <w:rFonts w:eastAsia="Times New Roman"/>
                <w:sz w:val="20"/>
                <w:lang w:val="en-IN" w:eastAsia="en-I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0963FC6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BED360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D930B"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EB5FC"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26 of 30, section 13.13</w:t>
            </w:r>
          </w:p>
        </w:tc>
        <w:tc>
          <w:tcPr>
            <w:tcW w:w="5220" w:type="dxa"/>
            <w:tcBorders>
              <w:top w:val="single" w:sz="4" w:space="0" w:color="000000"/>
              <w:left w:val="single" w:sz="4" w:space="0" w:color="000000"/>
              <w:bottom w:val="single" w:sz="4" w:space="0" w:color="000000"/>
              <w:right w:val="single" w:sz="4" w:space="0" w:color="000000"/>
            </w:tcBorders>
            <w:vAlign w:val="center"/>
          </w:tcPr>
          <w:p w14:paraId="17D845BD" w14:textId="77777777" w:rsidR="006826C6" w:rsidRPr="00B859AC" w:rsidRDefault="006826C6" w:rsidP="00D9495F">
            <w:pPr>
              <w:jc w:val="both"/>
              <w:rPr>
                <w:sz w:val="20"/>
              </w:rPr>
            </w:pPr>
            <w:r w:rsidRPr="00B859AC">
              <w:rPr>
                <w:sz w:val="20"/>
              </w:rPr>
              <w:t xml:space="preserve">During RTDS testing and configuration, POWERGRID representative is required to be closely associated.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81830" w14:textId="77777777" w:rsidR="006826C6" w:rsidRPr="00B859AC" w:rsidRDefault="006826C6" w:rsidP="00D9495F">
            <w:pPr>
              <w:jc w:val="both"/>
              <w:rPr>
                <w:sz w:val="20"/>
              </w:rPr>
            </w:pPr>
            <w:r w:rsidRPr="00B859AC">
              <w:rPr>
                <w:sz w:val="20"/>
              </w:rPr>
              <w:t>Employer is invited to witness RTDS studies during the FAT late in the project. It will not be possible to have Employer to participate in</w:t>
            </w:r>
            <w:r w:rsidRPr="00B859AC">
              <w:rPr>
                <w:sz w:val="20"/>
              </w:rPr>
              <w:br/>
              <w:t>every kind RTDS testing and configuration to be performed as part of the project</w:t>
            </w:r>
          </w:p>
        </w:tc>
        <w:tc>
          <w:tcPr>
            <w:tcW w:w="3150" w:type="dxa"/>
            <w:tcBorders>
              <w:top w:val="single" w:sz="4" w:space="0" w:color="000000"/>
              <w:left w:val="single" w:sz="4" w:space="0" w:color="000000"/>
              <w:bottom w:val="single" w:sz="4" w:space="0" w:color="000000"/>
              <w:right w:val="single" w:sz="4" w:space="0" w:color="000000"/>
            </w:tcBorders>
          </w:tcPr>
          <w:p w14:paraId="6EC4C094" w14:textId="77777777" w:rsidR="006826C6" w:rsidRPr="00B859AC" w:rsidRDefault="006826C6" w:rsidP="00D9495F">
            <w:pPr>
              <w:ind w:right="170"/>
              <w:jc w:val="both"/>
              <w:rPr>
                <w:rFonts w:eastAsia="Times New Roman"/>
                <w:sz w:val="20"/>
                <w:lang w:val="en-IN" w:eastAsia="en-IN"/>
              </w:rPr>
            </w:pPr>
          </w:p>
          <w:p w14:paraId="0D1CD120" w14:textId="77777777" w:rsidR="006826C6" w:rsidRPr="00B859AC" w:rsidRDefault="006826C6" w:rsidP="00D9495F">
            <w:pPr>
              <w:ind w:right="170"/>
              <w:jc w:val="both"/>
              <w:rPr>
                <w:rFonts w:eastAsia="Times New Roman"/>
                <w:sz w:val="20"/>
                <w:lang w:val="en-IN" w:eastAsia="en-IN"/>
              </w:rPr>
            </w:pPr>
          </w:p>
          <w:p w14:paraId="258F66B5"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Noted.</w:t>
            </w:r>
          </w:p>
        </w:tc>
      </w:tr>
      <w:tr w:rsidR="006826C6" w:rsidRPr="00B859AC" w14:paraId="2FCE0BC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BD7D729" w14:textId="77777777" w:rsidR="006826C6" w:rsidRPr="00B859AC" w:rsidRDefault="006826C6" w:rsidP="006826C6">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61983"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D735C"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1 of 6, section 2.iii</w:t>
            </w:r>
          </w:p>
        </w:tc>
        <w:tc>
          <w:tcPr>
            <w:tcW w:w="5220" w:type="dxa"/>
            <w:tcBorders>
              <w:top w:val="single" w:sz="4" w:space="0" w:color="000000"/>
              <w:left w:val="single" w:sz="4" w:space="0" w:color="000000"/>
              <w:bottom w:val="single" w:sz="4" w:space="0" w:color="000000"/>
              <w:right w:val="single" w:sz="4" w:space="0" w:color="000000"/>
            </w:tcBorders>
            <w:vAlign w:val="center"/>
          </w:tcPr>
          <w:p w14:paraId="2D6F4FD1" w14:textId="77777777" w:rsidR="006826C6" w:rsidRPr="00B859AC" w:rsidRDefault="006826C6" w:rsidP="00D9495F">
            <w:pPr>
              <w:jc w:val="both"/>
              <w:rPr>
                <w:sz w:val="20"/>
              </w:rPr>
            </w:pPr>
            <w:r w:rsidRPr="00B859AC">
              <w:rPr>
                <w:sz w:val="20"/>
              </w:rPr>
              <w:t xml:space="preserve"> STATCOM Station Dynamic response studies to verify its dynamic performance.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5C2AB" w14:textId="77777777" w:rsidR="006826C6" w:rsidRPr="00B859AC" w:rsidRDefault="006826C6" w:rsidP="00D9495F">
            <w:pPr>
              <w:jc w:val="both"/>
              <w:rPr>
                <w:sz w:val="20"/>
              </w:rPr>
            </w:pPr>
            <w:proofErr w:type="gramStart"/>
            <w:r w:rsidRPr="00B859AC">
              <w:rPr>
                <w:sz w:val="20"/>
              </w:rPr>
              <w:t>Bidder</w:t>
            </w:r>
            <w:proofErr w:type="gramEnd"/>
            <w:r w:rsidRPr="00B859AC">
              <w:rPr>
                <w:sz w:val="20"/>
              </w:rPr>
              <w:t xml:space="preserve"> understand that step response requirements provided in section 6.1.8 of 4.0 STATCOM Specification Rev-2 May-2020.pdf to be considered for Dynamic response studies. Please confirm. </w:t>
            </w:r>
          </w:p>
        </w:tc>
        <w:tc>
          <w:tcPr>
            <w:tcW w:w="3150" w:type="dxa"/>
            <w:tcBorders>
              <w:top w:val="single" w:sz="4" w:space="0" w:color="000000"/>
              <w:left w:val="single" w:sz="4" w:space="0" w:color="000000"/>
              <w:bottom w:val="single" w:sz="4" w:space="0" w:color="000000"/>
              <w:right w:val="single" w:sz="4" w:space="0" w:color="000000"/>
            </w:tcBorders>
          </w:tcPr>
          <w:p w14:paraId="4F19E75F"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Noted.</w:t>
            </w:r>
          </w:p>
        </w:tc>
      </w:tr>
      <w:tr w:rsidR="006826C6" w:rsidRPr="00B859AC" w14:paraId="30C6D40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EA63965"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48D58"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F1E8B"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1 of 6, section 3</w:t>
            </w:r>
          </w:p>
        </w:tc>
        <w:tc>
          <w:tcPr>
            <w:tcW w:w="5220" w:type="dxa"/>
            <w:tcBorders>
              <w:top w:val="single" w:sz="4" w:space="0" w:color="000000"/>
              <w:left w:val="single" w:sz="4" w:space="0" w:color="000000"/>
              <w:bottom w:val="single" w:sz="4" w:space="0" w:color="000000"/>
              <w:right w:val="single" w:sz="4" w:space="0" w:color="000000"/>
            </w:tcBorders>
            <w:vAlign w:val="center"/>
          </w:tcPr>
          <w:p w14:paraId="6BA38F76" w14:textId="77777777" w:rsidR="006826C6" w:rsidRPr="00B859AC" w:rsidRDefault="006826C6" w:rsidP="00D9495F">
            <w:pPr>
              <w:jc w:val="both"/>
              <w:rPr>
                <w:sz w:val="20"/>
              </w:rPr>
            </w:pPr>
            <w:r w:rsidRPr="00B859AC">
              <w:rPr>
                <w:sz w:val="20"/>
              </w:rPr>
              <w:t>3. studies to be carried out by the customer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3A151" w14:textId="77777777" w:rsidR="006826C6" w:rsidRPr="00B859AC" w:rsidRDefault="006826C6" w:rsidP="00D9495F">
            <w:pPr>
              <w:jc w:val="both"/>
              <w:rPr>
                <w:sz w:val="20"/>
              </w:rPr>
            </w:pPr>
            <w:r w:rsidRPr="00B859AC">
              <w:rPr>
                <w:sz w:val="20"/>
              </w:rPr>
              <w:t>PSS®E load flow (.sav files) and dynamic data (.</w:t>
            </w:r>
            <w:proofErr w:type="spellStart"/>
            <w:r w:rsidRPr="00B859AC">
              <w:rPr>
                <w:sz w:val="20"/>
              </w:rPr>
              <w:t>dyr</w:t>
            </w:r>
            <w:proofErr w:type="spellEnd"/>
            <w:r w:rsidRPr="00B859AC">
              <w:rPr>
                <w:sz w:val="20"/>
              </w:rPr>
              <w:t xml:space="preserve"> files) and supporting documents/ files are missing in technical specification folder.</w:t>
            </w:r>
            <w:r w:rsidRPr="00B859AC">
              <w:rPr>
                <w:sz w:val="20"/>
              </w:rPr>
              <w:br/>
              <w:t xml:space="preserve">As per the previous </w:t>
            </w:r>
            <w:proofErr w:type="spellStart"/>
            <w:r w:rsidRPr="00B859AC">
              <w:rPr>
                <w:sz w:val="20"/>
              </w:rPr>
              <w:t>practise</w:t>
            </w:r>
            <w:proofErr w:type="spellEnd"/>
            <w:r w:rsidRPr="00B859AC">
              <w:rPr>
                <w:sz w:val="20"/>
              </w:rPr>
              <w:t>, We understand that Employer shall provide the Peak Load and Light Load models to the bidder before the contract is awarded, which is essential to fulfill the performance requirement of STATCOM.</w:t>
            </w:r>
            <w:r w:rsidRPr="00B859AC">
              <w:rPr>
                <w:sz w:val="20"/>
              </w:rPr>
              <w:br/>
            </w:r>
            <w:r w:rsidRPr="00B859AC">
              <w:rPr>
                <w:sz w:val="20"/>
              </w:rPr>
              <w:br/>
              <w:t>Therefore, we request the Employer to provide the needful.</w:t>
            </w:r>
            <w:r w:rsidRPr="00B859AC">
              <w:rPr>
                <w:sz w:val="20"/>
              </w:rPr>
              <w:br/>
            </w:r>
            <w:r w:rsidRPr="00B859AC">
              <w:rPr>
                <w:sz w:val="20"/>
              </w:rPr>
              <w:br/>
              <w:t xml:space="preserve"> Bidder request the Employer to provide the following regarding these PSS®E network models:</w:t>
            </w:r>
            <w:r w:rsidRPr="00B859AC">
              <w:rPr>
                <w:sz w:val="20"/>
              </w:rPr>
              <w:br/>
              <w:t>1. Employer needs to provide the PSS®E network cases (sav case, dynamic file, DLLs if any) along with the necessary instructions to initialize the files up to two network scenarios.</w:t>
            </w:r>
            <w:r w:rsidRPr="00B859AC">
              <w:rPr>
                <w:sz w:val="20"/>
              </w:rPr>
              <w:br/>
              <w:t>2. The PSS®E network models should have flat start without any jumps.</w:t>
            </w:r>
            <w:r w:rsidRPr="00B859AC">
              <w:rPr>
                <w:sz w:val="20"/>
              </w:rPr>
              <w:br/>
              <w:t>3. These network models will be complete and final otherwise it is Employer’s responsibility to provide any missing models/data, e.g., vendor specific models, in the appropriate format and PSS®E version.</w:t>
            </w:r>
            <w:r w:rsidRPr="00B859AC">
              <w:rPr>
                <w:sz w:val="20"/>
              </w:rPr>
              <w:br/>
            </w:r>
            <w:r w:rsidRPr="00B859AC">
              <w:rPr>
                <w:sz w:val="20"/>
              </w:rPr>
              <w:lastRenderedPageBreak/>
              <w:t>4. Sequence data for the elements needs to be provided. Sequence data is important for asymmetrical fault behavior.</w:t>
            </w:r>
            <w:r w:rsidRPr="00B859AC">
              <w:rPr>
                <w:sz w:val="20"/>
              </w:rPr>
              <w:br/>
              <w:t xml:space="preserve">Please be noted that bidder can support or coordinate with the Employer </w:t>
            </w:r>
            <w:proofErr w:type="gramStart"/>
            <w:r w:rsidRPr="00B859AC">
              <w:rPr>
                <w:sz w:val="20"/>
              </w:rPr>
              <w:t>for  the</w:t>
            </w:r>
            <w:proofErr w:type="gramEnd"/>
            <w:r w:rsidRPr="00B859AC">
              <w:rPr>
                <w:sz w:val="20"/>
              </w:rPr>
              <w:t xml:space="preserve"> employer's network with the assumed data as a separate agreement, if needed.</w:t>
            </w:r>
          </w:p>
        </w:tc>
        <w:tc>
          <w:tcPr>
            <w:tcW w:w="3150" w:type="dxa"/>
            <w:tcBorders>
              <w:top w:val="single" w:sz="4" w:space="0" w:color="000000"/>
              <w:left w:val="single" w:sz="4" w:space="0" w:color="000000"/>
              <w:bottom w:val="single" w:sz="4" w:space="0" w:color="000000"/>
              <w:right w:val="single" w:sz="4" w:space="0" w:color="000000"/>
            </w:tcBorders>
          </w:tcPr>
          <w:p w14:paraId="78109F93"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lastRenderedPageBreak/>
              <w:t xml:space="preserve">Kindly refer </w:t>
            </w:r>
            <w:proofErr w:type="gramStart"/>
            <w:r w:rsidRPr="00B859AC">
              <w:rPr>
                <w:rFonts w:eastAsia="Times New Roman"/>
                <w:sz w:val="20"/>
                <w:lang w:val="en-IN" w:eastAsia="en-IN"/>
              </w:rPr>
              <w:t>amendment-I</w:t>
            </w:r>
            <w:proofErr w:type="gramEnd"/>
          </w:p>
        </w:tc>
      </w:tr>
      <w:tr w:rsidR="006826C6" w:rsidRPr="00B859AC" w14:paraId="18A720AA"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6C19DC2"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E0DAA"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F2C11"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1 of 6, section </w:t>
            </w:r>
            <w:proofErr w:type="gramStart"/>
            <w:r w:rsidRPr="00B859AC">
              <w:rPr>
                <w:sz w:val="20"/>
              </w:rPr>
              <w:t>3.II</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5D7A64EF" w14:textId="77777777" w:rsidR="006826C6" w:rsidRPr="00B859AC" w:rsidRDefault="006826C6" w:rsidP="00D9495F">
            <w:pPr>
              <w:jc w:val="both"/>
              <w:rPr>
                <w:sz w:val="20"/>
              </w:rPr>
            </w:pPr>
            <w:r w:rsidRPr="00B859AC">
              <w:rPr>
                <w:sz w:val="20"/>
              </w:rPr>
              <w:t>POD controller needs to be tuned based on the present and future scenario.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F2015" w14:textId="77777777" w:rsidR="006826C6" w:rsidRPr="00B859AC" w:rsidRDefault="006826C6" w:rsidP="00D9495F">
            <w:pPr>
              <w:jc w:val="both"/>
              <w:rPr>
                <w:sz w:val="20"/>
              </w:rPr>
            </w:pPr>
            <w:r w:rsidRPr="00B859AC">
              <w:rPr>
                <w:sz w:val="20"/>
              </w:rPr>
              <w:t xml:space="preserve">1. In order to tune and verify the operation of a POD functionality Bidder requires to receive a full network </w:t>
            </w:r>
            <w:proofErr w:type="gramStart"/>
            <w:r w:rsidRPr="00B859AC">
              <w:rPr>
                <w:sz w:val="20"/>
              </w:rPr>
              <w:t>representation  in</w:t>
            </w:r>
            <w:proofErr w:type="gramEnd"/>
            <w:r w:rsidRPr="00B859AC">
              <w:rPr>
                <w:sz w:val="20"/>
              </w:rPr>
              <w:t xml:space="preserve"> PSSE including dynamic of all devices contributing to the interarea oscillations modes, a list of contingencies which excite the modes of oscillations, the observed oscillations in the network in the previous events in the real network. </w:t>
            </w:r>
            <w:r w:rsidRPr="00B859AC">
              <w:rPr>
                <w:sz w:val="20"/>
              </w:rPr>
              <w:br/>
            </w:r>
            <w:r w:rsidRPr="00B859AC">
              <w:rPr>
                <w:sz w:val="20"/>
              </w:rPr>
              <w:br/>
              <w:t xml:space="preserve">2. Bidder request Employer to sum up all lines measurements to provide as input to the POD controller. </w:t>
            </w:r>
          </w:p>
        </w:tc>
        <w:tc>
          <w:tcPr>
            <w:tcW w:w="3150" w:type="dxa"/>
            <w:tcBorders>
              <w:top w:val="single" w:sz="4" w:space="0" w:color="000000"/>
              <w:left w:val="single" w:sz="4" w:space="0" w:color="000000"/>
              <w:bottom w:val="single" w:sz="4" w:space="0" w:color="000000"/>
              <w:right w:val="single" w:sz="4" w:space="0" w:color="000000"/>
            </w:tcBorders>
          </w:tcPr>
          <w:p w14:paraId="16FE97C1" w14:textId="77777777" w:rsidR="006826C6" w:rsidRPr="00B859AC" w:rsidRDefault="006826C6" w:rsidP="00D9495F">
            <w:pPr>
              <w:pStyle w:val="Default"/>
              <w:ind w:right="76"/>
              <w:jc w:val="both"/>
              <w:rPr>
                <w:sz w:val="20"/>
                <w:szCs w:val="20"/>
              </w:rPr>
            </w:pPr>
            <w:r w:rsidRPr="00B859AC">
              <w:rPr>
                <w:sz w:val="20"/>
                <w:szCs w:val="20"/>
              </w:rPr>
              <w:t xml:space="preserve">POD Studies shall be carried out by the bidder as per simulation files provided to the bidder. In case, additional study files, for real time frame, are required by the </w:t>
            </w:r>
            <w:proofErr w:type="gramStart"/>
            <w:r w:rsidRPr="00B859AC">
              <w:rPr>
                <w:sz w:val="20"/>
                <w:szCs w:val="20"/>
              </w:rPr>
              <w:t>bidder  for</w:t>
            </w:r>
            <w:proofErr w:type="gramEnd"/>
            <w:r w:rsidRPr="00B859AC">
              <w:rPr>
                <w:sz w:val="20"/>
                <w:szCs w:val="20"/>
              </w:rPr>
              <w:t xml:space="preserve"> additional POD studies, same  shall be provided by employer at that stage, if available. </w:t>
            </w:r>
          </w:p>
          <w:p w14:paraId="40107D96" w14:textId="77777777" w:rsidR="006826C6" w:rsidRPr="00B859AC" w:rsidRDefault="006826C6" w:rsidP="00D9495F">
            <w:pPr>
              <w:pStyle w:val="Default"/>
              <w:jc w:val="both"/>
              <w:rPr>
                <w:sz w:val="20"/>
                <w:szCs w:val="20"/>
              </w:rPr>
            </w:pPr>
          </w:p>
          <w:p w14:paraId="53AEBF5A" w14:textId="77777777" w:rsidR="006826C6" w:rsidRPr="00B859AC" w:rsidRDefault="006826C6" w:rsidP="00D9495F">
            <w:pPr>
              <w:pStyle w:val="Default"/>
              <w:jc w:val="both"/>
              <w:rPr>
                <w:sz w:val="20"/>
                <w:szCs w:val="20"/>
              </w:rPr>
            </w:pPr>
          </w:p>
          <w:p w14:paraId="71EFD40E" w14:textId="77777777" w:rsidR="006826C6" w:rsidRPr="00B859AC" w:rsidRDefault="006826C6" w:rsidP="00D9495F">
            <w:pPr>
              <w:ind w:right="170"/>
              <w:jc w:val="both"/>
              <w:rPr>
                <w:rFonts w:eastAsia="Times New Roman"/>
                <w:sz w:val="20"/>
                <w:lang w:val="en-IN" w:eastAsia="en-IN"/>
              </w:rPr>
            </w:pPr>
          </w:p>
        </w:tc>
      </w:tr>
      <w:tr w:rsidR="006826C6" w:rsidRPr="00B859AC" w14:paraId="726C8333"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E9CCBB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0CB0E"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AB72C"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2 of 6, section 3.III</w:t>
            </w:r>
          </w:p>
        </w:tc>
        <w:tc>
          <w:tcPr>
            <w:tcW w:w="5220" w:type="dxa"/>
            <w:tcBorders>
              <w:top w:val="single" w:sz="4" w:space="0" w:color="000000"/>
              <w:left w:val="single" w:sz="4" w:space="0" w:color="000000"/>
              <w:bottom w:val="single" w:sz="4" w:space="0" w:color="000000"/>
              <w:right w:val="single" w:sz="4" w:space="0" w:color="000000"/>
            </w:tcBorders>
            <w:vAlign w:val="center"/>
          </w:tcPr>
          <w:p w14:paraId="6611D9B7" w14:textId="77777777" w:rsidR="006826C6" w:rsidRPr="00B859AC" w:rsidRDefault="006826C6" w:rsidP="00D9495F">
            <w:pPr>
              <w:jc w:val="both"/>
              <w:rPr>
                <w:sz w:val="20"/>
              </w:rPr>
            </w:pPr>
            <w:r w:rsidRPr="00B859AC">
              <w:rPr>
                <w:sz w:val="20"/>
              </w:rPr>
              <w:t>b. Load flow and dynamic model for new STATCOM Station needs to be provided in both PSSE (version 33) and PSCAD format along with manual on how to use this</w:t>
            </w:r>
            <w:r w:rsidRPr="00B859AC">
              <w:rPr>
                <w:sz w:val="20"/>
              </w:rPr>
              <w:br/>
              <w:t xml:space="preserve">model in further studies.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A2D4D" w14:textId="77777777" w:rsidR="006826C6" w:rsidRPr="00B859AC" w:rsidRDefault="006826C6" w:rsidP="00D9495F">
            <w:pPr>
              <w:jc w:val="both"/>
              <w:rPr>
                <w:sz w:val="20"/>
              </w:rPr>
            </w:pPr>
            <w:proofErr w:type="gramStart"/>
            <w:r w:rsidRPr="00B859AC">
              <w:rPr>
                <w:sz w:val="20"/>
              </w:rPr>
              <w:t>Bidder</w:t>
            </w:r>
            <w:proofErr w:type="gramEnd"/>
            <w:r w:rsidRPr="00B859AC">
              <w:rPr>
                <w:sz w:val="20"/>
              </w:rPr>
              <w:t xml:space="preserve"> understand that STATCOM model of the Ramgarh is need to </w:t>
            </w:r>
            <w:proofErr w:type="spellStart"/>
            <w:r w:rsidRPr="00B859AC">
              <w:rPr>
                <w:sz w:val="20"/>
              </w:rPr>
              <w:t>provided</w:t>
            </w:r>
            <w:proofErr w:type="spellEnd"/>
            <w:r w:rsidRPr="00B859AC">
              <w:rPr>
                <w:sz w:val="20"/>
              </w:rPr>
              <w:t xml:space="preserve"> in PSS®E version 34 and PSCAD v4.6.3.</w:t>
            </w:r>
            <w:r w:rsidRPr="00B859AC">
              <w:rPr>
                <w:sz w:val="20"/>
              </w:rPr>
              <w:br/>
              <w:t>IVF compiler 15 version will be used to run PSS®E versions 34.</w:t>
            </w:r>
            <w:r w:rsidRPr="00B859AC">
              <w:rPr>
                <w:sz w:val="20"/>
              </w:rPr>
              <w:br/>
              <w:t>Intel® Visual Fortran Compiler XE 14 version will be used to run PSCAD v4 models</w:t>
            </w:r>
            <w:r w:rsidRPr="00B859AC">
              <w:rPr>
                <w:sz w:val="20"/>
              </w:rPr>
              <w:br/>
              <w:t xml:space="preserve">Please confirm is intel </w:t>
            </w:r>
            <w:proofErr w:type="spellStart"/>
            <w:r w:rsidRPr="00B859AC">
              <w:rPr>
                <w:sz w:val="20"/>
              </w:rPr>
              <w:t>fortan</w:t>
            </w:r>
            <w:proofErr w:type="spellEnd"/>
            <w:r w:rsidRPr="00B859AC">
              <w:rPr>
                <w:sz w:val="20"/>
              </w:rPr>
              <w:t xml:space="preserve"> compilers should not be supplied from the bidder. </w:t>
            </w:r>
          </w:p>
        </w:tc>
        <w:tc>
          <w:tcPr>
            <w:tcW w:w="3150" w:type="dxa"/>
            <w:tcBorders>
              <w:top w:val="single" w:sz="4" w:space="0" w:color="000000"/>
              <w:left w:val="single" w:sz="4" w:space="0" w:color="000000"/>
              <w:bottom w:val="single" w:sz="4" w:space="0" w:color="000000"/>
              <w:right w:val="single" w:sz="4" w:space="0" w:color="000000"/>
            </w:tcBorders>
          </w:tcPr>
          <w:p w14:paraId="2E08CB6D"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 xml:space="preserve">The requirement of Bidding document is to be complied. </w:t>
            </w:r>
          </w:p>
          <w:p w14:paraId="2270D005" w14:textId="77777777" w:rsidR="006826C6" w:rsidRPr="00B859AC" w:rsidRDefault="006826C6" w:rsidP="00D9495F">
            <w:pPr>
              <w:ind w:right="170"/>
              <w:jc w:val="both"/>
              <w:rPr>
                <w:rFonts w:eastAsia="Times New Roman"/>
                <w:sz w:val="20"/>
                <w:lang w:val="en-IN" w:eastAsia="en-IN"/>
              </w:rPr>
            </w:pPr>
          </w:p>
          <w:p w14:paraId="5CE904DD" w14:textId="77777777" w:rsidR="006826C6" w:rsidRPr="00B859AC" w:rsidRDefault="006826C6" w:rsidP="00D9495F">
            <w:pPr>
              <w:ind w:right="170"/>
              <w:jc w:val="both"/>
              <w:rPr>
                <w:rFonts w:eastAsia="Times New Roman"/>
                <w:sz w:val="20"/>
                <w:lang w:val="en-IN" w:eastAsia="en-IN"/>
              </w:rPr>
            </w:pPr>
          </w:p>
        </w:tc>
      </w:tr>
      <w:tr w:rsidR="006826C6" w:rsidRPr="00B859AC" w14:paraId="41DB7E2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7F23177"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07879"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A966B"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w:t>
            </w:r>
            <w:r w:rsidRPr="00B859AC">
              <w:rPr>
                <w:sz w:val="20"/>
              </w:rPr>
              <w:lastRenderedPageBreak/>
              <w:t>be performed.pdf, Page 2 of 6, section 3.2.h</w:t>
            </w:r>
          </w:p>
        </w:tc>
        <w:tc>
          <w:tcPr>
            <w:tcW w:w="5220" w:type="dxa"/>
            <w:tcBorders>
              <w:top w:val="single" w:sz="4" w:space="0" w:color="000000"/>
              <w:left w:val="single" w:sz="4" w:space="0" w:color="000000"/>
              <w:bottom w:val="single" w:sz="4" w:space="0" w:color="000000"/>
              <w:right w:val="single" w:sz="4" w:space="0" w:color="000000"/>
            </w:tcBorders>
            <w:vAlign w:val="center"/>
          </w:tcPr>
          <w:p w14:paraId="14696642" w14:textId="77777777" w:rsidR="006826C6" w:rsidRPr="00B859AC" w:rsidRDefault="006826C6" w:rsidP="00D9495F">
            <w:pPr>
              <w:jc w:val="both"/>
              <w:rPr>
                <w:sz w:val="20"/>
              </w:rPr>
            </w:pPr>
            <w:r w:rsidRPr="00B859AC">
              <w:rPr>
                <w:sz w:val="20"/>
              </w:rPr>
              <w:lastRenderedPageBreak/>
              <w:t xml:space="preserve">To demonstrate &amp; prove that the STATCOM Station generated non-characteristic                                                                                                                                                                                                                                               harmonics do not excite resonances in the Owner’s network.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4AE38" w14:textId="77777777" w:rsidR="006826C6" w:rsidRPr="00B859AC" w:rsidRDefault="006826C6" w:rsidP="00D9495F">
            <w:pPr>
              <w:jc w:val="both"/>
              <w:rPr>
                <w:sz w:val="20"/>
              </w:rPr>
            </w:pPr>
            <w:r w:rsidRPr="00B859AC">
              <w:rPr>
                <w:sz w:val="20"/>
              </w:rPr>
              <w:t xml:space="preserve">With reference to the requirements, UIF study will first be performed to determine the possible risk of sub-synchronous </w:t>
            </w:r>
            <w:proofErr w:type="gramStart"/>
            <w:r w:rsidRPr="00B859AC">
              <w:rPr>
                <w:sz w:val="20"/>
              </w:rPr>
              <w:t>resonance  with</w:t>
            </w:r>
            <w:proofErr w:type="gramEnd"/>
            <w:r w:rsidRPr="00B859AC">
              <w:rPr>
                <w:sz w:val="20"/>
              </w:rPr>
              <w:t xml:space="preserve"> nearby generator plants. If that study shows a risk for sub </w:t>
            </w:r>
            <w:proofErr w:type="spellStart"/>
            <w:r w:rsidRPr="00B859AC">
              <w:rPr>
                <w:sz w:val="20"/>
              </w:rPr>
              <w:t>synchronus</w:t>
            </w:r>
            <w:proofErr w:type="spellEnd"/>
            <w:r w:rsidRPr="00B859AC">
              <w:rPr>
                <w:sz w:val="20"/>
              </w:rPr>
              <w:t xml:space="preserve"> resonance (SSR), then further PSCAD studies are conducted.</w:t>
            </w:r>
            <w:r w:rsidRPr="00B859AC">
              <w:rPr>
                <w:sz w:val="20"/>
              </w:rPr>
              <w:br/>
            </w:r>
            <w:r w:rsidRPr="00B859AC">
              <w:rPr>
                <w:sz w:val="20"/>
              </w:rPr>
              <w:lastRenderedPageBreak/>
              <w:t xml:space="preserve">Further, If SSR studies in PSCAD shows that there are problems associated to the sub-synchronous oscillation and the proposed STATCOM control, </w:t>
            </w:r>
            <w:proofErr w:type="gramStart"/>
            <w:r w:rsidRPr="00B859AC">
              <w:rPr>
                <w:sz w:val="20"/>
              </w:rPr>
              <w:t>an</w:t>
            </w:r>
            <w:proofErr w:type="gramEnd"/>
            <w:r w:rsidRPr="00B859AC">
              <w:rPr>
                <w:sz w:val="20"/>
              </w:rPr>
              <w:t xml:space="preserve"> gain parameters of the proposed STATCOM will be adjusted to improve the damping.</w:t>
            </w:r>
          </w:p>
        </w:tc>
        <w:tc>
          <w:tcPr>
            <w:tcW w:w="3150" w:type="dxa"/>
            <w:tcBorders>
              <w:top w:val="single" w:sz="4" w:space="0" w:color="000000"/>
              <w:left w:val="single" w:sz="4" w:space="0" w:color="000000"/>
              <w:bottom w:val="single" w:sz="4" w:space="0" w:color="000000"/>
              <w:right w:val="single" w:sz="4" w:space="0" w:color="000000"/>
            </w:tcBorders>
          </w:tcPr>
          <w:p w14:paraId="3F1C75AF"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lastRenderedPageBreak/>
              <w:t>Noted.</w:t>
            </w:r>
          </w:p>
        </w:tc>
      </w:tr>
      <w:tr w:rsidR="006826C6" w:rsidRPr="00B859AC" w14:paraId="6682833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C83BE9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37C94"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EE573"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2 of 6, section 3.III.c</w:t>
            </w:r>
            <w:r w:rsidRPr="00B859AC">
              <w:rPr>
                <w:sz w:val="20"/>
              </w:rPr>
              <w:br/>
            </w:r>
            <w:r w:rsidRPr="00B859AC">
              <w:rPr>
                <w:sz w:val="20"/>
              </w:rPr>
              <w:br/>
            </w:r>
            <w:r w:rsidRPr="00B859AC">
              <w:rPr>
                <w:sz w:val="20"/>
              </w:rPr>
              <w:b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1 of 6, section 3.I.iii</w:t>
            </w:r>
          </w:p>
        </w:tc>
        <w:tc>
          <w:tcPr>
            <w:tcW w:w="5220" w:type="dxa"/>
            <w:tcBorders>
              <w:top w:val="single" w:sz="4" w:space="0" w:color="000000"/>
              <w:left w:val="single" w:sz="4" w:space="0" w:color="000000"/>
              <w:bottom w:val="single" w:sz="4" w:space="0" w:color="000000"/>
              <w:right w:val="single" w:sz="4" w:space="0" w:color="000000"/>
            </w:tcBorders>
            <w:vAlign w:val="center"/>
          </w:tcPr>
          <w:p w14:paraId="3EF542A5" w14:textId="77777777" w:rsidR="006826C6" w:rsidRPr="00B859AC" w:rsidRDefault="006826C6" w:rsidP="00D9495F">
            <w:pPr>
              <w:jc w:val="both"/>
              <w:rPr>
                <w:sz w:val="20"/>
              </w:rPr>
            </w:pPr>
            <w:r w:rsidRPr="00B859AC">
              <w:rPr>
                <w:sz w:val="20"/>
              </w:rPr>
              <w:t>Standard Models for SVC/STATCOM of Northern Region provided below shall be considered by the bidder for tendering purpose. Details of the dynamic models shall be discussed during</w:t>
            </w:r>
            <w:r w:rsidRPr="00B859AC">
              <w:rPr>
                <w:sz w:val="20"/>
              </w:rPr>
              <w:br/>
              <w:t>detailed engineering</w:t>
            </w:r>
            <w:r w:rsidRPr="00B859AC">
              <w:rPr>
                <w:sz w:val="20"/>
              </w:rPr>
              <w:br/>
            </w:r>
            <w:r w:rsidRPr="00B859AC">
              <w:rPr>
                <w:sz w:val="20"/>
              </w:rPr>
              <w:br/>
            </w:r>
            <w:r w:rsidRPr="00B859AC">
              <w:rPr>
                <w:sz w:val="20"/>
              </w:rPr>
              <w:br/>
              <w:t xml:space="preserve">The load flow and dynamic file available with the owner shall be provided to the contractor in PSSE version 34 format. If additional data is </w:t>
            </w:r>
            <w:proofErr w:type="gramStart"/>
            <w:r w:rsidRPr="00B859AC">
              <w:rPr>
                <w:sz w:val="20"/>
              </w:rPr>
              <w:t>required</w:t>
            </w:r>
            <w:proofErr w:type="gramEnd"/>
            <w:r w:rsidRPr="00B859AC">
              <w:rPr>
                <w:sz w:val="20"/>
              </w:rPr>
              <w:t xml:space="preserve"> it shall be intimated to owner at least 3 weeks before study commencement. If data is not available (same shall be confirmed by</w:t>
            </w:r>
            <w:r w:rsidRPr="00B859AC">
              <w:rPr>
                <w:sz w:val="20"/>
              </w:rPr>
              <w:br/>
              <w:t xml:space="preserve">owner), typical data shall be assumed by the contractor.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A93EC" w14:textId="77777777" w:rsidR="006826C6" w:rsidRPr="00B859AC" w:rsidRDefault="006826C6" w:rsidP="00D9495F">
            <w:pPr>
              <w:jc w:val="both"/>
              <w:rPr>
                <w:sz w:val="20"/>
              </w:rPr>
            </w:pPr>
            <w:r w:rsidRPr="00B859AC">
              <w:rPr>
                <w:sz w:val="20"/>
              </w:rPr>
              <w:t>PSS®E load flow (.sav files) and dynamic data (.</w:t>
            </w:r>
            <w:proofErr w:type="spellStart"/>
            <w:r w:rsidRPr="00B859AC">
              <w:rPr>
                <w:sz w:val="20"/>
              </w:rPr>
              <w:t>dyr</w:t>
            </w:r>
            <w:proofErr w:type="spellEnd"/>
            <w:r w:rsidRPr="00B859AC">
              <w:rPr>
                <w:sz w:val="20"/>
              </w:rPr>
              <w:t xml:space="preserve"> files) and supporting documents/files are missing in technical specification folder.</w:t>
            </w:r>
            <w:r w:rsidRPr="00B859AC">
              <w:rPr>
                <w:sz w:val="20"/>
              </w:rPr>
              <w:br/>
              <w:t>Bidder will take the responsibility to model, integrate the proposed Ramgarh STATCOM as per the technical specification requirements only. Bidder can't take the responsibility to model, and integrate any other STATCOM, SVC and HVDC in the Employer's AC network.</w:t>
            </w:r>
            <w:r w:rsidRPr="00B859AC">
              <w:rPr>
                <w:sz w:val="20"/>
              </w:rPr>
              <w:br/>
              <w:t>Bidder request the Employer to provide the final PSS®E network models should have flat start without any jumps and oscillations.</w:t>
            </w:r>
            <w:r w:rsidRPr="00B859AC">
              <w:rPr>
                <w:sz w:val="20"/>
              </w:rPr>
              <w:br/>
              <w:t>1. Employer needs to provide the PSS®E network cases (sav case, dynamic file, DLLs if any) along with the necessary instructions to initialize the files up to two network scenarios.</w:t>
            </w:r>
            <w:r w:rsidRPr="00B859AC">
              <w:rPr>
                <w:sz w:val="20"/>
              </w:rPr>
              <w:br/>
              <w:t>2. These network models will be complete and final otherwise it is Employer’s responsibility to provide any missing models/data, e.g., vendor specific models, any other HVDC and FACT devices in the appropriate format and PSS®E version.</w:t>
            </w:r>
            <w:r w:rsidRPr="00B859AC">
              <w:rPr>
                <w:sz w:val="20"/>
              </w:rPr>
              <w:br/>
              <w:t>Sequence data for the elements needs to be provided. Sequence data is important for asymmetrical fault behavior.</w:t>
            </w:r>
            <w:r w:rsidRPr="00B859AC">
              <w:rPr>
                <w:sz w:val="20"/>
              </w:rPr>
              <w:br/>
            </w:r>
            <w:r w:rsidRPr="00B859AC">
              <w:rPr>
                <w:sz w:val="20"/>
              </w:rPr>
              <w:br/>
              <w:t xml:space="preserve">Please be noted that bidder can support or coordinate with the Employer </w:t>
            </w:r>
            <w:proofErr w:type="gramStart"/>
            <w:r w:rsidRPr="00B859AC">
              <w:rPr>
                <w:sz w:val="20"/>
              </w:rPr>
              <w:t>for  the</w:t>
            </w:r>
            <w:proofErr w:type="gramEnd"/>
            <w:r w:rsidRPr="00B859AC">
              <w:rPr>
                <w:sz w:val="20"/>
              </w:rPr>
              <w:t xml:space="preserve"> employer's network with the assumed data as a separate agreement, if needed.</w:t>
            </w:r>
          </w:p>
        </w:tc>
        <w:tc>
          <w:tcPr>
            <w:tcW w:w="3150" w:type="dxa"/>
            <w:tcBorders>
              <w:top w:val="single" w:sz="4" w:space="0" w:color="000000"/>
              <w:left w:val="single" w:sz="4" w:space="0" w:color="000000"/>
              <w:bottom w:val="single" w:sz="4" w:space="0" w:color="000000"/>
              <w:right w:val="single" w:sz="4" w:space="0" w:color="000000"/>
            </w:tcBorders>
          </w:tcPr>
          <w:p w14:paraId="4AD9B8B9"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Please refer amendment-I for PSSE files.</w:t>
            </w:r>
          </w:p>
          <w:p w14:paraId="1D9071F1" w14:textId="77777777" w:rsidR="006826C6" w:rsidRPr="00B859AC" w:rsidRDefault="006826C6" w:rsidP="00D9495F">
            <w:pPr>
              <w:ind w:right="170"/>
              <w:jc w:val="both"/>
              <w:rPr>
                <w:rFonts w:eastAsia="Times New Roman"/>
                <w:sz w:val="20"/>
                <w:lang w:val="en-IN" w:eastAsia="en-IN"/>
              </w:rPr>
            </w:pPr>
          </w:p>
          <w:p w14:paraId="496FF122" w14:textId="77777777" w:rsidR="006826C6" w:rsidRPr="00B859AC" w:rsidRDefault="006826C6" w:rsidP="00D9495F">
            <w:pPr>
              <w:ind w:right="170"/>
              <w:jc w:val="both"/>
              <w:rPr>
                <w:rFonts w:eastAsia="Times New Roman"/>
                <w:sz w:val="20"/>
                <w:lang w:val="en-IN" w:eastAsia="en-IN"/>
              </w:rPr>
            </w:pPr>
          </w:p>
        </w:tc>
      </w:tr>
      <w:tr w:rsidR="006826C6" w:rsidRPr="00B859AC" w14:paraId="4EB3354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7F1857D"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AED71"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3EA82"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2 of 6, section 3.</w:t>
            </w:r>
            <w:proofErr w:type="gramStart"/>
            <w:r w:rsidRPr="00B859AC">
              <w:rPr>
                <w:sz w:val="20"/>
              </w:rPr>
              <w:t>II.e</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4E984AA0" w14:textId="77777777" w:rsidR="006826C6" w:rsidRPr="00B859AC" w:rsidRDefault="006826C6" w:rsidP="00D9495F">
            <w:pPr>
              <w:jc w:val="both"/>
              <w:rPr>
                <w:sz w:val="20"/>
              </w:rPr>
            </w:pPr>
            <w:r w:rsidRPr="00B859AC">
              <w:rPr>
                <w:sz w:val="20"/>
              </w:rPr>
              <w:t xml:space="preserve">Demonstrate the ability of the STATCOM to withstand the effects of negative &amp; zero sequence unbalanced currents present in the 400 kV &amp; 765 kV systems.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3CE51" w14:textId="77777777" w:rsidR="006826C6" w:rsidRPr="00B859AC" w:rsidRDefault="006826C6" w:rsidP="00D9495F">
            <w:pPr>
              <w:jc w:val="both"/>
              <w:rPr>
                <w:sz w:val="20"/>
              </w:rPr>
            </w:pPr>
            <w:r w:rsidRPr="00B859AC">
              <w:rPr>
                <w:sz w:val="20"/>
              </w:rPr>
              <w:t xml:space="preserve">The performance of the STATCOM will be demonstrated by considering the point of connection only. </w:t>
            </w:r>
          </w:p>
        </w:tc>
        <w:tc>
          <w:tcPr>
            <w:tcW w:w="3150" w:type="dxa"/>
            <w:tcBorders>
              <w:top w:val="single" w:sz="4" w:space="0" w:color="000000"/>
              <w:left w:val="single" w:sz="4" w:space="0" w:color="000000"/>
              <w:bottom w:val="single" w:sz="4" w:space="0" w:color="000000"/>
              <w:right w:val="single" w:sz="4" w:space="0" w:color="000000"/>
            </w:tcBorders>
          </w:tcPr>
          <w:p w14:paraId="4CBECC5F"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 xml:space="preserve"> Noted.</w:t>
            </w:r>
          </w:p>
        </w:tc>
      </w:tr>
      <w:tr w:rsidR="006826C6" w:rsidRPr="00B859AC" w14:paraId="21906CCB"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C0F935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A947"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1BF45"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1-4 Annexure-</w:t>
            </w:r>
            <w:proofErr w:type="spellStart"/>
            <w:r w:rsidRPr="00B859AC">
              <w:rPr>
                <w:sz w:val="20"/>
              </w:rPr>
              <w:t>IV_Details</w:t>
            </w:r>
            <w:proofErr w:type="spellEnd"/>
            <w:r w:rsidRPr="00B859AC">
              <w:rPr>
                <w:sz w:val="20"/>
              </w:rPr>
              <w:t xml:space="preserve"> of System Studies to be performed.pdf, Page 3 of 6, section </w:t>
            </w:r>
            <w:proofErr w:type="gramStart"/>
            <w:r w:rsidRPr="00B859AC">
              <w:rPr>
                <w:sz w:val="20"/>
              </w:rPr>
              <w:t>V.A</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64A36F90" w14:textId="77777777" w:rsidR="006826C6" w:rsidRPr="00B859AC" w:rsidRDefault="006826C6" w:rsidP="00D9495F">
            <w:pPr>
              <w:jc w:val="both"/>
              <w:rPr>
                <w:sz w:val="20"/>
              </w:rPr>
            </w:pPr>
            <w:r w:rsidRPr="00B859AC">
              <w:rPr>
                <w:sz w:val="20"/>
              </w:rPr>
              <w:t>Contingency Cases for Ramgarh STATCOM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BDBAC" w14:textId="77777777" w:rsidR="006826C6" w:rsidRPr="00B859AC" w:rsidRDefault="006826C6" w:rsidP="00D9495F">
            <w:pPr>
              <w:jc w:val="both"/>
              <w:rPr>
                <w:sz w:val="20"/>
              </w:rPr>
            </w:pPr>
            <w:r w:rsidRPr="00B859AC">
              <w:rPr>
                <w:sz w:val="20"/>
              </w:rPr>
              <w:t>Balanced faults can be Investigated in PSSE. Whereas balanced faults and unbalanced faults will be investigated in PSCAD/EMTDC.</w:t>
            </w:r>
          </w:p>
        </w:tc>
        <w:tc>
          <w:tcPr>
            <w:tcW w:w="3150" w:type="dxa"/>
            <w:tcBorders>
              <w:top w:val="single" w:sz="4" w:space="0" w:color="000000"/>
              <w:left w:val="single" w:sz="4" w:space="0" w:color="000000"/>
              <w:bottom w:val="single" w:sz="4" w:space="0" w:color="000000"/>
              <w:right w:val="single" w:sz="4" w:space="0" w:color="000000"/>
            </w:tcBorders>
          </w:tcPr>
          <w:p w14:paraId="15275910"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Noted.</w:t>
            </w:r>
          </w:p>
        </w:tc>
      </w:tr>
      <w:tr w:rsidR="006826C6" w:rsidRPr="00B859AC" w14:paraId="3CE1D6C7"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CAA6124"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8129"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30EEFD" w14:textId="77777777" w:rsidR="006826C6" w:rsidRPr="00B859AC" w:rsidRDefault="006826C6" w:rsidP="00D9495F">
            <w:pPr>
              <w:widowControl w:val="0"/>
              <w:autoSpaceDE w:val="0"/>
              <w:autoSpaceDN w:val="0"/>
              <w:adjustRightInd w:val="0"/>
              <w:ind w:right="0"/>
              <w:jc w:val="both"/>
              <w:rPr>
                <w:sz w:val="20"/>
              </w:rPr>
            </w:pPr>
            <w:r w:rsidRPr="00B859AC">
              <w:rPr>
                <w:sz w:val="20"/>
              </w:rPr>
              <w:t>2. Technical specifications folder:</w:t>
            </w:r>
            <w:r w:rsidRPr="00B859AC">
              <w:rPr>
                <w:sz w:val="20"/>
              </w:rPr>
              <w:br/>
              <w:t xml:space="preserve">1.0 </w:t>
            </w:r>
            <w:proofErr w:type="spellStart"/>
            <w:r w:rsidRPr="00B859AC">
              <w:rPr>
                <w:sz w:val="20"/>
              </w:rPr>
              <w:t>Sections_Project_Statcom</w:t>
            </w:r>
            <w:proofErr w:type="spellEnd"/>
            <w:r w:rsidRPr="00B859AC">
              <w:rPr>
                <w:sz w:val="20"/>
              </w:rPr>
              <w:t xml:space="preserve"> Ramgarh.pdf, page 16 of 30, section 5</w:t>
            </w:r>
          </w:p>
        </w:tc>
        <w:tc>
          <w:tcPr>
            <w:tcW w:w="5220" w:type="dxa"/>
            <w:tcBorders>
              <w:top w:val="single" w:sz="4" w:space="0" w:color="000000"/>
              <w:left w:val="single" w:sz="4" w:space="0" w:color="000000"/>
              <w:bottom w:val="single" w:sz="4" w:space="0" w:color="000000"/>
              <w:right w:val="single" w:sz="4" w:space="0" w:color="000000"/>
            </w:tcBorders>
            <w:vAlign w:val="center"/>
          </w:tcPr>
          <w:p w14:paraId="7D4D4BBB" w14:textId="77777777" w:rsidR="006826C6" w:rsidRPr="00B859AC" w:rsidRDefault="006826C6" w:rsidP="00D9495F">
            <w:pPr>
              <w:jc w:val="both"/>
              <w:rPr>
                <w:sz w:val="20"/>
              </w:rPr>
            </w:pPr>
            <w:r w:rsidRPr="00B859AC">
              <w:rPr>
                <w:sz w:val="20"/>
              </w:rPr>
              <w:t xml:space="preserve">The Contractor shall supply at no extra cost to the Employer any additional material/equipment/services not covered by these lists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F2D76" w14:textId="77777777" w:rsidR="006826C6" w:rsidRPr="00B859AC" w:rsidRDefault="006826C6" w:rsidP="00D9495F">
            <w:pPr>
              <w:jc w:val="both"/>
              <w:rPr>
                <w:sz w:val="20"/>
              </w:rPr>
            </w:pPr>
            <w:r w:rsidRPr="00B859AC">
              <w:rPr>
                <w:sz w:val="20"/>
              </w:rPr>
              <w:t xml:space="preserve">The bidder will list all the necessary studies to complete the design and engineering during the bid stage itself. Anything additional requested from Employer dure the project stage will be   agreed between bidder and </w:t>
            </w:r>
            <w:proofErr w:type="gramStart"/>
            <w:r w:rsidRPr="00B859AC">
              <w:rPr>
                <w:sz w:val="20"/>
              </w:rPr>
              <w:t>customer  under</w:t>
            </w:r>
            <w:proofErr w:type="gramEnd"/>
            <w:r w:rsidRPr="00B859AC">
              <w:rPr>
                <w:sz w:val="20"/>
              </w:rPr>
              <w:t xml:space="preserve"> separate agreement on a need basis.  </w:t>
            </w:r>
          </w:p>
        </w:tc>
        <w:tc>
          <w:tcPr>
            <w:tcW w:w="3150" w:type="dxa"/>
            <w:tcBorders>
              <w:top w:val="single" w:sz="4" w:space="0" w:color="000000"/>
              <w:left w:val="single" w:sz="4" w:space="0" w:color="000000"/>
              <w:bottom w:val="single" w:sz="4" w:space="0" w:color="000000"/>
              <w:right w:val="single" w:sz="4" w:space="0" w:color="000000"/>
            </w:tcBorders>
          </w:tcPr>
          <w:p w14:paraId="735FCA53" w14:textId="77777777" w:rsidR="006826C6" w:rsidRPr="00B859AC" w:rsidRDefault="006826C6" w:rsidP="00D9495F">
            <w:pPr>
              <w:ind w:right="170"/>
              <w:jc w:val="both"/>
              <w:rPr>
                <w:rFonts w:eastAsia="Times New Roman"/>
                <w:sz w:val="20"/>
                <w:lang w:val="en-IN" w:eastAsia="en-I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0EF32ED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EF9574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50C9C"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1BF1F"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55 of 63, section 9.2.1</w:t>
            </w:r>
          </w:p>
        </w:tc>
        <w:tc>
          <w:tcPr>
            <w:tcW w:w="5220" w:type="dxa"/>
            <w:tcBorders>
              <w:top w:val="single" w:sz="4" w:space="0" w:color="000000"/>
              <w:left w:val="single" w:sz="4" w:space="0" w:color="000000"/>
              <w:bottom w:val="single" w:sz="4" w:space="0" w:color="000000"/>
              <w:right w:val="single" w:sz="4" w:space="0" w:color="000000"/>
            </w:tcBorders>
            <w:vAlign w:val="center"/>
          </w:tcPr>
          <w:p w14:paraId="3EDDEB3E" w14:textId="77777777" w:rsidR="006826C6" w:rsidRPr="00B859AC" w:rsidRDefault="006826C6" w:rsidP="00D9495F">
            <w:pPr>
              <w:jc w:val="both"/>
              <w:rPr>
                <w:sz w:val="20"/>
              </w:rPr>
            </w:pPr>
            <w:r w:rsidRPr="00B859AC">
              <w:rPr>
                <w:sz w:val="20"/>
              </w:rPr>
              <w:t>Pre-manufacturing engineering design and verification studies should be performed by the contractor within the scope of supply after contract awarded.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68156" w14:textId="77777777" w:rsidR="006826C6" w:rsidRPr="00B859AC" w:rsidRDefault="006826C6" w:rsidP="00D9495F">
            <w:pPr>
              <w:jc w:val="both"/>
              <w:rPr>
                <w:sz w:val="20"/>
              </w:rPr>
            </w:pPr>
            <w:r w:rsidRPr="00B859AC">
              <w:rPr>
                <w:sz w:val="20"/>
              </w:rPr>
              <w:t>Dynamic Performance Studies have been listed under "Pre-manufacturing" studies.  It is noted that the Dynamic Performance Studies are not critical for ordering of components and therefore will not be tied to the manufacturing of equipment.</w:t>
            </w:r>
          </w:p>
        </w:tc>
        <w:tc>
          <w:tcPr>
            <w:tcW w:w="3150" w:type="dxa"/>
            <w:tcBorders>
              <w:top w:val="single" w:sz="4" w:space="0" w:color="000000"/>
              <w:left w:val="single" w:sz="4" w:space="0" w:color="000000"/>
              <w:bottom w:val="single" w:sz="4" w:space="0" w:color="000000"/>
              <w:right w:val="single" w:sz="4" w:space="0" w:color="000000"/>
            </w:tcBorders>
          </w:tcPr>
          <w:p w14:paraId="42ECBBF3"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Noted.</w:t>
            </w:r>
          </w:p>
        </w:tc>
      </w:tr>
      <w:tr w:rsidR="006826C6" w:rsidRPr="00B859AC" w14:paraId="23BBD3E7"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258FEF2"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941A9"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98CFA0"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55 of 63, section 9.2.1</w:t>
            </w:r>
          </w:p>
        </w:tc>
        <w:tc>
          <w:tcPr>
            <w:tcW w:w="5220" w:type="dxa"/>
            <w:tcBorders>
              <w:top w:val="single" w:sz="4" w:space="0" w:color="000000"/>
              <w:left w:val="single" w:sz="4" w:space="0" w:color="000000"/>
              <w:bottom w:val="single" w:sz="4" w:space="0" w:color="000000"/>
              <w:right w:val="single" w:sz="4" w:space="0" w:color="000000"/>
            </w:tcBorders>
            <w:vAlign w:val="center"/>
          </w:tcPr>
          <w:p w14:paraId="77622827" w14:textId="77777777" w:rsidR="006826C6" w:rsidRPr="00B859AC" w:rsidRDefault="006826C6" w:rsidP="00D9495F">
            <w:pPr>
              <w:jc w:val="both"/>
              <w:rPr>
                <w:sz w:val="20"/>
              </w:rPr>
            </w:pPr>
            <w:r w:rsidRPr="00B859AC">
              <w:rPr>
                <w:sz w:val="20"/>
              </w:rPr>
              <w:t xml:space="preserve">These studies are in addition to the actual STATCOM Station design simulator and field performance tests.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B6A44" w14:textId="77777777" w:rsidR="006826C6" w:rsidRPr="00B859AC" w:rsidRDefault="006826C6" w:rsidP="00D9495F">
            <w:pPr>
              <w:jc w:val="both"/>
              <w:rPr>
                <w:sz w:val="20"/>
              </w:rPr>
            </w:pPr>
            <w:r w:rsidRPr="00B859AC">
              <w:rPr>
                <w:sz w:val="20"/>
              </w:rPr>
              <w:t>There is no value to verification studies the model against field performance results as our previous experience shows that it would be very difficult, if not impossible, to model the behavior/impact of the actual network and other available active devices in the simulated network.</w:t>
            </w:r>
          </w:p>
        </w:tc>
        <w:tc>
          <w:tcPr>
            <w:tcW w:w="3150" w:type="dxa"/>
            <w:tcBorders>
              <w:top w:val="single" w:sz="4" w:space="0" w:color="000000"/>
              <w:left w:val="single" w:sz="4" w:space="0" w:color="000000"/>
              <w:bottom w:val="single" w:sz="4" w:space="0" w:color="000000"/>
              <w:right w:val="single" w:sz="4" w:space="0" w:color="000000"/>
            </w:tcBorders>
          </w:tcPr>
          <w:p w14:paraId="4A185D30" w14:textId="77777777" w:rsidR="006826C6" w:rsidRPr="00B859AC" w:rsidRDefault="006826C6" w:rsidP="00D9495F">
            <w:pPr>
              <w:ind w:right="170"/>
              <w:jc w:val="both"/>
              <w:rPr>
                <w:rFonts w:eastAsia="Times New Roman"/>
                <w:sz w:val="20"/>
                <w:lang w:val="en-IN" w:eastAsia="en-I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4BC55BBA"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7BD1A1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F922B"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747FA"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57 of 63, section 10.</w:t>
            </w:r>
            <w:proofErr w:type="gramStart"/>
            <w:r w:rsidRPr="00B859AC">
              <w:rPr>
                <w:sz w:val="20"/>
              </w:rPr>
              <w:t>1.b</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1250F8D2" w14:textId="77777777" w:rsidR="006826C6" w:rsidRPr="00B859AC" w:rsidRDefault="006826C6" w:rsidP="00D9495F">
            <w:pPr>
              <w:jc w:val="both"/>
              <w:rPr>
                <w:sz w:val="20"/>
              </w:rPr>
            </w:pPr>
            <w:r w:rsidRPr="00B859AC">
              <w:rPr>
                <w:sz w:val="20"/>
              </w:rPr>
              <w:t>The simulator should provide an accurate network representation including network harmonic behavior.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65034" w14:textId="77777777" w:rsidR="006826C6" w:rsidRPr="00B859AC" w:rsidRDefault="006826C6" w:rsidP="00D9495F">
            <w:pPr>
              <w:jc w:val="both"/>
              <w:rPr>
                <w:sz w:val="20"/>
              </w:rPr>
            </w:pPr>
            <w:r w:rsidRPr="00B859AC">
              <w:rPr>
                <w:sz w:val="20"/>
              </w:rPr>
              <w:t xml:space="preserve">The harmonic frequencies vary from the full network equivalent to reduced network equivalent. Depending upon the network size, the presence of harmonic frequencies in the network will change over time due to different operating conditions. Bidder would like to confirm that accurate network representation including network harmonic </w:t>
            </w:r>
            <w:proofErr w:type="spellStart"/>
            <w:r w:rsidRPr="00B859AC">
              <w:rPr>
                <w:sz w:val="20"/>
              </w:rPr>
              <w:t>behaviour</w:t>
            </w:r>
            <w:proofErr w:type="spellEnd"/>
            <w:r w:rsidRPr="00B859AC">
              <w:rPr>
                <w:sz w:val="20"/>
              </w:rPr>
              <w:t xml:space="preserve"> is compromised and can't guarantee network harmonic behavior in the RTDS.</w:t>
            </w:r>
          </w:p>
        </w:tc>
        <w:tc>
          <w:tcPr>
            <w:tcW w:w="3150" w:type="dxa"/>
            <w:tcBorders>
              <w:top w:val="single" w:sz="4" w:space="0" w:color="000000"/>
              <w:left w:val="single" w:sz="4" w:space="0" w:color="000000"/>
              <w:bottom w:val="single" w:sz="4" w:space="0" w:color="000000"/>
              <w:right w:val="single" w:sz="4" w:space="0" w:color="000000"/>
            </w:tcBorders>
          </w:tcPr>
          <w:p w14:paraId="3B1FBDE9" w14:textId="77777777" w:rsidR="006826C6" w:rsidRPr="00B859AC" w:rsidRDefault="006826C6" w:rsidP="00D9495F">
            <w:pPr>
              <w:ind w:right="170"/>
              <w:jc w:val="both"/>
              <w:rPr>
                <w:rFonts w:eastAsia="Times New Roman"/>
                <w:sz w:val="20"/>
                <w:lang w:val="en-IN" w:eastAsia="en-IN"/>
              </w:rPr>
            </w:pPr>
            <w:r w:rsidRPr="00B859AC">
              <w:rPr>
                <w:sz w:val="20"/>
                <w:lang w:eastAsia="ko-KR"/>
              </w:rPr>
              <w:t xml:space="preserve">The provisions of the Technical Specification are amply </w:t>
            </w:r>
            <w:proofErr w:type="gramStart"/>
            <w:r w:rsidRPr="00B859AC">
              <w:rPr>
                <w:sz w:val="20"/>
                <w:lang w:eastAsia="ko-KR"/>
              </w:rPr>
              <w:t>clear</w:t>
            </w:r>
            <w:proofErr w:type="gramEnd"/>
            <w:r w:rsidRPr="00B859AC">
              <w:rPr>
                <w:sz w:val="20"/>
                <w:lang w:eastAsia="ko-KR"/>
              </w:rPr>
              <w:t xml:space="preserve"> and bidder shall follow the same.</w:t>
            </w:r>
          </w:p>
        </w:tc>
      </w:tr>
      <w:tr w:rsidR="006826C6" w:rsidRPr="00B859AC" w14:paraId="1A6855CE"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D5CBE5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0726"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EFEF8"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57 of 63, section 10.</w:t>
            </w:r>
            <w:proofErr w:type="gramStart"/>
            <w:r w:rsidRPr="00B859AC">
              <w:rPr>
                <w:sz w:val="20"/>
              </w:rPr>
              <w:t>1.b</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5628327B" w14:textId="77777777" w:rsidR="006826C6" w:rsidRPr="00B859AC" w:rsidRDefault="006826C6" w:rsidP="00D9495F">
            <w:pPr>
              <w:jc w:val="both"/>
              <w:rPr>
                <w:sz w:val="20"/>
              </w:rPr>
            </w:pPr>
            <w:r w:rsidRPr="00B859AC">
              <w:rPr>
                <w:sz w:val="20"/>
              </w:rPr>
              <w:t>The simulator should provide an accurate network representation including network harmonic behavior, as well as synchronous condensers, power stations, generators (with AVRs), and pump storage schemes, existing HVDC, SVCs and STATCOMs,</w:t>
            </w:r>
            <w:r w:rsidRPr="00B859AC">
              <w:rPr>
                <w:sz w:val="20"/>
              </w:rPr>
              <w:br/>
              <w:t xml:space="preserve">future SVCs and STATCOMs, FSC (fixed series capacitors), and shunt reactors/capacitors/filters.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56FF9" w14:textId="77777777" w:rsidR="006826C6" w:rsidRPr="00B859AC" w:rsidRDefault="006826C6" w:rsidP="00D9495F">
            <w:pPr>
              <w:jc w:val="both"/>
              <w:rPr>
                <w:sz w:val="20"/>
              </w:rPr>
            </w:pPr>
            <w:r w:rsidRPr="00B859AC">
              <w:rPr>
                <w:sz w:val="20"/>
              </w:rPr>
              <w:t xml:space="preserve">Bidder requests to provide the representative detailed models of synchronous condensers, generators (with AVRs), existing HVDC, SVCs and STATCOMs, future SVCs and </w:t>
            </w:r>
            <w:proofErr w:type="gramStart"/>
            <w:r w:rsidRPr="00B859AC">
              <w:rPr>
                <w:sz w:val="20"/>
              </w:rPr>
              <w:t>STATCOMs  models</w:t>
            </w:r>
            <w:proofErr w:type="gramEnd"/>
            <w:r w:rsidRPr="00B859AC">
              <w:rPr>
                <w:sz w:val="20"/>
              </w:rPr>
              <w:t xml:space="preserve"> in RSCAD format without any need for additional tuning and adjustment.  </w:t>
            </w:r>
            <w:r w:rsidRPr="00B859AC">
              <w:rPr>
                <w:sz w:val="20"/>
              </w:rPr>
              <w:br/>
              <w:t xml:space="preserve">Please be noted that, RSCAD does not have generic models. In RSCAD network equivalent, Bidder doesn't create generic models for STATCOM models and PV/solar control models from other manufactures as generic models provide inaccurate performance, Bidder request to provide these models and make sure that these models give the accurate network representation.  </w:t>
            </w:r>
            <w:proofErr w:type="gramStart"/>
            <w:r w:rsidRPr="00B859AC">
              <w:rPr>
                <w:sz w:val="20"/>
              </w:rPr>
              <w:t>And,</w:t>
            </w:r>
            <w:proofErr w:type="gramEnd"/>
            <w:r w:rsidRPr="00B859AC">
              <w:rPr>
                <w:sz w:val="20"/>
              </w:rPr>
              <w:t xml:space="preserve"> Bidder will not take any action to adjust the STATCOM control system based on the results on the reasoning that the results are not representative of the actual devices</w:t>
            </w:r>
          </w:p>
        </w:tc>
        <w:tc>
          <w:tcPr>
            <w:tcW w:w="3150" w:type="dxa"/>
            <w:tcBorders>
              <w:top w:val="single" w:sz="4" w:space="0" w:color="000000"/>
              <w:left w:val="single" w:sz="4" w:space="0" w:color="000000"/>
              <w:bottom w:val="single" w:sz="4" w:space="0" w:color="000000"/>
              <w:right w:val="single" w:sz="4" w:space="0" w:color="000000"/>
            </w:tcBorders>
          </w:tcPr>
          <w:p w14:paraId="3A4594C0" w14:textId="77777777" w:rsidR="006826C6" w:rsidRPr="00B859AC" w:rsidRDefault="006826C6" w:rsidP="00D9495F">
            <w:pPr>
              <w:ind w:right="170"/>
              <w:jc w:val="both"/>
              <w:rPr>
                <w:rFonts w:eastAsia="Times New Roman"/>
                <w:sz w:val="20"/>
                <w:lang w:val="en-IN" w:eastAsia="en-IN"/>
              </w:rPr>
            </w:pPr>
            <w:r w:rsidRPr="00B859AC">
              <w:rPr>
                <w:sz w:val="20"/>
                <w:lang w:eastAsia="zh-CN"/>
              </w:rPr>
              <w:t>The required data/details shall be shared with bidder during detailed engineering.</w:t>
            </w:r>
          </w:p>
        </w:tc>
      </w:tr>
      <w:tr w:rsidR="006826C6" w:rsidRPr="00B859AC" w14:paraId="4277A80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FB0815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E1D8D"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0803E"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55 of 63, section 9.2.</w:t>
            </w:r>
            <w:proofErr w:type="gramStart"/>
            <w:r w:rsidRPr="00B859AC">
              <w:rPr>
                <w:sz w:val="20"/>
              </w:rPr>
              <w:t>1.ii</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52649214" w14:textId="77777777" w:rsidR="006826C6" w:rsidRPr="00B859AC" w:rsidRDefault="006826C6" w:rsidP="00D9495F">
            <w:pPr>
              <w:jc w:val="both"/>
              <w:rPr>
                <w:sz w:val="20"/>
              </w:rPr>
            </w:pPr>
            <w:r w:rsidRPr="00B859AC">
              <w:rPr>
                <w:sz w:val="20"/>
              </w:rPr>
              <w:t xml:space="preserve">Study of response time and of the STATCOM Station’s behavior and contribution to the system’s recovery from faults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4F502" w14:textId="77777777" w:rsidR="006826C6" w:rsidRPr="00B859AC" w:rsidRDefault="006826C6" w:rsidP="00D9495F">
            <w:pPr>
              <w:jc w:val="both"/>
              <w:rPr>
                <w:sz w:val="20"/>
              </w:rPr>
            </w:pPr>
            <w:r w:rsidRPr="00B859AC">
              <w:rPr>
                <w:sz w:val="20"/>
              </w:rPr>
              <w:t>We understand that although the STATCOM station includes switching devices like MSC/MSRs, Step response study is applicable for STATCOM only as switching devices like MSCs/MSRs are associated with delayed Mechanical operation.</w:t>
            </w:r>
          </w:p>
        </w:tc>
        <w:tc>
          <w:tcPr>
            <w:tcW w:w="3150" w:type="dxa"/>
            <w:tcBorders>
              <w:top w:val="single" w:sz="4" w:space="0" w:color="000000"/>
              <w:left w:val="single" w:sz="4" w:space="0" w:color="000000"/>
              <w:bottom w:val="single" w:sz="4" w:space="0" w:color="000000"/>
              <w:right w:val="single" w:sz="4" w:space="0" w:color="000000"/>
            </w:tcBorders>
          </w:tcPr>
          <w:p w14:paraId="2B785593"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Confirmed.</w:t>
            </w:r>
          </w:p>
        </w:tc>
      </w:tr>
      <w:tr w:rsidR="006826C6" w:rsidRPr="00B859AC" w14:paraId="3045D36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3758377"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10FD2"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8CFD8"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folder:</w:t>
            </w:r>
            <w:r w:rsidRPr="00B859AC">
              <w:rPr>
                <w:sz w:val="20"/>
              </w:rPr>
              <w:br/>
              <w:t>4.0 STATCOM Specification Rev-2 May-2020, page 56 of 63, section 9.</w:t>
            </w:r>
            <w:proofErr w:type="gramStart"/>
            <w:r w:rsidRPr="00B859AC">
              <w:rPr>
                <w:sz w:val="20"/>
              </w:rPr>
              <w:t>4.b</w:t>
            </w:r>
            <w:proofErr w:type="gramEnd"/>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A622B" w14:textId="77777777" w:rsidR="006826C6" w:rsidRPr="00B859AC" w:rsidRDefault="006826C6" w:rsidP="00D9495F">
            <w:pPr>
              <w:jc w:val="both"/>
              <w:rPr>
                <w:sz w:val="20"/>
              </w:rPr>
            </w:pPr>
            <w:r w:rsidRPr="00B859AC">
              <w:rPr>
                <w:sz w:val="20"/>
              </w:rPr>
              <w:t xml:space="preserve">Study of STATCOM Station protection and protection coordination.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4D727" w14:textId="77777777" w:rsidR="006826C6" w:rsidRPr="00B859AC" w:rsidRDefault="006826C6" w:rsidP="00D9495F">
            <w:pPr>
              <w:jc w:val="both"/>
              <w:rPr>
                <w:sz w:val="20"/>
              </w:rPr>
            </w:pPr>
            <w:r w:rsidRPr="00B859AC">
              <w:rPr>
                <w:sz w:val="20"/>
              </w:rPr>
              <w:t>1. Protection coordination study report based on the certain calculation will be provided. No protection coordination study executed using the PSCAD.</w:t>
            </w:r>
            <w:r w:rsidRPr="00B859AC">
              <w:rPr>
                <w:sz w:val="20"/>
              </w:rPr>
              <w:br/>
              <w:t xml:space="preserve">2. Bidder would like to inform that the protection </w:t>
            </w:r>
            <w:proofErr w:type="gramStart"/>
            <w:r w:rsidRPr="00B859AC">
              <w:rPr>
                <w:sz w:val="20"/>
              </w:rPr>
              <w:t>refer</w:t>
            </w:r>
            <w:proofErr w:type="gramEnd"/>
            <w:r w:rsidRPr="00B859AC">
              <w:rPr>
                <w:sz w:val="20"/>
              </w:rPr>
              <w:t xml:space="preserve"> to physical relays that are outside the control system will be excluded in the model.</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32EAA3F"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 xml:space="preserve">Noted. </w:t>
            </w:r>
          </w:p>
        </w:tc>
      </w:tr>
      <w:tr w:rsidR="006826C6" w:rsidRPr="00B859AC" w14:paraId="1427596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1CC102F"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58590"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31986A" w14:textId="77777777" w:rsidR="006826C6" w:rsidRPr="00B859AC" w:rsidRDefault="006826C6" w:rsidP="00D9495F">
            <w:pPr>
              <w:widowControl w:val="0"/>
              <w:autoSpaceDE w:val="0"/>
              <w:autoSpaceDN w:val="0"/>
              <w:adjustRightInd w:val="0"/>
              <w:ind w:right="0"/>
              <w:jc w:val="both"/>
              <w:rPr>
                <w:sz w:val="20"/>
              </w:rPr>
            </w:pPr>
            <w:r w:rsidRPr="00B859AC">
              <w:rPr>
                <w:sz w:val="20"/>
              </w:rPr>
              <w:t>Section 1 Technical specification: Section-Project- Rev-</w:t>
            </w:r>
            <w:proofErr w:type="gramStart"/>
            <w:r w:rsidRPr="00B859AC">
              <w:rPr>
                <w:sz w:val="20"/>
              </w:rPr>
              <w:t>00  clause</w:t>
            </w:r>
            <w:proofErr w:type="gramEnd"/>
            <w:r w:rsidRPr="00B859AC">
              <w:rPr>
                <w:sz w:val="20"/>
              </w:rPr>
              <w:t xml:space="preserve"> 13.7 </w:t>
            </w:r>
            <w:r w:rsidRPr="00B859AC">
              <w:rPr>
                <w:sz w:val="20"/>
              </w:rPr>
              <w:br/>
              <w:t>4.0 STATCOM Specification Rev-2 May-2020 -</w:t>
            </w:r>
            <w:r w:rsidRPr="00B859AC">
              <w:rPr>
                <w:sz w:val="20"/>
              </w:rPr>
              <w:br/>
              <w:t xml:space="preserve">8.9 </w:t>
            </w:r>
            <w:proofErr w:type="spellStart"/>
            <w:r w:rsidRPr="00B859AC">
              <w:rPr>
                <w:sz w:val="20"/>
              </w:rPr>
              <w:t>Couplig</w:t>
            </w:r>
            <w:proofErr w:type="spellEnd"/>
            <w:r w:rsidRPr="00B859AC">
              <w:rPr>
                <w:sz w:val="20"/>
              </w:rPr>
              <w:t xml:space="preserve"> Transformer</w:t>
            </w:r>
          </w:p>
        </w:tc>
        <w:tc>
          <w:tcPr>
            <w:tcW w:w="5220" w:type="dxa"/>
            <w:tcBorders>
              <w:top w:val="single" w:sz="4" w:space="0" w:color="000000"/>
              <w:left w:val="single" w:sz="4" w:space="0" w:color="000000"/>
              <w:bottom w:val="single" w:sz="4" w:space="0" w:color="000000"/>
              <w:right w:val="single" w:sz="4" w:space="0" w:color="000000"/>
            </w:tcBorders>
            <w:vAlign w:val="center"/>
          </w:tcPr>
          <w:p w14:paraId="0CB106B3" w14:textId="77777777" w:rsidR="006826C6" w:rsidRPr="00B859AC" w:rsidRDefault="006826C6" w:rsidP="00D9495F">
            <w:pPr>
              <w:jc w:val="both"/>
              <w:rPr>
                <w:sz w:val="20"/>
              </w:rPr>
            </w:pPr>
            <w:r w:rsidRPr="00B859AC">
              <w:rPr>
                <w:sz w:val="20"/>
              </w:rPr>
              <w:t xml:space="preserve">The Coupling Transformer shall be designed based on the design of similar type of Transformer which has been tested successfully for dynamic short circuit type test.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AB04E" w14:textId="77777777" w:rsidR="006826C6" w:rsidRPr="00B859AC" w:rsidRDefault="006826C6" w:rsidP="00D9495F">
            <w:pPr>
              <w:jc w:val="both"/>
              <w:rPr>
                <w:sz w:val="20"/>
              </w:rPr>
            </w:pPr>
            <w:r w:rsidRPr="00B859AC">
              <w:rPr>
                <w:sz w:val="20"/>
              </w:rPr>
              <w:t xml:space="preserve">As per Cl.no: 13.7 of </w:t>
            </w:r>
            <w:proofErr w:type="gramStart"/>
            <w:r w:rsidRPr="00B859AC">
              <w:rPr>
                <w:sz w:val="20"/>
              </w:rPr>
              <w:t>Technical</w:t>
            </w:r>
            <w:proofErr w:type="gramEnd"/>
            <w:r w:rsidRPr="00B859AC">
              <w:rPr>
                <w:sz w:val="20"/>
              </w:rPr>
              <w:t xml:space="preserve"> specification: Section-Project- Rev-00; Only SC test report of transformer meeting two conditions absorbed power (30-130%) and Impulse level 1425kVp will be provided and as per IEC 60076-5 Annexure-A, Cl.no: A.3.3.3, design review document based on manufacturer’s design rules for short-circuit strength will be provided. SC similarity as per annexure A&amp;B of IEC 60076-5) is not applicable. Please confirm the acceptance.</w:t>
            </w:r>
          </w:p>
        </w:tc>
        <w:tc>
          <w:tcPr>
            <w:tcW w:w="3150" w:type="dxa"/>
            <w:tcBorders>
              <w:top w:val="single" w:sz="4" w:space="0" w:color="000000"/>
              <w:left w:val="single" w:sz="4" w:space="0" w:color="000000"/>
              <w:bottom w:val="single" w:sz="4" w:space="0" w:color="000000"/>
              <w:right w:val="single" w:sz="4" w:space="0" w:color="000000"/>
            </w:tcBorders>
          </w:tcPr>
          <w:p w14:paraId="782A91C6"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Bidder to comply the requirement mentioned in technical specifications.</w:t>
            </w:r>
          </w:p>
        </w:tc>
      </w:tr>
      <w:tr w:rsidR="006826C6" w:rsidRPr="00B859AC" w14:paraId="5371E75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49EBE95"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22A01"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233F8" w14:textId="77777777" w:rsidR="006826C6" w:rsidRPr="00B859AC" w:rsidRDefault="006826C6" w:rsidP="00D9495F">
            <w:pPr>
              <w:widowControl w:val="0"/>
              <w:autoSpaceDE w:val="0"/>
              <w:autoSpaceDN w:val="0"/>
              <w:adjustRightInd w:val="0"/>
              <w:ind w:right="0"/>
              <w:jc w:val="both"/>
              <w:rPr>
                <w:sz w:val="20"/>
              </w:rPr>
            </w:pPr>
            <w:r w:rsidRPr="00B859AC">
              <w:rPr>
                <w:sz w:val="20"/>
              </w:rPr>
              <w:t>Technical Specification: Section -Transformer (</w:t>
            </w:r>
            <w:proofErr w:type="spellStart"/>
            <w:r w:rsidRPr="00B859AC">
              <w:rPr>
                <w:sz w:val="20"/>
              </w:rPr>
              <w:t>Upto</w:t>
            </w:r>
            <w:proofErr w:type="spellEnd"/>
            <w:r w:rsidRPr="00B859AC">
              <w:rPr>
                <w:sz w:val="20"/>
              </w:rPr>
              <w:t xml:space="preserve"> 400kV </w:t>
            </w:r>
            <w:proofErr w:type="gramStart"/>
            <w:r w:rsidRPr="00B859AC">
              <w:rPr>
                <w:sz w:val="20"/>
              </w:rPr>
              <w:t xml:space="preserve">Class)   </w:t>
            </w:r>
            <w:proofErr w:type="gramEnd"/>
            <w:r w:rsidRPr="00B859AC">
              <w:rPr>
                <w:sz w:val="20"/>
              </w:rPr>
              <w:t xml:space="preserve"> Clause 10.2</w:t>
            </w:r>
          </w:p>
        </w:tc>
        <w:tc>
          <w:tcPr>
            <w:tcW w:w="5220" w:type="dxa"/>
            <w:tcBorders>
              <w:top w:val="single" w:sz="4" w:space="0" w:color="000000"/>
              <w:left w:val="single" w:sz="4" w:space="0" w:color="000000"/>
              <w:bottom w:val="single" w:sz="4" w:space="0" w:color="000000"/>
              <w:right w:val="single" w:sz="4" w:space="0" w:color="000000"/>
            </w:tcBorders>
            <w:vAlign w:val="center"/>
          </w:tcPr>
          <w:p w14:paraId="6C606F22" w14:textId="77777777" w:rsidR="006826C6" w:rsidRPr="00B859AC" w:rsidRDefault="006826C6" w:rsidP="00D9495F">
            <w:pPr>
              <w:jc w:val="both"/>
              <w:rPr>
                <w:sz w:val="20"/>
              </w:rPr>
            </w:pPr>
            <w:r w:rsidRPr="00B859AC">
              <w:rPr>
                <w:sz w:val="20"/>
              </w:rPr>
              <w:t>Bushing type LV side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4547A" w14:textId="77777777" w:rsidR="006826C6" w:rsidRPr="00B859AC" w:rsidRDefault="006826C6" w:rsidP="00D9495F">
            <w:pPr>
              <w:jc w:val="both"/>
              <w:rPr>
                <w:sz w:val="20"/>
              </w:rPr>
            </w:pPr>
            <w:r w:rsidRPr="00B859AC">
              <w:rPr>
                <w:sz w:val="20"/>
              </w:rPr>
              <w:t>LV side bushing insulation level will be of LI/PF 325/140kVrms, we propose to use OIP type bushing for LV side, kindly confirm.</w:t>
            </w:r>
          </w:p>
        </w:tc>
        <w:tc>
          <w:tcPr>
            <w:tcW w:w="3150" w:type="dxa"/>
            <w:tcBorders>
              <w:top w:val="single" w:sz="4" w:space="0" w:color="000000"/>
              <w:left w:val="single" w:sz="4" w:space="0" w:color="000000"/>
              <w:bottom w:val="single" w:sz="4" w:space="0" w:color="000000"/>
              <w:right w:val="single" w:sz="4" w:space="0" w:color="000000"/>
            </w:tcBorders>
          </w:tcPr>
          <w:p w14:paraId="3779B718"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 xml:space="preserve">Rating (voltage/current) of LV side bushing shall be finalised during detailed engineering, based on basic design report, however type of bushing shall be </w:t>
            </w:r>
            <w:proofErr w:type="gramStart"/>
            <w:r w:rsidRPr="00B859AC">
              <w:rPr>
                <w:rFonts w:eastAsia="Times New Roman"/>
                <w:sz w:val="20"/>
                <w:lang w:val="en-IN" w:eastAsia="en-IN"/>
              </w:rPr>
              <w:t>in  line</w:t>
            </w:r>
            <w:proofErr w:type="gramEnd"/>
            <w:r w:rsidRPr="00B859AC">
              <w:rPr>
                <w:rFonts w:eastAsia="Times New Roman"/>
                <w:sz w:val="20"/>
                <w:lang w:val="en-IN" w:eastAsia="en-IN"/>
              </w:rPr>
              <w:t xml:space="preserve"> with TS requirement.</w:t>
            </w:r>
          </w:p>
        </w:tc>
      </w:tr>
      <w:tr w:rsidR="006826C6" w:rsidRPr="00B859AC" w14:paraId="28EDF00B"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3C4C35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7503A"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D9690" w14:textId="77777777" w:rsidR="006826C6" w:rsidRPr="00B859AC" w:rsidRDefault="006826C6" w:rsidP="00D9495F">
            <w:pPr>
              <w:widowControl w:val="0"/>
              <w:autoSpaceDE w:val="0"/>
              <w:autoSpaceDN w:val="0"/>
              <w:adjustRightInd w:val="0"/>
              <w:ind w:right="0"/>
              <w:jc w:val="both"/>
              <w:rPr>
                <w:sz w:val="20"/>
              </w:rPr>
            </w:pPr>
            <w:r w:rsidRPr="00B859AC">
              <w:rPr>
                <w:sz w:val="20"/>
              </w:rPr>
              <w:t>Technical Specification: Section-STATCOM Station, Rev02 (</w:t>
            </w:r>
            <w:proofErr w:type="gramStart"/>
            <w:r w:rsidRPr="00B859AC">
              <w:rPr>
                <w:sz w:val="20"/>
              </w:rPr>
              <w:t>May,</w:t>
            </w:r>
            <w:proofErr w:type="gramEnd"/>
            <w:r w:rsidRPr="00B859AC">
              <w:rPr>
                <w:sz w:val="20"/>
              </w:rPr>
              <w:t xml:space="preserve"> 2020) </w:t>
            </w:r>
            <w:r w:rsidRPr="00B859AC">
              <w:rPr>
                <w:sz w:val="20"/>
              </w:rPr>
              <w:br/>
              <w:t xml:space="preserve">clause 8.9.2 </w:t>
            </w:r>
          </w:p>
        </w:tc>
        <w:tc>
          <w:tcPr>
            <w:tcW w:w="5220" w:type="dxa"/>
            <w:tcBorders>
              <w:top w:val="single" w:sz="4" w:space="0" w:color="000000"/>
              <w:left w:val="single" w:sz="4" w:space="0" w:color="000000"/>
              <w:bottom w:val="single" w:sz="4" w:space="0" w:color="000000"/>
              <w:right w:val="single" w:sz="4" w:space="0" w:color="000000"/>
            </w:tcBorders>
            <w:vAlign w:val="center"/>
          </w:tcPr>
          <w:p w14:paraId="5225F5D1" w14:textId="77777777" w:rsidR="006826C6" w:rsidRPr="00B859AC" w:rsidRDefault="006826C6" w:rsidP="00D9495F">
            <w:pPr>
              <w:jc w:val="both"/>
              <w:rPr>
                <w:sz w:val="20"/>
              </w:rPr>
            </w:pPr>
            <w:r w:rsidRPr="00B859AC">
              <w:rPr>
                <w:color w:val="000000"/>
                <w:sz w:val="20"/>
              </w:rPr>
              <w:t>Transformer Characteristics, insulation level for HV: LI/PF: 1425/630kVrms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43529" w14:textId="77777777" w:rsidR="006826C6" w:rsidRPr="00B859AC" w:rsidRDefault="006826C6" w:rsidP="00D9495F">
            <w:pPr>
              <w:jc w:val="both"/>
              <w:rPr>
                <w:sz w:val="20"/>
              </w:rPr>
            </w:pPr>
            <w:r w:rsidRPr="00B859AC">
              <w:rPr>
                <w:sz w:val="20"/>
              </w:rPr>
              <w:t>For 400kV class transformers, customer standard insulation will be LI/PF: 1300kVp/570kVrms. Kindly confirm.</w:t>
            </w:r>
          </w:p>
        </w:tc>
        <w:tc>
          <w:tcPr>
            <w:tcW w:w="3150" w:type="dxa"/>
            <w:tcBorders>
              <w:top w:val="single" w:sz="4" w:space="0" w:color="000000"/>
              <w:left w:val="single" w:sz="4" w:space="0" w:color="000000"/>
              <w:bottom w:val="single" w:sz="4" w:space="0" w:color="000000"/>
              <w:right w:val="single" w:sz="4" w:space="0" w:color="000000"/>
            </w:tcBorders>
          </w:tcPr>
          <w:p w14:paraId="5A881E64" w14:textId="77777777" w:rsidR="006826C6" w:rsidRPr="00B859AC" w:rsidRDefault="006826C6" w:rsidP="00D9495F">
            <w:pPr>
              <w:ind w:right="170"/>
              <w:jc w:val="both"/>
              <w:rPr>
                <w:rFonts w:eastAsia="Times New Roman"/>
                <w:sz w:val="20"/>
                <w:lang w:val="en-IN" w:eastAsia="en-IN"/>
              </w:rPr>
            </w:pPr>
          </w:p>
          <w:p w14:paraId="3302BA85" w14:textId="77777777" w:rsidR="006826C6" w:rsidRPr="00B859AC" w:rsidRDefault="006826C6" w:rsidP="00D9495F">
            <w:pPr>
              <w:ind w:right="170"/>
              <w:jc w:val="both"/>
              <w:rPr>
                <w:rFonts w:eastAsia="Times New Roman"/>
                <w:sz w:val="20"/>
                <w:lang w:val="en-IN" w:eastAsia="en-IN"/>
              </w:rPr>
            </w:pPr>
          </w:p>
          <w:p w14:paraId="0ABA5224"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Bidder to comply the requirement mentioned in the technical specification.</w:t>
            </w:r>
          </w:p>
        </w:tc>
      </w:tr>
      <w:tr w:rsidR="006826C6" w:rsidRPr="00B859AC" w14:paraId="6A632B3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B1E9BF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2B8AF"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3FCDF" w14:textId="77777777" w:rsidR="006826C6" w:rsidRPr="00B859AC" w:rsidRDefault="006826C6" w:rsidP="00D9495F">
            <w:pPr>
              <w:widowControl w:val="0"/>
              <w:autoSpaceDE w:val="0"/>
              <w:autoSpaceDN w:val="0"/>
              <w:adjustRightInd w:val="0"/>
              <w:ind w:right="0"/>
              <w:jc w:val="both"/>
              <w:rPr>
                <w:sz w:val="20"/>
              </w:rPr>
            </w:pPr>
            <w:r w:rsidRPr="00B859AC">
              <w:rPr>
                <w:sz w:val="20"/>
              </w:rPr>
              <w:t>Section 1 Technical specification: Section-Project- Rev-</w:t>
            </w:r>
            <w:proofErr w:type="gramStart"/>
            <w:r w:rsidRPr="00B859AC">
              <w:rPr>
                <w:sz w:val="20"/>
              </w:rPr>
              <w:t>00  clause</w:t>
            </w:r>
            <w:proofErr w:type="gramEnd"/>
            <w:r w:rsidRPr="00B859AC">
              <w:rPr>
                <w:sz w:val="20"/>
              </w:rPr>
              <w:t xml:space="preserve"> 8.1.7. Tests on STATCOM Unit Valve</w:t>
            </w:r>
          </w:p>
        </w:tc>
        <w:tc>
          <w:tcPr>
            <w:tcW w:w="5220" w:type="dxa"/>
            <w:tcBorders>
              <w:top w:val="single" w:sz="4" w:space="0" w:color="000000"/>
              <w:left w:val="single" w:sz="4" w:space="0" w:color="000000"/>
              <w:bottom w:val="single" w:sz="4" w:space="0" w:color="000000"/>
              <w:right w:val="single" w:sz="4" w:space="0" w:color="000000"/>
            </w:tcBorders>
            <w:vAlign w:val="center"/>
          </w:tcPr>
          <w:p w14:paraId="5288D50C" w14:textId="77777777" w:rsidR="006826C6" w:rsidRPr="00B859AC" w:rsidRDefault="006826C6" w:rsidP="00D9495F">
            <w:pPr>
              <w:jc w:val="both"/>
              <w:rPr>
                <w:sz w:val="20"/>
              </w:rPr>
            </w:pPr>
            <w:r w:rsidRPr="00B859AC">
              <w:rPr>
                <w:color w:val="000000"/>
                <w:sz w:val="20"/>
              </w:rPr>
              <w:t>Tests on STATCOM Unit Valve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2059F" w14:textId="77777777" w:rsidR="006826C6" w:rsidRPr="00B859AC" w:rsidRDefault="006826C6" w:rsidP="00D9495F">
            <w:pPr>
              <w:jc w:val="both"/>
              <w:rPr>
                <w:sz w:val="20"/>
              </w:rPr>
            </w:pPr>
            <w:r w:rsidRPr="00B859AC">
              <w:rPr>
                <w:sz w:val="20"/>
              </w:rPr>
              <w:t xml:space="preserve">The repetition of Type test for STATCOM valve is not envisaged under the present </w:t>
            </w:r>
            <w:proofErr w:type="gramStart"/>
            <w:r w:rsidRPr="00B859AC">
              <w:rPr>
                <w:sz w:val="20"/>
              </w:rPr>
              <w:t>package .</w:t>
            </w:r>
            <w:proofErr w:type="gramEnd"/>
            <w:r w:rsidRPr="00B859AC">
              <w:rPr>
                <w:sz w:val="20"/>
              </w:rPr>
              <w:t xml:space="preserve"> We will submit valid type test reports from Principal/parent of the </w:t>
            </w:r>
            <w:proofErr w:type="gramStart"/>
            <w:r w:rsidRPr="00B859AC">
              <w:rPr>
                <w:sz w:val="20"/>
              </w:rPr>
              <w:t>bidder .However</w:t>
            </w:r>
            <w:proofErr w:type="gramEnd"/>
            <w:r w:rsidRPr="00B859AC">
              <w:rPr>
                <w:sz w:val="20"/>
              </w:rPr>
              <w:t xml:space="preserve"> the type tested valve and offered valve from Indian manufacturing facility shall have same design , sourcing of key component like semiconductor devices , DC capacitor . Kindly confirm.</w:t>
            </w:r>
            <w:r w:rsidRPr="00B859AC">
              <w:rPr>
                <w:sz w:val="20"/>
              </w:rPr>
              <w:br/>
              <w:t xml:space="preserve">Ay repetition of type test will have time impact &amp; considering the overall project duration. Please con </w:t>
            </w:r>
          </w:p>
        </w:tc>
        <w:tc>
          <w:tcPr>
            <w:tcW w:w="3150" w:type="dxa"/>
            <w:tcBorders>
              <w:top w:val="single" w:sz="4" w:space="0" w:color="000000"/>
              <w:left w:val="single" w:sz="4" w:space="0" w:color="000000"/>
              <w:bottom w:val="single" w:sz="4" w:space="0" w:color="000000"/>
              <w:right w:val="single" w:sz="4" w:space="0" w:color="000000"/>
            </w:tcBorders>
          </w:tcPr>
          <w:p w14:paraId="597EA3EA"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Please refer amendment-I.</w:t>
            </w:r>
          </w:p>
        </w:tc>
      </w:tr>
      <w:tr w:rsidR="006826C6" w:rsidRPr="00B859AC" w14:paraId="0CED095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97DA356"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00995"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C9656"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General </w:t>
            </w:r>
          </w:p>
        </w:tc>
        <w:tc>
          <w:tcPr>
            <w:tcW w:w="5220" w:type="dxa"/>
            <w:tcBorders>
              <w:top w:val="single" w:sz="4" w:space="0" w:color="000000"/>
              <w:left w:val="single" w:sz="4" w:space="0" w:color="000000"/>
              <w:bottom w:val="single" w:sz="4" w:space="0" w:color="000000"/>
              <w:right w:val="single" w:sz="4" w:space="0" w:color="000000"/>
            </w:tcBorders>
            <w:vAlign w:val="center"/>
          </w:tcPr>
          <w:p w14:paraId="1A1028BA" w14:textId="77777777" w:rsidR="006826C6" w:rsidRPr="00B859AC" w:rsidRDefault="006826C6" w:rsidP="00D9495F">
            <w:pPr>
              <w:jc w:val="both"/>
              <w:rPr>
                <w:sz w:val="20"/>
              </w:rPr>
            </w:pPr>
            <w:r w:rsidRPr="00B859AC">
              <w:rPr>
                <w:sz w:val="20"/>
              </w:rPr>
              <w:t>Firefighting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F725FC" w14:textId="77777777" w:rsidR="006826C6" w:rsidRPr="00B859AC" w:rsidRDefault="006826C6" w:rsidP="00D9495F">
            <w:pPr>
              <w:jc w:val="both"/>
              <w:rPr>
                <w:sz w:val="20"/>
              </w:rPr>
            </w:pPr>
            <w:r w:rsidRPr="00B859AC">
              <w:rPr>
                <w:sz w:val="20"/>
              </w:rPr>
              <w:t>PGCIL to inform substation contractor that design calculation of fire protection system shall also consider STATCOM area as STATCOM contractor has to tap water supply from existing system. Please confirm our understanding</w:t>
            </w:r>
          </w:p>
        </w:tc>
        <w:tc>
          <w:tcPr>
            <w:tcW w:w="3150" w:type="dxa"/>
            <w:tcBorders>
              <w:top w:val="single" w:sz="4" w:space="0" w:color="000000"/>
              <w:left w:val="single" w:sz="4" w:space="0" w:color="000000"/>
              <w:bottom w:val="single" w:sz="4" w:space="0" w:color="000000"/>
              <w:right w:val="single" w:sz="4" w:space="0" w:color="000000"/>
            </w:tcBorders>
          </w:tcPr>
          <w:p w14:paraId="3C791A26"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Confirmed.</w:t>
            </w:r>
          </w:p>
        </w:tc>
      </w:tr>
      <w:tr w:rsidR="006826C6" w:rsidRPr="00B859AC" w14:paraId="0F551E51"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C8BE06F"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E0B5F"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6F788"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General </w:t>
            </w:r>
          </w:p>
        </w:tc>
        <w:tc>
          <w:tcPr>
            <w:tcW w:w="5220" w:type="dxa"/>
            <w:tcBorders>
              <w:top w:val="single" w:sz="4" w:space="0" w:color="000000"/>
              <w:left w:val="single" w:sz="4" w:space="0" w:color="000000"/>
              <w:bottom w:val="single" w:sz="4" w:space="0" w:color="000000"/>
              <w:right w:val="single" w:sz="4" w:space="0" w:color="000000"/>
            </w:tcBorders>
            <w:vAlign w:val="center"/>
          </w:tcPr>
          <w:p w14:paraId="1102E2D8" w14:textId="77777777" w:rsidR="006826C6" w:rsidRPr="00B859AC" w:rsidRDefault="006826C6" w:rsidP="00D9495F">
            <w:pPr>
              <w:jc w:val="both"/>
              <w:rPr>
                <w:sz w:val="20"/>
              </w:rPr>
            </w:pPr>
            <w:r w:rsidRPr="00B859AC">
              <w:rPr>
                <w:sz w:val="20"/>
              </w:rPr>
              <w:t>CRP &amp; SAS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5220E" w14:textId="77777777" w:rsidR="006826C6" w:rsidRPr="00B859AC" w:rsidRDefault="006826C6" w:rsidP="00D9495F">
            <w:pPr>
              <w:jc w:val="both"/>
              <w:rPr>
                <w:sz w:val="20"/>
              </w:rPr>
            </w:pPr>
            <w:r w:rsidRPr="00B859AC">
              <w:rPr>
                <w:sz w:val="20"/>
              </w:rPr>
              <w:t xml:space="preserve">Kindly provide the make of CRP &amp; SAS for Substation </w:t>
            </w:r>
          </w:p>
        </w:tc>
        <w:tc>
          <w:tcPr>
            <w:tcW w:w="3150" w:type="dxa"/>
            <w:tcBorders>
              <w:top w:val="single" w:sz="4" w:space="0" w:color="000000"/>
              <w:left w:val="single" w:sz="4" w:space="0" w:color="000000"/>
              <w:bottom w:val="single" w:sz="4" w:space="0" w:color="000000"/>
              <w:right w:val="single" w:sz="4" w:space="0" w:color="000000"/>
            </w:tcBorders>
          </w:tcPr>
          <w:p w14:paraId="43B845A8" w14:textId="77777777" w:rsidR="006826C6" w:rsidRPr="00B859AC" w:rsidRDefault="006826C6" w:rsidP="00D9495F">
            <w:pPr>
              <w:ind w:right="170"/>
              <w:jc w:val="both"/>
              <w:rPr>
                <w:rFonts w:eastAsia="Times New Roman"/>
                <w:sz w:val="20"/>
                <w:lang w:val="en-IN" w:eastAsia="en-IN"/>
              </w:rPr>
            </w:pPr>
            <w:r w:rsidRPr="00B859AC">
              <w:rPr>
                <w:rFonts w:eastAsia="Times New Roman"/>
                <w:sz w:val="20"/>
                <w:lang w:val="en-IN" w:eastAsia="en-IN"/>
              </w:rPr>
              <w:t>Make and model of existing substation shall be provided during detailed engineering to successful bidder.</w:t>
            </w:r>
          </w:p>
        </w:tc>
      </w:tr>
      <w:tr w:rsidR="006826C6" w:rsidRPr="00B859AC" w14:paraId="4AA3259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5D6F67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B2168"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D6042"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Price </w:t>
            </w:r>
            <w:proofErr w:type="gramStart"/>
            <w:r w:rsidRPr="00B859AC">
              <w:rPr>
                <w:sz w:val="20"/>
              </w:rPr>
              <w:t>Schedule ,</w:t>
            </w:r>
            <w:proofErr w:type="gramEnd"/>
            <w:r w:rsidRPr="00B859AC">
              <w:rPr>
                <w:sz w:val="20"/>
              </w:rPr>
              <w:t xml:space="preserve"> Mandatory Spares</w:t>
            </w:r>
          </w:p>
        </w:tc>
        <w:tc>
          <w:tcPr>
            <w:tcW w:w="5220" w:type="dxa"/>
            <w:tcBorders>
              <w:top w:val="single" w:sz="4" w:space="0" w:color="000000"/>
              <w:left w:val="single" w:sz="4" w:space="0" w:color="000000"/>
              <w:bottom w:val="single" w:sz="4" w:space="0" w:color="000000"/>
              <w:right w:val="single" w:sz="4" w:space="0" w:color="000000"/>
            </w:tcBorders>
            <w:vAlign w:val="center"/>
          </w:tcPr>
          <w:p w14:paraId="266296C6" w14:textId="77777777" w:rsidR="006826C6" w:rsidRPr="00B859AC" w:rsidRDefault="006826C6" w:rsidP="00D9495F">
            <w:pPr>
              <w:jc w:val="both"/>
              <w:rPr>
                <w:sz w:val="20"/>
              </w:rPr>
            </w:pPr>
            <w:r w:rsidRPr="00B859AC">
              <w:rPr>
                <w:sz w:val="20"/>
              </w:rPr>
              <w:t>Item "Semiconductor based Power module (sub-module) of Multimodule valve of each rating and type " in price schedule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3EF8C1" w14:textId="77777777" w:rsidR="006826C6" w:rsidRPr="00B859AC" w:rsidRDefault="006826C6" w:rsidP="00D9495F">
            <w:pPr>
              <w:jc w:val="both"/>
              <w:rPr>
                <w:sz w:val="20"/>
              </w:rPr>
            </w:pPr>
            <w:r w:rsidRPr="00B859AC">
              <w:rPr>
                <w:sz w:val="20"/>
              </w:rPr>
              <w:t xml:space="preserve">We understand bidder can recommend the quantity of spares as per OEM specific design. </w:t>
            </w:r>
          </w:p>
        </w:tc>
        <w:tc>
          <w:tcPr>
            <w:tcW w:w="3150" w:type="dxa"/>
            <w:tcBorders>
              <w:top w:val="single" w:sz="4" w:space="0" w:color="000000"/>
              <w:left w:val="single" w:sz="4" w:space="0" w:color="000000"/>
              <w:bottom w:val="single" w:sz="4" w:space="0" w:color="000000"/>
              <w:right w:val="single" w:sz="4" w:space="0" w:color="000000"/>
            </w:tcBorders>
          </w:tcPr>
          <w:p w14:paraId="1DD9E140" w14:textId="77777777" w:rsidR="006826C6" w:rsidRPr="00B859AC" w:rsidRDefault="006826C6" w:rsidP="00D9495F">
            <w:pPr>
              <w:ind w:right="170"/>
              <w:jc w:val="both"/>
              <w:rPr>
                <w:sz w:val="20"/>
                <w:lang w:eastAsia="zh-CN"/>
              </w:rPr>
            </w:pPr>
            <w:r w:rsidRPr="00B859AC">
              <w:rPr>
                <w:sz w:val="20"/>
              </w:rPr>
              <w:t xml:space="preserve">Please refer clarification against similar query at </w:t>
            </w:r>
            <w:proofErr w:type="spellStart"/>
            <w:r w:rsidRPr="00B859AC">
              <w:rPr>
                <w:sz w:val="20"/>
              </w:rPr>
              <w:t>sl</w:t>
            </w:r>
            <w:proofErr w:type="spellEnd"/>
            <w:r w:rsidRPr="00B859AC">
              <w:rPr>
                <w:sz w:val="20"/>
              </w:rPr>
              <w:t xml:space="preserve"> no 103.</w:t>
            </w:r>
          </w:p>
        </w:tc>
      </w:tr>
      <w:tr w:rsidR="006826C6" w:rsidRPr="00B859AC" w14:paraId="547742D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1464F91"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737DA"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D69FA8"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General </w:t>
            </w:r>
          </w:p>
        </w:tc>
        <w:tc>
          <w:tcPr>
            <w:tcW w:w="5220" w:type="dxa"/>
            <w:tcBorders>
              <w:top w:val="single" w:sz="4" w:space="0" w:color="000000"/>
              <w:left w:val="single" w:sz="4" w:space="0" w:color="000000"/>
              <w:bottom w:val="single" w:sz="4" w:space="0" w:color="000000"/>
              <w:right w:val="single" w:sz="4" w:space="0" w:color="000000"/>
            </w:tcBorders>
            <w:vAlign w:val="center"/>
          </w:tcPr>
          <w:p w14:paraId="07B7B472" w14:textId="77777777" w:rsidR="006826C6" w:rsidRPr="00B859AC" w:rsidRDefault="006826C6" w:rsidP="00D9495F">
            <w:pPr>
              <w:jc w:val="both"/>
              <w:rPr>
                <w:sz w:val="20"/>
              </w:rPr>
            </w:pPr>
            <w:r w:rsidRPr="00B859AC">
              <w:rPr>
                <w:sz w:val="20"/>
              </w:rPr>
              <w:t>Civil Works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226AC" w14:textId="77777777" w:rsidR="006826C6" w:rsidRPr="00B859AC" w:rsidRDefault="006826C6" w:rsidP="00D9495F">
            <w:pPr>
              <w:jc w:val="both"/>
              <w:rPr>
                <w:sz w:val="20"/>
              </w:rPr>
            </w:pPr>
            <w:r w:rsidRPr="00B859AC">
              <w:rPr>
                <w:sz w:val="20"/>
              </w:rPr>
              <w:t xml:space="preserve">We understand that from the </w:t>
            </w:r>
            <w:proofErr w:type="spellStart"/>
            <w:r w:rsidRPr="00B859AC">
              <w:rPr>
                <w:sz w:val="20"/>
              </w:rPr>
              <w:t>prebid</w:t>
            </w:r>
            <w:proofErr w:type="spellEnd"/>
            <w:r w:rsidRPr="00B859AC">
              <w:rPr>
                <w:sz w:val="20"/>
              </w:rPr>
              <w:t xml:space="preserve"> meeting that a levelled land meeting the PGCIL design conditions will be provided to the successful bidder by the </w:t>
            </w:r>
            <w:proofErr w:type="gramStart"/>
            <w:r w:rsidRPr="00B859AC">
              <w:rPr>
                <w:sz w:val="20"/>
              </w:rPr>
              <w:t>Employer .</w:t>
            </w:r>
            <w:proofErr w:type="gramEnd"/>
            <w:r w:rsidRPr="00B859AC">
              <w:rPr>
                <w:sz w:val="20"/>
              </w:rPr>
              <w:t xml:space="preserve"> Please confirm </w:t>
            </w:r>
          </w:p>
        </w:tc>
        <w:tc>
          <w:tcPr>
            <w:tcW w:w="3150" w:type="dxa"/>
            <w:tcBorders>
              <w:top w:val="single" w:sz="4" w:space="0" w:color="000000"/>
              <w:left w:val="single" w:sz="4" w:space="0" w:color="000000"/>
              <w:bottom w:val="single" w:sz="4" w:space="0" w:color="000000"/>
              <w:right w:val="single" w:sz="4" w:space="0" w:color="000000"/>
            </w:tcBorders>
          </w:tcPr>
          <w:p w14:paraId="5AE2633C" w14:textId="77777777" w:rsidR="006826C6" w:rsidRPr="00B859AC" w:rsidRDefault="006826C6" w:rsidP="00D9495F">
            <w:pPr>
              <w:pStyle w:val="Default"/>
              <w:rPr>
                <w:rFonts w:eastAsiaTheme="minorHAnsi"/>
                <w:color w:val="auto"/>
                <w:lang w:val="en-IN" w:bidi="hi-IN"/>
              </w:rPr>
            </w:pPr>
            <w:r w:rsidRPr="00B859AC">
              <w:rPr>
                <w:color w:val="auto"/>
                <w:sz w:val="20"/>
                <w:lang w:eastAsia="zh-CN"/>
              </w:rPr>
              <w:t xml:space="preserve">Please refer Clause 2.2.2.3 a) of Section project wherein it is mentioned </w:t>
            </w:r>
            <w:proofErr w:type="gramStart"/>
            <w:r w:rsidRPr="00B859AC">
              <w:rPr>
                <w:color w:val="auto"/>
                <w:sz w:val="20"/>
                <w:lang w:eastAsia="zh-CN"/>
              </w:rPr>
              <w:t>that</w:t>
            </w:r>
            <w:proofErr w:type="gramEnd"/>
            <w:r w:rsidRPr="00B859AC">
              <w:rPr>
                <w:color w:val="auto"/>
                <w:sz w:val="20"/>
                <w:lang w:eastAsia="zh-CN"/>
              </w:rPr>
              <w:t xml:space="preserve"> </w:t>
            </w:r>
          </w:p>
          <w:p w14:paraId="3A05CAF7" w14:textId="77777777" w:rsidR="006826C6" w:rsidRPr="00B859AC" w:rsidRDefault="006826C6" w:rsidP="00D9495F">
            <w:pPr>
              <w:numPr>
                <w:ilvl w:val="1"/>
                <w:numId w:val="11"/>
              </w:numPr>
              <w:autoSpaceDE w:val="0"/>
              <w:autoSpaceDN w:val="0"/>
              <w:adjustRightInd w:val="0"/>
              <w:ind w:right="0"/>
              <w:rPr>
                <w:rFonts w:eastAsiaTheme="minorEastAsia"/>
                <w:i/>
                <w:iCs/>
                <w:sz w:val="20"/>
                <w:szCs w:val="24"/>
                <w:lang w:eastAsia="zh-CN"/>
              </w:rPr>
            </w:pPr>
            <w:r w:rsidRPr="00B859AC">
              <w:rPr>
                <w:rFonts w:eastAsiaTheme="minorEastAsia"/>
                <w:i/>
                <w:iCs/>
                <w:sz w:val="20"/>
                <w:szCs w:val="24"/>
                <w:lang w:eastAsia="zh-CN"/>
              </w:rPr>
              <w:t xml:space="preserve">Site levelling of STATCOM Yard &amp; 400 kV Yard as per contours provided by the contractor. HFL (Highest Flood </w:t>
            </w:r>
            <w:r w:rsidRPr="00B859AC">
              <w:rPr>
                <w:rFonts w:eastAsiaTheme="minorEastAsia"/>
                <w:i/>
                <w:iCs/>
                <w:sz w:val="20"/>
                <w:szCs w:val="24"/>
                <w:lang w:eastAsia="zh-CN"/>
              </w:rPr>
              <w:lastRenderedPageBreak/>
              <w:t xml:space="preserve">Level) data shall be arranged by contractor duly verified by employers site officials for finalization of FGL (Finished Ground Level). </w:t>
            </w:r>
          </w:p>
          <w:p w14:paraId="0B483B3A" w14:textId="77777777" w:rsidR="006826C6" w:rsidRPr="00B859AC" w:rsidRDefault="006826C6" w:rsidP="00D9495F">
            <w:pPr>
              <w:numPr>
                <w:ilvl w:val="1"/>
                <w:numId w:val="11"/>
              </w:numPr>
              <w:autoSpaceDE w:val="0"/>
              <w:autoSpaceDN w:val="0"/>
              <w:adjustRightInd w:val="0"/>
              <w:ind w:right="0"/>
              <w:rPr>
                <w:rFonts w:eastAsiaTheme="minorEastAsia"/>
                <w:i/>
                <w:iCs/>
                <w:sz w:val="20"/>
                <w:szCs w:val="24"/>
                <w:lang w:eastAsia="zh-CN"/>
              </w:rPr>
            </w:pPr>
          </w:p>
          <w:p w14:paraId="6D14DD36" w14:textId="77777777" w:rsidR="006826C6" w:rsidRPr="00B859AC" w:rsidRDefault="006826C6" w:rsidP="00D9495F">
            <w:pPr>
              <w:ind w:right="170"/>
              <w:jc w:val="both"/>
              <w:rPr>
                <w:sz w:val="20"/>
                <w:lang w:eastAsia="zh-CN"/>
              </w:rPr>
            </w:pPr>
          </w:p>
        </w:tc>
      </w:tr>
      <w:tr w:rsidR="006826C6" w:rsidRPr="00B859AC" w14:paraId="2E7FDA6B"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0EDC0E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E9006"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806CE" w14:textId="77777777" w:rsidR="006826C6" w:rsidRPr="00B859AC" w:rsidRDefault="006826C6" w:rsidP="00D9495F">
            <w:pPr>
              <w:widowControl w:val="0"/>
              <w:autoSpaceDE w:val="0"/>
              <w:autoSpaceDN w:val="0"/>
              <w:adjustRightInd w:val="0"/>
              <w:ind w:right="0"/>
              <w:jc w:val="both"/>
              <w:rPr>
                <w:sz w:val="20"/>
              </w:rPr>
            </w:pPr>
            <w:r w:rsidRPr="00B859AC">
              <w:rPr>
                <w:sz w:val="20"/>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4FE9DCDC" w14:textId="77777777" w:rsidR="006826C6" w:rsidRPr="00B859AC" w:rsidRDefault="006826C6" w:rsidP="00D9495F">
            <w:pPr>
              <w:jc w:val="both"/>
              <w:rPr>
                <w:sz w:val="20"/>
              </w:rPr>
            </w:pPr>
            <w:r w:rsidRPr="00B859AC">
              <w:rPr>
                <w:sz w:val="20"/>
              </w:rPr>
              <w:t>SLD &amp; Drawings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ABD76" w14:textId="77777777" w:rsidR="006826C6" w:rsidRPr="00B859AC" w:rsidRDefault="006826C6" w:rsidP="00D9495F">
            <w:pPr>
              <w:jc w:val="both"/>
              <w:rPr>
                <w:sz w:val="20"/>
              </w:rPr>
            </w:pPr>
            <w:r w:rsidRPr="00B859AC">
              <w:rPr>
                <w:sz w:val="20"/>
              </w:rPr>
              <w:t xml:space="preserve">Kindly provide the SLD of the Substation portion indicating the STATCOM 400kV Bays in the SLD as it is essential for engineering </w:t>
            </w:r>
            <w:proofErr w:type="gramStart"/>
            <w:r w:rsidRPr="00B859AC">
              <w:rPr>
                <w:sz w:val="20"/>
              </w:rPr>
              <w:t>works .</w:t>
            </w:r>
            <w:proofErr w:type="gramEnd"/>
            <w:r w:rsidRPr="00B859AC">
              <w:rPr>
                <w:sz w:val="20"/>
              </w:rPr>
              <w:br/>
              <w:t>Kindly provide the overall layout and plot plan indicating STATCOM area and the interconnection to Substation with clear mention of 400kv bays position in substation area.</w:t>
            </w:r>
          </w:p>
        </w:tc>
        <w:tc>
          <w:tcPr>
            <w:tcW w:w="3150" w:type="dxa"/>
            <w:tcBorders>
              <w:top w:val="single" w:sz="4" w:space="0" w:color="000000"/>
              <w:left w:val="single" w:sz="4" w:space="0" w:color="000000"/>
              <w:bottom w:val="single" w:sz="4" w:space="0" w:color="000000"/>
              <w:right w:val="single" w:sz="4" w:space="0" w:color="000000"/>
            </w:tcBorders>
          </w:tcPr>
          <w:p w14:paraId="51D33407" w14:textId="77777777" w:rsidR="006826C6" w:rsidRPr="00B859AC" w:rsidRDefault="006826C6" w:rsidP="00D9495F">
            <w:pPr>
              <w:ind w:right="170"/>
              <w:jc w:val="both"/>
              <w:rPr>
                <w:sz w:val="20"/>
                <w:lang w:eastAsia="zh-CN"/>
              </w:rPr>
            </w:pPr>
            <w:r w:rsidRPr="00B859AC">
              <w:rPr>
                <w:sz w:val="20"/>
              </w:rPr>
              <w:t xml:space="preserve">Please refer clarification against similar query at </w:t>
            </w:r>
            <w:proofErr w:type="spellStart"/>
            <w:r w:rsidRPr="00B859AC">
              <w:rPr>
                <w:sz w:val="20"/>
              </w:rPr>
              <w:t>sl</w:t>
            </w:r>
            <w:proofErr w:type="spellEnd"/>
            <w:r w:rsidRPr="00B859AC">
              <w:rPr>
                <w:sz w:val="20"/>
              </w:rPr>
              <w:t xml:space="preserve"> no 107.</w:t>
            </w:r>
          </w:p>
        </w:tc>
      </w:tr>
      <w:tr w:rsidR="006826C6" w:rsidRPr="00B859AC" w14:paraId="429B6A5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9EB0798" w14:textId="77777777" w:rsidR="006826C6" w:rsidRPr="00B859AC" w:rsidRDefault="006826C6" w:rsidP="00F77F22">
            <w:pPr>
              <w:rPr>
                <w:sz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F526C" w14:textId="77777777" w:rsidR="006826C6" w:rsidRPr="00B859AC" w:rsidRDefault="006826C6" w:rsidP="00D9495F">
            <w:pPr>
              <w:jc w:val="both"/>
              <w:rPr>
                <w:sz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9CAFB" w14:textId="77777777" w:rsidR="006826C6" w:rsidRPr="00B859AC" w:rsidRDefault="006826C6" w:rsidP="00D9495F">
            <w:pPr>
              <w:widowControl w:val="0"/>
              <w:autoSpaceDE w:val="0"/>
              <w:autoSpaceDN w:val="0"/>
              <w:adjustRightInd w:val="0"/>
              <w:ind w:right="0"/>
              <w:jc w:val="both"/>
              <w:rPr>
                <w:color w:val="000000"/>
                <w:sz w:val="20"/>
              </w:rPr>
            </w:pPr>
            <w:r w:rsidRPr="00B859AC">
              <w:rPr>
                <w:color w:val="000000"/>
                <w:sz w:val="20"/>
              </w:rPr>
              <w:t>Civil Works</w:t>
            </w:r>
          </w:p>
        </w:tc>
        <w:tc>
          <w:tcPr>
            <w:tcW w:w="5220" w:type="dxa"/>
            <w:tcBorders>
              <w:top w:val="single" w:sz="4" w:space="0" w:color="000000"/>
              <w:left w:val="single" w:sz="4" w:space="0" w:color="000000"/>
              <w:bottom w:val="single" w:sz="4" w:space="0" w:color="000000"/>
              <w:right w:val="single" w:sz="4" w:space="0" w:color="000000"/>
            </w:tcBorders>
          </w:tcPr>
          <w:p w14:paraId="38CCDF8B" w14:textId="77777777" w:rsidR="006826C6" w:rsidRPr="00B859AC" w:rsidRDefault="006826C6" w:rsidP="00D9495F">
            <w:pPr>
              <w:jc w:val="both"/>
              <w:rPr>
                <w:color w:val="000000"/>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8A19A" w14:textId="77777777" w:rsidR="006826C6" w:rsidRPr="00B859AC" w:rsidRDefault="006826C6" w:rsidP="00D9495F">
            <w:pPr>
              <w:jc w:val="both"/>
              <w:rPr>
                <w:color w:val="000000"/>
                <w:sz w:val="20"/>
              </w:rPr>
            </w:pPr>
          </w:p>
        </w:tc>
        <w:tc>
          <w:tcPr>
            <w:tcW w:w="3150" w:type="dxa"/>
            <w:tcBorders>
              <w:top w:val="single" w:sz="4" w:space="0" w:color="000000"/>
              <w:left w:val="single" w:sz="4" w:space="0" w:color="000000"/>
              <w:bottom w:val="single" w:sz="4" w:space="0" w:color="000000"/>
              <w:right w:val="single" w:sz="4" w:space="0" w:color="000000"/>
            </w:tcBorders>
          </w:tcPr>
          <w:p w14:paraId="2E4C5D13" w14:textId="77777777" w:rsidR="006826C6" w:rsidRPr="00B859AC" w:rsidRDefault="006826C6" w:rsidP="00D9495F">
            <w:pPr>
              <w:ind w:right="170"/>
              <w:jc w:val="both"/>
              <w:rPr>
                <w:sz w:val="20"/>
                <w:lang w:eastAsia="zh-CN"/>
              </w:rPr>
            </w:pPr>
          </w:p>
        </w:tc>
      </w:tr>
      <w:tr w:rsidR="006826C6" w:rsidRPr="00B859AC" w14:paraId="12AC3FE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F4C17B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6046C"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46746"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Site location </w:t>
            </w:r>
          </w:p>
        </w:tc>
        <w:tc>
          <w:tcPr>
            <w:tcW w:w="5220" w:type="dxa"/>
            <w:tcBorders>
              <w:top w:val="single" w:sz="4" w:space="0" w:color="000000"/>
              <w:left w:val="single" w:sz="4" w:space="0" w:color="000000"/>
              <w:bottom w:val="single" w:sz="4" w:space="0" w:color="000000"/>
              <w:right w:val="single" w:sz="4" w:space="0" w:color="000000"/>
            </w:tcBorders>
            <w:vAlign w:val="center"/>
          </w:tcPr>
          <w:p w14:paraId="350A9936" w14:textId="77777777" w:rsidR="006826C6" w:rsidRPr="00B859AC" w:rsidRDefault="006826C6" w:rsidP="00D9495F">
            <w:pPr>
              <w:jc w:val="both"/>
              <w:rPr>
                <w:sz w:val="20"/>
              </w:rPr>
            </w:pPr>
            <w:r w:rsidRPr="00B859AC">
              <w:rPr>
                <w:sz w:val="20"/>
              </w:rPr>
              <w:t>Site location &amp; Coordinates of the land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4699B" w14:textId="77777777" w:rsidR="006826C6" w:rsidRPr="00B859AC" w:rsidRDefault="006826C6" w:rsidP="00D9495F">
            <w:pPr>
              <w:jc w:val="both"/>
              <w:rPr>
                <w:sz w:val="20"/>
              </w:rPr>
            </w:pPr>
            <w:proofErr w:type="gramStart"/>
            <w:r w:rsidRPr="00B859AC">
              <w:rPr>
                <w:color w:val="000000"/>
                <w:sz w:val="20"/>
              </w:rPr>
              <w:t>We</w:t>
            </w:r>
            <w:proofErr w:type="gramEnd"/>
            <w:r w:rsidRPr="00B859AC">
              <w:rPr>
                <w:color w:val="000000"/>
                <w:sz w:val="20"/>
              </w:rPr>
              <w:t xml:space="preserve"> </w:t>
            </w:r>
            <w:proofErr w:type="spellStart"/>
            <w:r w:rsidRPr="00B859AC">
              <w:rPr>
                <w:color w:val="000000"/>
                <w:sz w:val="20"/>
              </w:rPr>
              <w:t>reqeust</w:t>
            </w:r>
            <w:proofErr w:type="spellEnd"/>
            <w:r w:rsidRPr="00B859AC">
              <w:rPr>
                <w:color w:val="000000"/>
                <w:sz w:val="20"/>
              </w:rPr>
              <w:t xml:space="preserve"> you to kindly furnished the Site location &amp; coordinates of the land identified for STATCOM at Ramgarh-3 </w:t>
            </w:r>
          </w:p>
        </w:tc>
        <w:tc>
          <w:tcPr>
            <w:tcW w:w="3150" w:type="dxa"/>
            <w:tcBorders>
              <w:top w:val="single" w:sz="4" w:space="0" w:color="000000"/>
              <w:left w:val="single" w:sz="4" w:space="0" w:color="000000"/>
              <w:bottom w:val="single" w:sz="4" w:space="0" w:color="000000"/>
              <w:right w:val="single" w:sz="4" w:space="0" w:color="000000"/>
            </w:tcBorders>
          </w:tcPr>
          <w:p w14:paraId="287459F8" w14:textId="77777777" w:rsidR="006826C6" w:rsidRPr="00B859AC" w:rsidRDefault="006826C6" w:rsidP="00D9495F">
            <w:pPr>
              <w:ind w:right="170"/>
              <w:jc w:val="both"/>
              <w:rPr>
                <w:sz w:val="20"/>
                <w:lang w:eastAsia="zh-CN"/>
              </w:rPr>
            </w:pPr>
            <w:r w:rsidRPr="00B859AC">
              <w:rPr>
                <w:rFonts w:eastAsia="Times New Roman"/>
                <w:sz w:val="20"/>
                <w:lang w:val="en-IN" w:eastAsia="en-IN"/>
              </w:rPr>
              <w:t>The Required details/document shall be provided to successful bidder during detailed engineering.</w:t>
            </w:r>
          </w:p>
        </w:tc>
      </w:tr>
      <w:tr w:rsidR="006826C6" w:rsidRPr="00B859AC" w14:paraId="68327510"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51C85B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1AC0B"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20C9F" w14:textId="77777777" w:rsidR="006826C6" w:rsidRPr="00B859AC" w:rsidRDefault="006826C6" w:rsidP="00D9495F">
            <w:pPr>
              <w:widowControl w:val="0"/>
              <w:autoSpaceDE w:val="0"/>
              <w:autoSpaceDN w:val="0"/>
              <w:adjustRightInd w:val="0"/>
              <w:ind w:right="0"/>
              <w:jc w:val="both"/>
              <w:rPr>
                <w:sz w:val="20"/>
              </w:rPr>
            </w:pPr>
            <w:r w:rsidRPr="00B859AC">
              <w:rPr>
                <w:sz w:val="20"/>
              </w:rPr>
              <w:t>Plot Plan &amp; 400kV SS layout</w:t>
            </w:r>
          </w:p>
        </w:tc>
        <w:tc>
          <w:tcPr>
            <w:tcW w:w="5220" w:type="dxa"/>
            <w:tcBorders>
              <w:top w:val="single" w:sz="4" w:space="0" w:color="000000"/>
              <w:left w:val="single" w:sz="4" w:space="0" w:color="000000"/>
              <w:bottom w:val="single" w:sz="4" w:space="0" w:color="000000"/>
              <w:right w:val="single" w:sz="4" w:space="0" w:color="000000"/>
            </w:tcBorders>
            <w:vAlign w:val="center"/>
          </w:tcPr>
          <w:p w14:paraId="0E5AF573" w14:textId="77777777" w:rsidR="006826C6" w:rsidRPr="00B859AC" w:rsidRDefault="006826C6" w:rsidP="00D9495F">
            <w:pPr>
              <w:jc w:val="both"/>
              <w:rPr>
                <w:sz w:val="20"/>
              </w:rPr>
            </w:pPr>
            <w:r w:rsidRPr="00B859AC">
              <w:rPr>
                <w:sz w:val="20"/>
              </w:rPr>
              <w:t>Plot Plan &amp; 400/220kV Layout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6ED68" w14:textId="77777777" w:rsidR="006826C6" w:rsidRPr="00B859AC" w:rsidRDefault="006826C6" w:rsidP="00D9495F">
            <w:pPr>
              <w:jc w:val="both"/>
              <w:rPr>
                <w:sz w:val="20"/>
              </w:rPr>
            </w:pPr>
            <w:r w:rsidRPr="00B859AC">
              <w:rPr>
                <w:sz w:val="20"/>
              </w:rPr>
              <w:t xml:space="preserve">We request you to kindly furnished the Plot plan &amp; Layout of 400/220kv Substation enabling us to understand the interconnection with </w:t>
            </w:r>
            <w:proofErr w:type="gramStart"/>
            <w:r w:rsidRPr="00B859AC">
              <w:rPr>
                <w:sz w:val="20"/>
              </w:rPr>
              <w:t>STATCOM .</w:t>
            </w:r>
            <w:proofErr w:type="gramEnd"/>
            <w:r w:rsidRPr="00B859AC">
              <w:rPr>
                <w:sz w:val="20"/>
              </w:rPr>
              <w:t xml:space="preserve"> Layout is essential to estimate the quantities of work to be performed related to 400kV bay interconnection works with STATCOM</w:t>
            </w:r>
          </w:p>
        </w:tc>
        <w:tc>
          <w:tcPr>
            <w:tcW w:w="3150" w:type="dxa"/>
            <w:tcBorders>
              <w:top w:val="single" w:sz="4" w:space="0" w:color="000000"/>
              <w:left w:val="single" w:sz="4" w:space="0" w:color="000000"/>
              <w:bottom w:val="single" w:sz="4" w:space="0" w:color="000000"/>
              <w:right w:val="single" w:sz="4" w:space="0" w:color="000000"/>
            </w:tcBorders>
          </w:tcPr>
          <w:p w14:paraId="1D4E8434" w14:textId="77777777" w:rsidR="006826C6" w:rsidRPr="00B859AC" w:rsidRDefault="006826C6" w:rsidP="00D9495F">
            <w:pPr>
              <w:ind w:right="170"/>
              <w:jc w:val="both"/>
              <w:rPr>
                <w:sz w:val="20"/>
                <w:lang w:eastAsia="zh-CN"/>
              </w:rPr>
            </w:pPr>
            <w:r w:rsidRPr="00B859AC">
              <w:rPr>
                <w:sz w:val="20"/>
              </w:rPr>
              <w:t xml:space="preserve">Please refer clarification against similar query at </w:t>
            </w:r>
            <w:proofErr w:type="spellStart"/>
            <w:r w:rsidRPr="00B859AC">
              <w:rPr>
                <w:sz w:val="20"/>
              </w:rPr>
              <w:t>sl</w:t>
            </w:r>
            <w:proofErr w:type="spellEnd"/>
            <w:r w:rsidRPr="00B859AC">
              <w:rPr>
                <w:sz w:val="20"/>
              </w:rPr>
              <w:t xml:space="preserve"> no 107.</w:t>
            </w:r>
          </w:p>
        </w:tc>
      </w:tr>
      <w:tr w:rsidR="006826C6" w:rsidRPr="00B859AC" w14:paraId="4933B9B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2C1CD29"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8A2BF"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82ECF" w14:textId="77777777" w:rsidR="006826C6" w:rsidRPr="00B859AC" w:rsidRDefault="006826C6" w:rsidP="00D9495F">
            <w:pPr>
              <w:widowControl w:val="0"/>
              <w:autoSpaceDE w:val="0"/>
              <w:autoSpaceDN w:val="0"/>
              <w:adjustRightInd w:val="0"/>
              <w:ind w:right="0"/>
              <w:jc w:val="both"/>
              <w:rPr>
                <w:sz w:val="20"/>
              </w:rPr>
            </w:pPr>
            <w:r w:rsidRPr="00B859AC">
              <w:rPr>
                <w:sz w:val="20"/>
              </w:rPr>
              <w:t>Soil investigation &amp; Contour drawing</w:t>
            </w:r>
          </w:p>
        </w:tc>
        <w:tc>
          <w:tcPr>
            <w:tcW w:w="5220" w:type="dxa"/>
            <w:tcBorders>
              <w:top w:val="single" w:sz="4" w:space="0" w:color="000000"/>
              <w:left w:val="single" w:sz="4" w:space="0" w:color="000000"/>
              <w:bottom w:val="single" w:sz="4" w:space="0" w:color="000000"/>
              <w:right w:val="single" w:sz="4" w:space="0" w:color="000000"/>
            </w:tcBorders>
            <w:vAlign w:val="center"/>
          </w:tcPr>
          <w:p w14:paraId="36E8A898" w14:textId="77777777" w:rsidR="006826C6" w:rsidRPr="00B859AC" w:rsidRDefault="006826C6" w:rsidP="00D9495F">
            <w:pPr>
              <w:jc w:val="both"/>
              <w:rPr>
                <w:sz w:val="20"/>
              </w:rPr>
            </w:pPr>
            <w:r w:rsidRPr="00B859AC">
              <w:rPr>
                <w:sz w:val="20"/>
              </w:rPr>
              <w:t>Soil investigation &amp; Contour drawing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8B08E" w14:textId="77777777" w:rsidR="006826C6" w:rsidRPr="00B859AC" w:rsidRDefault="006826C6" w:rsidP="00D9495F">
            <w:pPr>
              <w:jc w:val="both"/>
              <w:rPr>
                <w:sz w:val="20"/>
              </w:rPr>
            </w:pPr>
            <w:r w:rsidRPr="00B859AC">
              <w:rPr>
                <w:sz w:val="20"/>
              </w:rPr>
              <w:t xml:space="preserve">We request you to kindly furnished the Soil </w:t>
            </w:r>
            <w:proofErr w:type="spellStart"/>
            <w:r w:rsidRPr="00B859AC">
              <w:rPr>
                <w:sz w:val="20"/>
              </w:rPr>
              <w:t>investgiation</w:t>
            </w:r>
            <w:proofErr w:type="spellEnd"/>
            <w:r w:rsidRPr="00B859AC">
              <w:rPr>
                <w:sz w:val="20"/>
              </w:rPr>
              <w:t xml:space="preserve"> &amp; Contour drawing for the proposed 400/220kv S &amp; STATCOM area</w:t>
            </w:r>
          </w:p>
        </w:tc>
        <w:tc>
          <w:tcPr>
            <w:tcW w:w="3150" w:type="dxa"/>
            <w:tcBorders>
              <w:top w:val="single" w:sz="4" w:space="0" w:color="000000"/>
              <w:left w:val="single" w:sz="4" w:space="0" w:color="000000"/>
              <w:bottom w:val="single" w:sz="4" w:space="0" w:color="000000"/>
              <w:right w:val="single" w:sz="4" w:space="0" w:color="000000"/>
            </w:tcBorders>
            <w:vAlign w:val="center"/>
          </w:tcPr>
          <w:p w14:paraId="7AB9E92F" w14:textId="77777777" w:rsidR="006826C6" w:rsidRPr="00B859AC" w:rsidRDefault="006826C6" w:rsidP="00D9495F">
            <w:pPr>
              <w:ind w:right="170"/>
              <w:jc w:val="both"/>
              <w:rPr>
                <w:sz w:val="20"/>
              </w:rPr>
            </w:pPr>
            <w:r w:rsidRPr="00B859AC">
              <w:rPr>
                <w:sz w:val="20"/>
              </w:rPr>
              <w:t>Soil Investigation and contouring and site leveling is in the scope of the contractor.</w:t>
            </w:r>
            <w:r w:rsidRPr="00B859AC">
              <w:rPr>
                <w:sz w:val="20"/>
              </w:rPr>
              <w:br/>
            </w:r>
            <w:r w:rsidRPr="00B859AC">
              <w:rPr>
                <w:sz w:val="20"/>
              </w:rPr>
              <w:br/>
              <w:t xml:space="preserve">Bidder may </w:t>
            </w:r>
            <w:proofErr w:type="spellStart"/>
            <w:r w:rsidRPr="00B859AC">
              <w:rPr>
                <w:sz w:val="20"/>
              </w:rPr>
              <w:t>qoute</w:t>
            </w:r>
            <w:proofErr w:type="spellEnd"/>
            <w:r w:rsidRPr="00B859AC">
              <w:rPr>
                <w:sz w:val="20"/>
              </w:rPr>
              <w:t xml:space="preserve"> as per the provisions of the bidding documents.</w:t>
            </w:r>
          </w:p>
        </w:tc>
      </w:tr>
      <w:tr w:rsidR="006826C6" w:rsidRPr="00B859AC" w14:paraId="3DDF68B2"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068953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25DB7"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2086D"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Terrace level of </w:t>
            </w:r>
            <w:proofErr w:type="gramStart"/>
            <w:r w:rsidRPr="00B859AC">
              <w:rPr>
                <w:sz w:val="20"/>
              </w:rPr>
              <w:t>STATCOM  &amp;</w:t>
            </w:r>
            <w:proofErr w:type="gramEnd"/>
            <w:r w:rsidRPr="00B859AC">
              <w:rPr>
                <w:sz w:val="20"/>
              </w:rPr>
              <w:t xml:space="preserve"> 400kV SS</w:t>
            </w:r>
          </w:p>
        </w:tc>
        <w:tc>
          <w:tcPr>
            <w:tcW w:w="5220" w:type="dxa"/>
            <w:tcBorders>
              <w:top w:val="single" w:sz="4" w:space="0" w:color="000000"/>
              <w:left w:val="single" w:sz="4" w:space="0" w:color="000000"/>
              <w:bottom w:val="single" w:sz="4" w:space="0" w:color="000000"/>
              <w:right w:val="single" w:sz="4" w:space="0" w:color="000000"/>
            </w:tcBorders>
            <w:vAlign w:val="center"/>
          </w:tcPr>
          <w:p w14:paraId="4A4A1A5C" w14:textId="77777777" w:rsidR="006826C6" w:rsidRPr="00B859AC" w:rsidRDefault="006826C6" w:rsidP="00D9495F">
            <w:pPr>
              <w:jc w:val="both"/>
              <w:rPr>
                <w:sz w:val="20"/>
              </w:rPr>
            </w:pPr>
            <w:r w:rsidRPr="00B859AC">
              <w:rPr>
                <w:sz w:val="20"/>
              </w:rPr>
              <w:t xml:space="preserve">Terrace level of </w:t>
            </w:r>
            <w:proofErr w:type="gramStart"/>
            <w:r w:rsidRPr="00B859AC">
              <w:rPr>
                <w:sz w:val="20"/>
              </w:rPr>
              <w:t>STATCOM  &amp;</w:t>
            </w:r>
            <w:proofErr w:type="gramEnd"/>
            <w:r w:rsidRPr="00B859AC">
              <w:rPr>
                <w:sz w:val="20"/>
              </w:rPr>
              <w:t xml:space="preserve"> 400kv SS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21052" w14:textId="77777777" w:rsidR="006826C6" w:rsidRPr="00B859AC" w:rsidRDefault="006826C6" w:rsidP="00D9495F">
            <w:pPr>
              <w:jc w:val="both"/>
              <w:rPr>
                <w:sz w:val="20"/>
              </w:rPr>
            </w:pPr>
            <w:r w:rsidRPr="00B859AC">
              <w:rPr>
                <w:sz w:val="20"/>
              </w:rPr>
              <w:t>Kindly indicate whether 400k/220kv SS and STATCOM is planned in Single Terrace Level or Multilevel.</w:t>
            </w:r>
          </w:p>
        </w:tc>
        <w:tc>
          <w:tcPr>
            <w:tcW w:w="3150" w:type="dxa"/>
            <w:tcBorders>
              <w:top w:val="single" w:sz="4" w:space="0" w:color="000000"/>
              <w:left w:val="single" w:sz="4" w:space="0" w:color="000000"/>
              <w:bottom w:val="single" w:sz="4" w:space="0" w:color="000000"/>
              <w:right w:val="single" w:sz="4" w:space="0" w:color="000000"/>
            </w:tcBorders>
            <w:vAlign w:val="center"/>
          </w:tcPr>
          <w:p w14:paraId="5698C58C" w14:textId="77777777" w:rsidR="006826C6" w:rsidRPr="00B859AC" w:rsidRDefault="006826C6" w:rsidP="00D9495F">
            <w:pPr>
              <w:ind w:right="170"/>
              <w:jc w:val="both"/>
              <w:rPr>
                <w:sz w:val="20"/>
              </w:rPr>
            </w:pPr>
            <w:proofErr w:type="spellStart"/>
            <w:r w:rsidRPr="00B859AC">
              <w:rPr>
                <w:sz w:val="20"/>
              </w:rPr>
              <w:t>Finalisation</w:t>
            </w:r>
            <w:proofErr w:type="spellEnd"/>
            <w:r w:rsidRPr="00B859AC">
              <w:rPr>
                <w:sz w:val="20"/>
              </w:rPr>
              <w:t xml:space="preserve"> of the FGL shall be done during detailed engineering.</w:t>
            </w:r>
          </w:p>
        </w:tc>
      </w:tr>
      <w:tr w:rsidR="006826C6" w:rsidRPr="00B859AC" w14:paraId="1C98C70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EC05087"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E190A"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39835" w14:textId="77777777" w:rsidR="006826C6" w:rsidRPr="00B859AC" w:rsidRDefault="006826C6" w:rsidP="00D9495F">
            <w:pPr>
              <w:widowControl w:val="0"/>
              <w:autoSpaceDE w:val="0"/>
              <w:autoSpaceDN w:val="0"/>
              <w:adjustRightInd w:val="0"/>
              <w:ind w:right="0"/>
              <w:jc w:val="both"/>
              <w:rPr>
                <w:sz w:val="20"/>
              </w:rPr>
            </w:pPr>
            <w:r w:rsidRPr="00B859AC">
              <w:rPr>
                <w:sz w:val="20"/>
              </w:rPr>
              <w:t>Site Levelling /Site Grading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66A30198" w14:textId="77777777" w:rsidR="006826C6" w:rsidRPr="00B859AC" w:rsidRDefault="006826C6" w:rsidP="00D9495F">
            <w:pPr>
              <w:jc w:val="both"/>
              <w:rPr>
                <w:sz w:val="20"/>
              </w:rPr>
            </w:pPr>
            <w:r w:rsidRPr="00B859AC">
              <w:rPr>
                <w:sz w:val="20"/>
              </w:rPr>
              <w:t>Site Levelling /Site Grading works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103FB" w14:textId="77777777" w:rsidR="006826C6" w:rsidRPr="00B859AC" w:rsidRDefault="006826C6" w:rsidP="00D9495F">
            <w:pPr>
              <w:jc w:val="both"/>
              <w:rPr>
                <w:sz w:val="20"/>
              </w:rPr>
            </w:pPr>
            <w:r w:rsidRPr="00B859AC">
              <w:rPr>
                <w:sz w:val="20"/>
              </w:rPr>
              <w:t xml:space="preserve">We understand that for </w:t>
            </w:r>
            <w:proofErr w:type="spellStart"/>
            <w:r w:rsidRPr="00B859AC">
              <w:rPr>
                <w:sz w:val="20"/>
              </w:rPr>
              <w:t>Propsoed</w:t>
            </w:r>
            <w:proofErr w:type="spellEnd"/>
            <w:r w:rsidRPr="00B859AC">
              <w:rPr>
                <w:sz w:val="20"/>
              </w:rPr>
              <w:t xml:space="preserve"> STATCOM area &amp; 400kv </w:t>
            </w:r>
            <w:proofErr w:type="spellStart"/>
            <w:r w:rsidRPr="00B859AC">
              <w:rPr>
                <w:sz w:val="20"/>
              </w:rPr>
              <w:t>Interconenction</w:t>
            </w:r>
            <w:proofErr w:type="spellEnd"/>
            <w:r w:rsidRPr="00B859AC">
              <w:rPr>
                <w:sz w:val="20"/>
              </w:rPr>
              <w:t xml:space="preserve"> area PGCIL Shall hand over Levelled Site at Single Level &amp; No Site grading works/ Slope protection/Retaining works are in Bidder's scope kindly confirm the same.</w:t>
            </w:r>
          </w:p>
        </w:tc>
        <w:tc>
          <w:tcPr>
            <w:tcW w:w="3150" w:type="dxa"/>
            <w:tcBorders>
              <w:top w:val="single" w:sz="4" w:space="0" w:color="000000"/>
              <w:left w:val="single" w:sz="4" w:space="0" w:color="000000"/>
              <w:bottom w:val="single" w:sz="4" w:space="0" w:color="000000"/>
              <w:right w:val="single" w:sz="4" w:space="0" w:color="000000"/>
            </w:tcBorders>
            <w:vAlign w:val="center"/>
          </w:tcPr>
          <w:p w14:paraId="6E826CE7" w14:textId="77777777" w:rsidR="006826C6" w:rsidRPr="00B859AC" w:rsidRDefault="006826C6" w:rsidP="00D9495F">
            <w:pPr>
              <w:ind w:right="170"/>
              <w:jc w:val="both"/>
              <w:rPr>
                <w:sz w:val="20"/>
              </w:rPr>
            </w:pPr>
            <w:r w:rsidRPr="00B859AC">
              <w:rPr>
                <w:sz w:val="20"/>
              </w:rPr>
              <w:t>Kindly refer Section Project, contouring and site levelling is in the scope of the contractor.</w:t>
            </w:r>
          </w:p>
        </w:tc>
      </w:tr>
      <w:tr w:rsidR="006826C6" w:rsidRPr="00B859AC" w14:paraId="1FAC638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C17A9E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3819"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1AD280" w14:textId="77777777" w:rsidR="006826C6" w:rsidRPr="00B859AC" w:rsidRDefault="006826C6" w:rsidP="00D9495F">
            <w:pPr>
              <w:widowControl w:val="0"/>
              <w:autoSpaceDE w:val="0"/>
              <w:autoSpaceDN w:val="0"/>
              <w:adjustRightInd w:val="0"/>
              <w:ind w:right="0"/>
              <w:jc w:val="both"/>
              <w:rPr>
                <w:sz w:val="20"/>
              </w:rPr>
            </w:pPr>
            <w:r w:rsidRPr="00B859AC">
              <w:rPr>
                <w:sz w:val="20"/>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1A0A53EA" w14:textId="77777777" w:rsidR="006826C6" w:rsidRPr="00B859AC" w:rsidRDefault="006826C6" w:rsidP="00D9495F">
            <w:pPr>
              <w:jc w:val="both"/>
              <w:rPr>
                <w:sz w:val="20"/>
              </w:rPr>
            </w:pPr>
            <w:r w:rsidRPr="00B859AC">
              <w:rPr>
                <w:sz w:val="20"/>
              </w:rPr>
              <w:t xml:space="preserve">Approach </w:t>
            </w:r>
            <w:proofErr w:type="spellStart"/>
            <w:r w:rsidRPr="00B859AC">
              <w:rPr>
                <w:sz w:val="20"/>
              </w:rPr>
              <w:t>upto</w:t>
            </w:r>
            <w:proofErr w:type="spellEnd"/>
            <w:r w:rsidRPr="00B859AC">
              <w:rPr>
                <w:sz w:val="20"/>
              </w:rPr>
              <w:t xml:space="preserve"> STATCOM location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20290" w14:textId="77777777" w:rsidR="006826C6" w:rsidRPr="00B859AC" w:rsidRDefault="006826C6" w:rsidP="00D9495F">
            <w:pPr>
              <w:jc w:val="both"/>
              <w:rPr>
                <w:sz w:val="20"/>
              </w:rPr>
            </w:pPr>
            <w:r w:rsidRPr="00B859AC">
              <w:rPr>
                <w:sz w:val="20"/>
              </w:rPr>
              <w:t xml:space="preserve">We understand that PGCIL Shall be provide Motorable </w:t>
            </w:r>
            <w:proofErr w:type="gramStart"/>
            <w:r w:rsidRPr="00B859AC">
              <w:rPr>
                <w:sz w:val="20"/>
              </w:rPr>
              <w:t>approach  road</w:t>
            </w:r>
            <w:proofErr w:type="gramEnd"/>
            <w:r w:rsidRPr="00B859AC">
              <w:rPr>
                <w:sz w:val="20"/>
              </w:rPr>
              <w:t xml:space="preserve">  suitable to transport the heaviest equipment to the site location, without any hurdles from the Manufacturing unit to the site including Civil Contractor's Construction machinery &amp; Construction Material be reachable to site for mobilization &amp; Start of Civil works</w:t>
            </w:r>
          </w:p>
        </w:tc>
        <w:tc>
          <w:tcPr>
            <w:tcW w:w="3150" w:type="dxa"/>
            <w:tcBorders>
              <w:top w:val="single" w:sz="4" w:space="0" w:color="000000"/>
              <w:left w:val="single" w:sz="4" w:space="0" w:color="000000"/>
              <w:bottom w:val="single" w:sz="4" w:space="0" w:color="000000"/>
              <w:right w:val="single" w:sz="4" w:space="0" w:color="000000"/>
            </w:tcBorders>
            <w:vAlign w:val="center"/>
          </w:tcPr>
          <w:p w14:paraId="14691DE4" w14:textId="77777777" w:rsidR="006826C6" w:rsidRPr="00B859AC" w:rsidRDefault="006826C6" w:rsidP="00D9495F">
            <w:pPr>
              <w:ind w:right="170"/>
              <w:jc w:val="both"/>
              <w:rPr>
                <w:sz w:val="20"/>
              </w:rPr>
            </w:pPr>
            <w:r w:rsidRPr="00B859AC">
              <w:rPr>
                <w:sz w:val="20"/>
              </w:rPr>
              <w:t xml:space="preserve">Bidder may </w:t>
            </w:r>
            <w:proofErr w:type="spellStart"/>
            <w:r w:rsidRPr="00B859AC">
              <w:rPr>
                <w:sz w:val="20"/>
              </w:rPr>
              <w:t>qoute</w:t>
            </w:r>
            <w:proofErr w:type="spellEnd"/>
            <w:r w:rsidRPr="00B859AC">
              <w:rPr>
                <w:sz w:val="20"/>
              </w:rPr>
              <w:t xml:space="preserve"> as per the provisions of the bidding documents.</w:t>
            </w:r>
          </w:p>
        </w:tc>
      </w:tr>
      <w:tr w:rsidR="006826C6" w:rsidRPr="00B859AC" w14:paraId="22E5F2A7"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374337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79096"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A285FC" w14:textId="77777777" w:rsidR="006826C6" w:rsidRPr="00B859AC" w:rsidRDefault="006826C6" w:rsidP="00D9495F">
            <w:pPr>
              <w:widowControl w:val="0"/>
              <w:autoSpaceDE w:val="0"/>
              <w:autoSpaceDN w:val="0"/>
              <w:adjustRightInd w:val="0"/>
              <w:ind w:right="0"/>
              <w:jc w:val="both"/>
              <w:rPr>
                <w:sz w:val="20"/>
              </w:rPr>
            </w:pPr>
            <w:proofErr w:type="spellStart"/>
            <w:r w:rsidRPr="00B859AC">
              <w:rPr>
                <w:sz w:val="20"/>
              </w:rPr>
              <w:t>Tranformer</w:t>
            </w:r>
            <w:proofErr w:type="spellEnd"/>
            <w:r w:rsidRPr="00B859AC">
              <w:rPr>
                <w:sz w:val="20"/>
              </w:rPr>
              <w:t xml:space="preserve"> Foundation </w:t>
            </w:r>
          </w:p>
        </w:tc>
        <w:tc>
          <w:tcPr>
            <w:tcW w:w="5220" w:type="dxa"/>
            <w:tcBorders>
              <w:top w:val="single" w:sz="4" w:space="0" w:color="000000"/>
              <w:left w:val="single" w:sz="4" w:space="0" w:color="000000"/>
              <w:bottom w:val="single" w:sz="4" w:space="0" w:color="000000"/>
              <w:right w:val="single" w:sz="4" w:space="0" w:color="000000"/>
            </w:tcBorders>
            <w:vAlign w:val="center"/>
          </w:tcPr>
          <w:p w14:paraId="6EFAF6ED" w14:textId="77777777" w:rsidR="006826C6" w:rsidRPr="00B859AC" w:rsidRDefault="006826C6" w:rsidP="00D9495F">
            <w:pPr>
              <w:jc w:val="both"/>
              <w:rPr>
                <w:sz w:val="20"/>
              </w:rPr>
            </w:pPr>
            <w:r w:rsidRPr="00B859AC">
              <w:rPr>
                <w:sz w:val="20"/>
              </w:rPr>
              <w:t xml:space="preserve">Transformer Foundation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FCEE5" w14:textId="77777777" w:rsidR="006826C6" w:rsidRPr="00B859AC" w:rsidRDefault="006826C6" w:rsidP="00D9495F">
            <w:pPr>
              <w:jc w:val="both"/>
              <w:rPr>
                <w:sz w:val="20"/>
              </w:rPr>
            </w:pPr>
            <w:r w:rsidRPr="00B859AC">
              <w:rPr>
                <w:sz w:val="20"/>
              </w:rPr>
              <w:t xml:space="preserve">We understand that Foundation of all Power Transformers shall be with raft and wall type support with gravel filling excluding grating. 1 No. common burnt oil tank has been considered with Provision of 1 No Common Burnt </w:t>
            </w:r>
            <w:proofErr w:type="gramStart"/>
            <w:r w:rsidRPr="00B859AC">
              <w:rPr>
                <w:sz w:val="20"/>
              </w:rPr>
              <w:t>oil</w:t>
            </w:r>
            <w:proofErr w:type="gramEnd"/>
            <w:r w:rsidRPr="00B859AC">
              <w:rPr>
                <w:sz w:val="20"/>
              </w:rPr>
              <w:t xml:space="preserve"> Tank. Kindly Confirm our understanding</w:t>
            </w:r>
          </w:p>
        </w:tc>
        <w:tc>
          <w:tcPr>
            <w:tcW w:w="3150" w:type="dxa"/>
            <w:tcBorders>
              <w:top w:val="single" w:sz="4" w:space="0" w:color="000000"/>
              <w:left w:val="single" w:sz="4" w:space="0" w:color="000000"/>
              <w:bottom w:val="single" w:sz="4" w:space="0" w:color="000000"/>
              <w:right w:val="single" w:sz="4" w:space="0" w:color="000000"/>
            </w:tcBorders>
            <w:vAlign w:val="center"/>
          </w:tcPr>
          <w:p w14:paraId="2110F724" w14:textId="77777777" w:rsidR="006826C6" w:rsidRPr="00B859AC" w:rsidRDefault="006826C6" w:rsidP="00D9495F">
            <w:pPr>
              <w:ind w:right="170"/>
              <w:jc w:val="both"/>
              <w:rPr>
                <w:sz w:val="20"/>
              </w:rPr>
            </w:pPr>
            <w:r w:rsidRPr="00B859AC">
              <w:rPr>
                <w:sz w:val="20"/>
              </w:rPr>
              <w:t xml:space="preserve">Technical Specification, </w:t>
            </w:r>
            <w:proofErr w:type="spellStart"/>
            <w:r w:rsidRPr="00B859AC">
              <w:rPr>
                <w:sz w:val="20"/>
              </w:rPr>
              <w:t>Secction</w:t>
            </w:r>
            <w:proofErr w:type="spellEnd"/>
            <w:r w:rsidRPr="00B859AC">
              <w:rPr>
                <w:sz w:val="20"/>
              </w:rPr>
              <w:t xml:space="preserve">: Civil Works, Rev 11A is amply clear </w:t>
            </w:r>
            <w:proofErr w:type="spellStart"/>
            <w:r w:rsidRPr="00B859AC">
              <w:rPr>
                <w:sz w:val="20"/>
              </w:rPr>
              <w:t>wrt</w:t>
            </w:r>
            <w:proofErr w:type="spellEnd"/>
            <w:r w:rsidRPr="00B859AC">
              <w:rPr>
                <w:sz w:val="20"/>
              </w:rPr>
              <w:t xml:space="preserve"> to the specification of a transformer/ reactor foundation. Kindly refer the same.</w:t>
            </w:r>
          </w:p>
        </w:tc>
      </w:tr>
      <w:tr w:rsidR="006826C6" w:rsidRPr="00B859AC" w14:paraId="330980ED"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A9AAA96"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F25FE"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15185"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Rail Cum Road in front of </w:t>
            </w:r>
            <w:proofErr w:type="spellStart"/>
            <w:r w:rsidRPr="00B859AC">
              <w:rPr>
                <w:sz w:val="20"/>
              </w:rPr>
              <w:t>Serires</w:t>
            </w:r>
            <w:proofErr w:type="spellEnd"/>
            <w:r w:rsidRPr="00B859AC">
              <w:rPr>
                <w:sz w:val="20"/>
              </w:rPr>
              <w:t xml:space="preserve"> of Transformer</w:t>
            </w:r>
          </w:p>
        </w:tc>
        <w:tc>
          <w:tcPr>
            <w:tcW w:w="5220" w:type="dxa"/>
            <w:tcBorders>
              <w:top w:val="single" w:sz="4" w:space="0" w:color="000000"/>
              <w:left w:val="single" w:sz="4" w:space="0" w:color="000000"/>
              <w:bottom w:val="single" w:sz="4" w:space="0" w:color="000000"/>
              <w:right w:val="single" w:sz="4" w:space="0" w:color="000000"/>
            </w:tcBorders>
            <w:vAlign w:val="center"/>
          </w:tcPr>
          <w:p w14:paraId="5D9149C2" w14:textId="77777777" w:rsidR="006826C6" w:rsidRPr="00B859AC" w:rsidRDefault="006826C6" w:rsidP="00D9495F">
            <w:pPr>
              <w:jc w:val="both"/>
              <w:rPr>
                <w:sz w:val="20"/>
              </w:rPr>
            </w:pPr>
            <w:r w:rsidRPr="00B859AC">
              <w:rPr>
                <w:sz w:val="20"/>
              </w:rPr>
              <w:t>Rail Cum Road in front of Series of Transformer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78DCA" w14:textId="77777777" w:rsidR="006826C6" w:rsidRPr="00B859AC" w:rsidRDefault="006826C6" w:rsidP="00D9495F">
            <w:pPr>
              <w:jc w:val="both"/>
              <w:rPr>
                <w:sz w:val="20"/>
              </w:rPr>
            </w:pPr>
            <w:r w:rsidRPr="00B859AC">
              <w:rPr>
                <w:sz w:val="20"/>
              </w:rPr>
              <w:t xml:space="preserve">Rail cum Road: Rail cum road shall only be </w:t>
            </w:r>
            <w:proofErr w:type="gramStart"/>
            <w:r w:rsidRPr="00B859AC">
              <w:rPr>
                <w:sz w:val="20"/>
              </w:rPr>
              <w:t>provided  between</w:t>
            </w:r>
            <w:proofErr w:type="gramEnd"/>
            <w:r w:rsidRPr="00B859AC">
              <w:rPr>
                <w:sz w:val="20"/>
              </w:rPr>
              <w:t xml:space="preserve"> edge of </w:t>
            </w:r>
            <w:proofErr w:type="spellStart"/>
            <w:r w:rsidRPr="00B859AC">
              <w:rPr>
                <w:sz w:val="20"/>
              </w:rPr>
              <w:t>near by</w:t>
            </w:r>
            <w:proofErr w:type="spellEnd"/>
            <w:r w:rsidRPr="00B859AC">
              <w:rPr>
                <w:sz w:val="20"/>
              </w:rPr>
              <w:t xml:space="preserve"> road to edge of </w:t>
            </w:r>
            <w:proofErr w:type="spellStart"/>
            <w:r w:rsidRPr="00B859AC">
              <w:rPr>
                <w:sz w:val="20"/>
              </w:rPr>
              <w:t>soakpit</w:t>
            </w:r>
            <w:proofErr w:type="spellEnd"/>
            <w:r w:rsidRPr="00B859AC">
              <w:rPr>
                <w:sz w:val="20"/>
              </w:rPr>
              <w:t xml:space="preserve"> of transformer. No Rail cum road is required to be provided for full length in front of series of transformers. Kindly Confirm our understanding</w:t>
            </w:r>
          </w:p>
        </w:tc>
        <w:tc>
          <w:tcPr>
            <w:tcW w:w="3150" w:type="dxa"/>
            <w:tcBorders>
              <w:top w:val="single" w:sz="4" w:space="0" w:color="000000"/>
              <w:left w:val="single" w:sz="4" w:space="0" w:color="000000"/>
              <w:bottom w:val="single" w:sz="4" w:space="0" w:color="000000"/>
              <w:right w:val="single" w:sz="4" w:space="0" w:color="000000"/>
            </w:tcBorders>
            <w:vAlign w:val="center"/>
          </w:tcPr>
          <w:p w14:paraId="679750F4" w14:textId="77777777" w:rsidR="006826C6" w:rsidRPr="00B859AC" w:rsidRDefault="006826C6" w:rsidP="00D9495F">
            <w:pPr>
              <w:ind w:right="170"/>
              <w:jc w:val="both"/>
              <w:rPr>
                <w:sz w:val="20"/>
              </w:rPr>
            </w:pPr>
            <w:r w:rsidRPr="00B859AC">
              <w:rPr>
                <w:sz w:val="20"/>
              </w:rPr>
              <w:t xml:space="preserve">Bidder may </w:t>
            </w:r>
            <w:proofErr w:type="spellStart"/>
            <w:r w:rsidRPr="00B859AC">
              <w:rPr>
                <w:sz w:val="20"/>
              </w:rPr>
              <w:t>qoute</w:t>
            </w:r>
            <w:proofErr w:type="spellEnd"/>
            <w:r w:rsidRPr="00B859AC">
              <w:rPr>
                <w:sz w:val="20"/>
              </w:rPr>
              <w:t xml:space="preserve"> as per the provisions of the bidding documents.</w:t>
            </w:r>
          </w:p>
        </w:tc>
      </w:tr>
      <w:tr w:rsidR="006826C6" w:rsidRPr="00B859AC" w14:paraId="1E4745E3"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EA3C73D"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F190C" w14:textId="77777777" w:rsidR="006826C6" w:rsidRPr="00B859AC" w:rsidRDefault="006826C6" w:rsidP="00F77F22">
            <w:pPr>
              <w:pStyle w:val="ListParagraph"/>
              <w:numPr>
                <w:ilvl w:val="0"/>
                <w:numId w:val="13"/>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0A972" w14:textId="77777777" w:rsidR="006826C6" w:rsidRPr="00B859AC" w:rsidRDefault="006826C6" w:rsidP="00D9495F">
            <w:pPr>
              <w:widowControl w:val="0"/>
              <w:autoSpaceDE w:val="0"/>
              <w:autoSpaceDN w:val="0"/>
              <w:adjustRightInd w:val="0"/>
              <w:ind w:right="0"/>
              <w:jc w:val="both"/>
              <w:rPr>
                <w:sz w:val="20"/>
              </w:rPr>
            </w:pPr>
            <w:r w:rsidRPr="00B859AC">
              <w:rPr>
                <w:sz w:val="20"/>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6A4123D9" w14:textId="77777777" w:rsidR="006826C6" w:rsidRPr="00B859AC" w:rsidRDefault="006826C6" w:rsidP="00D9495F">
            <w:pPr>
              <w:jc w:val="both"/>
              <w:rPr>
                <w:sz w:val="20"/>
              </w:rPr>
            </w:pPr>
            <w:r w:rsidRPr="00B859AC">
              <w:rPr>
                <w:sz w:val="20"/>
              </w:rPr>
              <w:t>Civil Works Price Schedule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0926D4" w14:textId="77777777" w:rsidR="006826C6" w:rsidRPr="00B859AC" w:rsidRDefault="006826C6" w:rsidP="00D9495F">
            <w:pPr>
              <w:jc w:val="both"/>
              <w:rPr>
                <w:sz w:val="20"/>
              </w:rPr>
            </w:pPr>
            <w:r w:rsidRPr="00B859AC">
              <w:rPr>
                <w:sz w:val="20"/>
              </w:rPr>
              <w:t xml:space="preserve">We request you to convert civil works Price schedule on Unit rate basis for the entire scope of works in the absence of Key </w:t>
            </w:r>
            <w:proofErr w:type="spellStart"/>
            <w:r w:rsidRPr="00B859AC">
              <w:rPr>
                <w:sz w:val="20"/>
              </w:rPr>
              <w:t>inupts</w:t>
            </w:r>
            <w:proofErr w:type="spellEnd"/>
            <w:r w:rsidRPr="00B859AC">
              <w:rPr>
                <w:sz w:val="20"/>
              </w:rPr>
              <w:t xml:space="preserve"> such as exact location etc.</w:t>
            </w:r>
          </w:p>
        </w:tc>
        <w:tc>
          <w:tcPr>
            <w:tcW w:w="3150" w:type="dxa"/>
            <w:tcBorders>
              <w:top w:val="single" w:sz="4" w:space="0" w:color="000000"/>
              <w:left w:val="single" w:sz="4" w:space="0" w:color="000000"/>
              <w:bottom w:val="single" w:sz="4" w:space="0" w:color="000000"/>
              <w:right w:val="single" w:sz="4" w:space="0" w:color="000000"/>
            </w:tcBorders>
            <w:vAlign w:val="center"/>
          </w:tcPr>
          <w:p w14:paraId="5A237B8A" w14:textId="77777777" w:rsidR="006826C6" w:rsidRPr="00B859AC" w:rsidRDefault="006826C6" w:rsidP="00D9495F">
            <w:pPr>
              <w:ind w:right="170"/>
              <w:jc w:val="both"/>
              <w:rPr>
                <w:sz w:val="20"/>
              </w:rPr>
            </w:pPr>
            <w:r w:rsidRPr="00B859AC">
              <w:rPr>
                <w:sz w:val="20"/>
              </w:rPr>
              <w:t xml:space="preserve">Bidder may </w:t>
            </w:r>
            <w:proofErr w:type="spellStart"/>
            <w:r w:rsidRPr="00B859AC">
              <w:rPr>
                <w:sz w:val="20"/>
              </w:rPr>
              <w:t>qoute</w:t>
            </w:r>
            <w:proofErr w:type="spellEnd"/>
            <w:r w:rsidRPr="00B859AC">
              <w:rPr>
                <w:sz w:val="20"/>
              </w:rPr>
              <w:t xml:space="preserve"> as per the provisions of the bidding documents.</w:t>
            </w:r>
          </w:p>
        </w:tc>
      </w:tr>
      <w:tr w:rsidR="006826C6" w:rsidRPr="00B859AC" w14:paraId="066DF28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F50C665" w14:textId="77777777" w:rsidR="006826C6" w:rsidRPr="00B859AC" w:rsidRDefault="006826C6" w:rsidP="00F77F22">
            <w:pPr>
              <w:rPr>
                <w:sz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7DB9F" w14:textId="77777777" w:rsidR="006826C6" w:rsidRPr="00B859AC" w:rsidRDefault="006826C6" w:rsidP="00D9495F">
            <w:pPr>
              <w:jc w:val="both"/>
              <w:rPr>
                <w:sz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12ED1" w14:textId="77777777" w:rsidR="006826C6" w:rsidRPr="00B859AC" w:rsidRDefault="006826C6" w:rsidP="00D9495F">
            <w:pPr>
              <w:widowControl w:val="0"/>
              <w:autoSpaceDE w:val="0"/>
              <w:autoSpaceDN w:val="0"/>
              <w:adjustRightInd w:val="0"/>
              <w:ind w:right="0"/>
              <w:jc w:val="both"/>
              <w:rPr>
                <w:b/>
                <w:bCs/>
                <w:sz w:val="20"/>
              </w:rPr>
            </w:pPr>
            <w:r w:rsidRPr="00B859AC">
              <w:rPr>
                <w:b/>
                <w:bCs/>
                <w:sz w:val="20"/>
              </w:rPr>
              <w:t xml:space="preserve">Additional Clarifications </w:t>
            </w:r>
          </w:p>
        </w:tc>
        <w:tc>
          <w:tcPr>
            <w:tcW w:w="5220" w:type="dxa"/>
            <w:tcBorders>
              <w:top w:val="single" w:sz="4" w:space="0" w:color="000000"/>
              <w:left w:val="single" w:sz="4" w:space="0" w:color="000000"/>
              <w:bottom w:val="single" w:sz="4" w:space="0" w:color="000000"/>
              <w:right w:val="single" w:sz="4" w:space="0" w:color="000000"/>
            </w:tcBorders>
          </w:tcPr>
          <w:p w14:paraId="5A3DC969" w14:textId="77777777" w:rsidR="006826C6" w:rsidRPr="00B859AC" w:rsidRDefault="006826C6" w:rsidP="00D9495F">
            <w:pPr>
              <w:jc w:val="both"/>
              <w:rPr>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4B7E9" w14:textId="77777777" w:rsidR="006826C6" w:rsidRPr="00B859AC" w:rsidRDefault="006826C6" w:rsidP="00D9495F">
            <w:pPr>
              <w:jc w:val="both"/>
              <w:rPr>
                <w:sz w:val="20"/>
              </w:rPr>
            </w:pPr>
          </w:p>
        </w:tc>
        <w:tc>
          <w:tcPr>
            <w:tcW w:w="3150" w:type="dxa"/>
            <w:tcBorders>
              <w:top w:val="single" w:sz="4" w:space="0" w:color="000000"/>
              <w:left w:val="single" w:sz="4" w:space="0" w:color="000000"/>
              <w:bottom w:val="single" w:sz="4" w:space="0" w:color="000000"/>
              <w:right w:val="single" w:sz="4" w:space="0" w:color="000000"/>
            </w:tcBorders>
          </w:tcPr>
          <w:p w14:paraId="25F0154D" w14:textId="77777777" w:rsidR="006826C6" w:rsidRPr="00B859AC" w:rsidRDefault="006826C6" w:rsidP="00D9495F">
            <w:pPr>
              <w:ind w:right="170"/>
              <w:jc w:val="both"/>
              <w:rPr>
                <w:sz w:val="20"/>
                <w:lang w:eastAsia="zh-CN"/>
              </w:rPr>
            </w:pPr>
          </w:p>
        </w:tc>
      </w:tr>
      <w:tr w:rsidR="006826C6" w:rsidRPr="00B859AC" w14:paraId="1EC4219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2FE10CA"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6F6DE"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9622F"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 -II Part 1 of 7_ 1.0 </w:t>
            </w:r>
            <w:proofErr w:type="spellStart"/>
            <w:r w:rsidRPr="00B859AC">
              <w:rPr>
                <w:sz w:val="20"/>
              </w:rPr>
              <w:t>Sections_Project_Statcom</w:t>
            </w:r>
            <w:proofErr w:type="spellEnd"/>
            <w:r w:rsidRPr="00B859AC">
              <w:rPr>
                <w:sz w:val="20"/>
              </w:rPr>
              <w:t xml:space="preserve"> Ramgarh</w:t>
            </w:r>
            <w:r w:rsidRPr="00B859AC">
              <w:rPr>
                <w:sz w:val="20"/>
              </w:rPr>
              <w:br/>
              <w:t xml:space="preserve">Clause: 4.0, II </w:t>
            </w:r>
          </w:p>
        </w:tc>
        <w:tc>
          <w:tcPr>
            <w:tcW w:w="5220" w:type="dxa"/>
            <w:tcBorders>
              <w:top w:val="single" w:sz="4" w:space="0" w:color="000000"/>
              <w:left w:val="single" w:sz="4" w:space="0" w:color="000000"/>
              <w:bottom w:val="single" w:sz="4" w:space="0" w:color="000000"/>
              <w:right w:val="single" w:sz="4" w:space="0" w:color="000000"/>
            </w:tcBorders>
            <w:vAlign w:val="center"/>
          </w:tcPr>
          <w:p w14:paraId="54C8A679" w14:textId="77777777" w:rsidR="006826C6" w:rsidRPr="00B859AC" w:rsidRDefault="006826C6" w:rsidP="00D9495F">
            <w:pPr>
              <w:jc w:val="both"/>
              <w:rPr>
                <w:sz w:val="20"/>
              </w:rPr>
            </w:pPr>
            <w:r w:rsidRPr="00B859AC">
              <w:rPr>
                <w:sz w:val="20"/>
              </w:rPr>
              <w:t>Meteorological data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76479" w14:textId="77777777" w:rsidR="006826C6" w:rsidRPr="00B859AC" w:rsidRDefault="006826C6" w:rsidP="00D9495F">
            <w:pPr>
              <w:rPr>
                <w:sz w:val="20"/>
              </w:rPr>
            </w:pPr>
            <w:r w:rsidRPr="00B859AC">
              <w:rPr>
                <w:sz w:val="20"/>
              </w:rPr>
              <w:t>The below mentioned data are not covered in the specification.</w:t>
            </w:r>
            <w:r w:rsidRPr="00B859AC">
              <w:rPr>
                <w:sz w:val="20"/>
              </w:rPr>
              <w:br/>
              <w:t>1. Relative humidity</w:t>
            </w:r>
            <w:r w:rsidRPr="00B859AC">
              <w:rPr>
                <w:sz w:val="20"/>
              </w:rPr>
              <w:br/>
              <w:t>2. Maximum solar constant</w:t>
            </w:r>
            <w:r w:rsidRPr="00B859AC">
              <w:rPr>
                <w:sz w:val="20"/>
              </w:rPr>
              <w:br/>
            </w:r>
            <w:r w:rsidRPr="00B859AC">
              <w:rPr>
                <w:sz w:val="20"/>
              </w:rPr>
              <w:lastRenderedPageBreak/>
              <w:t xml:space="preserve">3. </w:t>
            </w:r>
            <w:proofErr w:type="spellStart"/>
            <w:r w:rsidRPr="00B859AC">
              <w:rPr>
                <w:sz w:val="20"/>
              </w:rPr>
              <w:t>Corrossion</w:t>
            </w:r>
            <w:proofErr w:type="spellEnd"/>
            <w:r w:rsidRPr="00B859AC">
              <w:rPr>
                <w:sz w:val="20"/>
              </w:rPr>
              <w:t xml:space="preserve"> level</w:t>
            </w:r>
            <w:r w:rsidRPr="00B859AC">
              <w:rPr>
                <w:sz w:val="20"/>
              </w:rPr>
              <w:br/>
              <w:t>4. GPS coordinates</w:t>
            </w:r>
          </w:p>
        </w:tc>
        <w:tc>
          <w:tcPr>
            <w:tcW w:w="3150" w:type="dxa"/>
            <w:tcBorders>
              <w:top w:val="single" w:sz="4" w:space="0" w:color="000000"/>
              <w:left w:val="single" w:sz="4" w:space="0" w:color="000000"/>
              <w:bottom w:val="single" w:sz="4" w:space="0" w:color="000000"/>
              <w:right w:val="single" w:sz="4" w:space="0" w:color="000000"/>
            </w:tcBorders>
          </w:tcPr>
          <w:p w14:paraId="20C63ABE" w14:textId="77777777" w:rsidR="006826C6" w:rsidRPr="00B859AC" w:rsidRDefault="006826C6" w:rsidP="00D9495F">
            <w:pPr>
              <w:ind w:right="170"/>
              <w:jc w:val="both"/>
              <w:rPr>
                <w:rFonts w:eastAsia="Times New Roman"/>
                <w:strike/>
                <w:color w:val="FF0000"/>
                <w:sz w:val="20"/>
                <w:lang w:val="en-IN" w:eastAsia="en-IN"/>
              </w:rPr>
            </w:pPr>
            <w:r w:rsidRPr="00B859AC">
              <w:rPr>
                <w:sz w:val="20"/>
                <w:lang w:eastAsia="zh-CN"/>
              </w:rPr>
              <w:lastRenderedPageBreak/>
              <w:t xml:space="preserve">The design of equipment shall be as per meteorological data from the Authorized government department. However, ambient Temperature shall </w:t>
            </w:r>
            <w:r w:rsidRPr="00B859AC">
              <w:rPr>
                <w:sz w:val="20"/>
                <w:lang w:eastAsia="zh-CN"/>
              </w:rPr>
              <w:lastRenderedPageBreak/>
              <w:t xml:space="preserve">be considered </w:t>
            </w:r>
            <w:r w:rsidRPr="00B859AC">
              <w:rPr>
                <w:color w:val="FF0000"/>
                <w:sz w:val="20"/>
                <w:lang w:eastAsia="zh-CN"/>
              </w:rPr>
              <w:t xml:space="preserve">as per clause 4.0 of Section </w:t>
            </w:r>
            <w:proofErr w:type="gramStart"/>
            <w:r w:rsidRPr="00B859AC">
              <w:rPr>
                <w:color w:val="FF0000"/>
                <w:sz w:val="20"/>
                <w:lang w:eastAsia="zh-CN"/>
              </w:rPr>
              <w:t>project</w:t>
            </w:r>
            <w:proofErr w:type="gramEnd"/>
          </w:p>
          <w:p w14:paraId="6FC85B1F" w14:textId="77777777" w:rsidR="006826C6" w:rsidRPr="00B859AC" w:rsidRDefault="006826C6" w:rsidP="00D9495F">
            <w:pPr>
              <w:ind w:right="170"/>
              <w:jc w:val="both"/>
              <w:rPr>
                <w:rFonts w:eastAsia="Times New Roman"/>
                <w:strike/>
                <w:sz w:val="20"/>
                <w:lang w:val="en-IN" w:eastAsia="en-IN"/>
              </w:rPr>
            </w:pPr>
          </w:p>
          <w:p w14:paraId="745C94C4" w14:textId="77777777" w:rsidR="006826C6" w:rsidRPr="00B859AC" w:rsidRDefault="006826C6" w:rsidP="00D9495F">
            <w:pPr>
              <w:ind w:right="170"/>
              <w:jc w:val="both"/>
              <w:rPr>
                <w:sz w:val="20"/>
                <w:lang w:eastAsia="zh-CN"/>
              </w:rPr>
            </w:pPr>
          </w:p>
        </w:tc>
      </w:tr>
      <w:tr w:rsidR="006826C6" w:rsidRPr="00B859AC" w14:paraId="349396C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54A21A1"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91406"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211A8"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 -II Part 1 of 7_ 1.0 </w:t>
            </w:r>
            <w:proofErr w:type="spellStart"/>
            <w:r w:rsidRPr="00B859AC">
              <w:rPr>
                <w:sz w:val="20"/>
              </w:rPr>
              <w:t>Sections_Project_Statcom</w:t>
            </w:r>
            <w:proofErr w:type="spellEnd"/>
            <w:r w:rsidRPr="00B859AC">
              <w:rPr>
                <w:sz w:val="20"/>
              </w:rPr>
              <w:t xml:space="preserve"> Ramgarh</w:t>
            </w:r>
            <w:r w:rsidRPr="00B859AC">
              <w:rPr>
                <w:sz w:val="20"/>
              </w:rPr>
              <w:br/>
              <w:t>Section GTR, Rev-15 clause 2.1 (a)</w:t>
            </w:r>
          </w:p>
        </w:tc>
        <w:tc>
          <w:tcPr>
            <w:tcW w:w="5220" w:type="dxa"/>
            <w:tcBorders>
              <w:top w:val="single" w:sz="4" w:space="0" w:color="000000"/>
              <w:left w:val="single" w:sz="4" w:space="0" w:color="000000"/>
              <w:bottom w:val="single" w:sz="4" w:space="0" w:color="000000"/>
              <w:right w:val="single" w:sz="4" w:space="0" w:color="000000"/>
            </w:tcBorders>
            <w:vAlign w:val="center"/>
          </w:tcPr>
          <w:p w14:paraId="6DEC2DF3" w14:textId="77777777" w:rsidR="006826C6" w:rsidRPr="00B859AC" w:rsidRDefault="006826C6" w:rsidP="00D9495F">
            <w:pPr>
              <w:jc w:val="both"/>
              <w:rPr>
                <w:sz w:val="20"/>
              </w:rPr>
            </w:pPr>
            <w:r w:rsidRPr="00B859AC">
              <w:rPr>
                <w:sz w:val="20"/>
              </w:rPr>
              <w:t>All equipment/materials/items, as per Annexure-K (Rev 01), as applicable under present scope of works, shall be procured and supplied from domestic manufacturers only with Minimum Local Content for individual items as listed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BADE7" w14:textId="77777777" w:rsidR="006826C6" w:rsidRPr="00B859AC" w:rsidRDefault="006826C6" w:rsidP="00D9495F">
            <w:pPr>
              <w:jc w:val="both"/>
              <w:rPr>
                <w:sz w:val="20"/>
              </w:rPr>
            </w:pPr>
            <w:r w:rsidRPr="00B859AC">
              <w:rPr>
                <w:sz w:val="20"/>
              </w:rPr>
              <w:t>We noted the items which mentioned in the annexure-K_</w:t>
            </w:r>
            <w:proofErr w:type="gramStart"/>
            <w:r w:rsidRPr="00B859AC">
              <w:rPr>
                <w:sz w:val="20"/>
              </w:rPr>
              <w:t>R01.However,apart</w:t>
            </w:r>
            <w:proofErr w:type="gramEnd"/>
            <w:r w:rsidRPr="00B859AC">
              <w:rPr>
                <w:sz w:val="20"/>
              </w:rPr>
              <w:t xml:space="preserve"> from Annexure-K_R01, we will supply from domestic manufactures / overseas manufactures.</w:t>
            </w:r>
          </w:p>
        </w:tc>
        <w:tc>
          <w:tcPr>
            <w:tcW w:w="3150" w:type="dxa"/>
            <w:tcBorders>
              <w:top w:val="single" w:sz="4" w:space="0" w:color="000000"/>
              <w:left w:val="single" w:sz="4" w:space="0" w:color="000000"/>
              <w:bottom w:val="single" w:sz="4" w:space="0" w:color="000000"/>
              <w:right w:val="single" w:sz="4" w:space="0" w:color="000000"/>
            </w:tcBorders>
          </w:tcPr>
          <w:p w14:paraId="0D3B3CAE" w14:textId="77777777" w:rsidR="006826C6" w:rsidRPr="00B859AC" w:rsidRDefault="006826C6" w:rsidP="00D9495F">
            <w:pPr>
              <w:ind w:right="170"/>
              <w:jc w:val="both"/>
              <w:rPr>
                <w:sz w:val="20"/>
                <w:lang w:eastAsia="zh-CN"/>
              </w:rPr>
            </w:pPr>
            <w:r w:rsidRPr="00B859AC">
              <w:rPr>
                <w:sz w:val="20"/>
                <w:lang w:eastAsia="zh-CN"/>
              </w:rPr>
              <w:t>Noted, Subject to meeting the GFR guidelines notified by Govt. of India.</w:t>
            </w:r>
          </w:p>
        </w:tc>
      </w:tr>
      <w:tr w:rsidR="006826C6" w:rsidRPr="00B859AC" w14:paraId="55EFA45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D0D548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F690D"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DD432"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 -II Part 1 of 7_ 1.0 </w:t>
            </w:r>
            <w:proofErr w:type="spellStart"/>
            <w:r w:rsidRPr="00B859AC">
              <w:rPr>
                <w:sz w:val="20"/>
              </w:rPr>
              <w:t>Sections_Project_Statcom</w:t>
            </w:r>
            <w:proofErr w:type="spellEnd"/>
            <w:r w:rsidRPr="00B859AC">
              <w:rPr>
                <w:sz w:val="20"/>
              </w:rPr>
              <w:t xml:space="preserve"> Ramgarh</w:t>
            </w:r>
            <w:r w:rsidRPr="00B859AC">
              <w:rPr>
                <w:sz w:val="20"/>
              </w:rPr>
              <w:br/>
              <w:t>Annexure-III</w:t>
            </w:r>
          </w:p>
        </w:tc>
        <w:tc>
          <w:tcPr>
            <w:tcW w:w="5220" w:type="dxa"/>
            <w:tcBorders>
              <w:top w:val="single" w:sz="4" w:space="0" w:color="000000"/>
              <w:left w:val="single" w:sz="4" w:space="0" w:color="000000"/>
              <w:bottom w:val="single" w:sz="4" w:space="0" w:color="000000"/>
              <w:right w:val="single" w:sz="4" w:space="0" w:color="000000"/>
            </w:tcBorders>
            <w:vAlign w:val="center"/>
          </w:tcPr>
          <w:p w14:paraId="076225AF" w14:textId="77777777" w:rsidR="006826C6" w:rsidRPr="00B859AC" w:rsidRDefault="006826C6" w:rsidP="00D9495F">
            <w:pPr>
              <w:jc w:val="both"/>
              <w:rPr>
                <w:sz w:val="20"/>
              </w:rPr>
            </w:pPr>
            <w:r w:rsidRPr="00B859AC">
              <w:rPr>
                <w:sz w:val="20"/>
              </w:rPr>
              <w:t>Portable Earthing kit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C61CC" w14:textId="77777777" w:rsidR="006826C6" w:rsidRPr="00B859AC" w:rsidRDefault="006826C6" w:rsidP="00D9495F">
            <w:pPr>
              <w:jc w:val="both"/>
              <w:rPr>
                <w:sz w:val="20"/>
              </w:rPr>
            </w:pPr>
            <w:r w:rsidRPr="00B859AC">
              <w:rPr>
                <w:sz w:val="20"/>
              </w:rPr>
              <w:t xml:space="preserve">Pl confirm that the </w:t>
            </w:r>
            <w:proofErr w:type="spellStart"/>
            <w:r w:rsidRPr="00B859AC">
              <w:rPr>
                <w:sz w:val="20"/>
              </w:rPr>
              <w:t>poratble</w:t>
            </w:r>
            <w:proofErr w:type="spellEnd"/>
            <w:r w:rsidRPr="00B859AC">
              <w:rPr>
                <w:sz w:val="20"/>
              </w:rPr>
              <w:t xml:space="preserve"> earthing kit should be of Catu France make or any other country make.</w:t>
            </w:r>
          </w:p>
        </w:tc>
        <w:tc>
          <w:tcPr>
            <w:tcW w:w="3150" w:type="dxa"/>
            <w:tcBorders>
              <w:top w:val="single" w:sz="4" w:space="0" w:color="000000"/>
              <w:left w:val="single" w:sz="4" w:space="0" w:color="000000"/>
              <w:bottom w:val="single" w:sz="4" w:space="0" w:color="000000"/>
              <w:right w:val="single" w:sz="4" w:space="0" w:color="000000"/>
            </w:tcBorders>
          </w:tcPr>
          <w:p w14:paraId="1C50A3EE" w14:textId="77777777" w:rsidR="006826C6" w:rsidRPr="00B859AC" w:rsidRDefault="006826C6" w:rsidP="00D9495F">
            <w:pPr>
              <w:ind w:right="170"/>
              <w:jc w:val="both"/>
              <w:rPr>
                <w:sz w:val="20"/>
                <w:lang w:eastAsia="zh-CN"/>
              </w:rPr>
            </w:pPr>
            <w:r w:rsidRPr="00B859AC">
              <w:rPr>
                <w:sz w:val="20"/>
                <w:lang w:eastAsia="zh-CN"/>
              </w:rPr>
              <w:t xml:space="preserve">Kindly refer </w:t>
            </w:r>
            <w:proofErr w:type="gramStart"/>
            <w:r w:rsidRPr="00B859AC">
              <w:rPr>
                <w:sz w:val="20"/>
                <w:lang w:eastAsia="zh-CN"/>
              </w:rPr>
              <w:t>amendment-I</w:t>
            </w:r>
            <w:proofErr w:type="gramEnd"/>
          </w:p>
          <w:p w14:paraId="5CADAC9D" w14:textId="77777777" w:rsidR="006826C6" w:rsidRPr="00B859AC" w:rsidRDefault="006826C6" w:rsidP="00D9495F">
            <w:pPr>
              <w:ind w:right="170"/>
              <w:jc w:val="both"/>
              <w:rPr>
                <w:sz w:val="20"/>
                <w:lang w:eastAsia="zh-CN"/>
              </w:rPr>
            </w:pPr>
            <w:r w:rsidRPr="00B859AC">
              <w:rPr>
                <w:sz w:val="20"/>
                <w:lang w:eastAsia="zh-CN"/>
              </w:rPr>
              <w:t>Make shall be finalized during detailed engineering stage based on submitted details by contractor.</w:t>
            </w:r>
          </w:p>
          <w:p w14:paraId="0DC3E3FF" w14:textId="77777777" w:rsidR="006826C6" w:rsidRPr="00B859AC" w:rsidRDefault="006826C6" w:rsidP="00D9495F">
            <w:pPr>
              <w:ind w:right="170"/>
              <w:jc w:val="both"/>
              <w:rPr>
                <w:color w:val="FF0000"/>
                <w:sz w:val="20"/>
                <w:lang w:eastAsia="zh-CN"/>
              </w:rPr>
            </w:pPr>
          </w:p>
          <w:p w14:paraId="2F0E62C3" w14:textId="77777777" w:rsidR="006826C6" w:rsidRPr="00B859AC" w:rsidRDefault="006826C6" w:rsidP="00D9495F">
            <w:pPr>
              <w:ind w:right="170"/>
              <w:jc w:val="both"/>
              <w:rPr>
                <w:color w:val="FF0000"/>
                <w:sz w:val="20"/>
                <w:lang w:eastAsia="zh-CN"/>
              </w:rPr>
            </w:pPr>
          </w:p>
        </w:tc>
      </w:tr>
      <w:tr w:rsidR="006826C6" w:rsidRPr="00B859AC" w14:paraId="3DAF8A4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5814F3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9ADA1"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6C47E"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2 of 7_ GTR</w:t>
            </w:r>
            <w:r w:rsidRPr="00B859AC">
              <w:rPr>
                <w:sz w:val="20"/>
              </w:rPr>
              <w:br/>
              <w:t>GTR-Annexure B</w:t>
            </w:r>
          </w:p>
        </w:tc>
        <w:tc>
          <w:tcPr>
            <w:tcW w:w="5220" w:type="dxa"/>
            <w:tcBorders>
              <w:top w:val="single" w:sz="4" w:space="0" w:color="000000"/>
              <w:left w:val="single" w:sz="4" w:space="0" w:color="000000"/>
              <w:bottom w:val="single" w:sz="4" w:space="0" w:color="000000"/>
              <w:right w:val="single" w:sz="4" w:space="0" w:color="000000"/>
            </w:tcBorders>
            <w:vAlign w:val="center"/>
          </w:tcPr>
          <w:p w14:paraId="147CE8CC" w14:textId="77777777" w:rsidR="006826C6" w:rsidRPr="00B859AC" w:rsidRDefault="006826C6" w:rsidP="00D9495F">
            <w:pPr>
              <w:jc w:val="both"/>
              <w:rPr>
                <w:sz w:val="20"/>
              </w:rPr>
            </w:pPr>
            <w:r w:rsidRPr="00B859AC">
              <w:rPr>
                <w:sz w:val="20"/>
              </w:rPr>
              <w:t>The seismic withstanding test on the complete equipment (for 400kV and above) shall be carried out along with supporting structure. Seismic Withstand Test carried out using either lattice or pipe structure is acceptable.” Seismic Calculations certified by NABL Labs shall also be acceptable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B977A" w14:textId="77777777" w:rsidR="006826C6" w:rsidRPr="00B859AC" w:rsidRDefault="006826C6" w:rsidP="00D9495F">
            <w:pPr>
              <w:jc w:val="both"/>
              <w:rPr>
                <w:sz w:val="20"/>
              </w:rPr>
            </w:pPr>
            <w:r w:rsidRPr="00B859AC">
              <w:rPr>
                <w:sz w:val="20"/>
              </w:rPr>
              <w:t xml:space="preserve">As STATCOM area equipment are rated with less than 400kV, no seismic test </w:t>
            </w:r>
            <w:proofErr w:type="gramStart"/>
            <w:r w:rsidRPr="00B859AC">
              <w:rPr>
                <w:sz w:val="20"/>
              </w:rPr>
              <w:t>are</w:t>
            </w:r>
            <w:proofErr w:type="gramEnd"/>
            <w:r w:rsidRPr="00B859AC">
              <w:rPr>
                <w:sz w:val="20"/>
              </w:rPr>
              <w:t xml:space="preserve"> considered.</w:t>
            </w:r>
          </w:p>
        </w:tc>
        <w:tc>
          <w:tcPr>
            <w:tcW w:w="3150" w:type="dxa"/>
            <w:tcBorders>
              <w:top w:val="single" w:sz="4" w:space="0" w:color="000000"/>
              <w:left w:val="single" w:sz="4" w:space="0" w:color="000000"/>
              <w:bottom w:val="single" w:sz="4" w:space="0" w:color="000000"/>
              <w:right w:val="single" w:sz="4" w:space="0" w:color="000000"/>
            </w:tcBorders>
          </w:tcPr>
          <w:p w14:paraId="4CEEF418" w14:textId="77777777" w:rsidR="006826C6" w:rsidRPr="00B859AC" w:rsidRDefault="006826C6" w:rsidP="00D9495F">
            <w:pPr>
              <w:ind w:right="170"/>
              <w:jc w:val="both"/>
              <w:rPr>
                <w:sz w:val="20"/>
                <w:lang w:eastAsia="zh-CN"/>
              </w:rPr>
            </w:pPr>
          </w:p>
          <w:p w14:paraId="06170F38" w14:textId="77777777" w:rsidR="006826C6" w:rsidRPr="00B859AC" w:rsidRDefault="006826C6" w:rsidP="00D9495F">
            <w:pPr>
              <w:ind w:right="170"/>
              <w:jc w:val="both"/>
              <w:rPr>
                <w:sz w:val="20"/>
                <w:lang w:eastAsia="zh-CN"/>
              </w:rPr>
            </w:pPr>
            <w:r w:rsidRPr="00B859AC">
              <w:rPr>
                <w:sz w:val="20"/>
                <w:lang w:eastAsia="zh-CN"/>
              </w:rPr>
              <w:t>Noted.</w:t>
            </w:r>
          </w:p>
        </w:tc>
      </w:tr>
      <w:tr w:rsidR="006826C6" w:rsidRPr="00B859AC" w14:paraId="12BFA42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2594CDF"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6B087"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ED048"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3.0 400kV Transformer _Rev 13, 1.1</w:t>
            </w:r>
          </w:p>
        </w:tc>
        <w:tc>
          <w:tcPr>
            <w:tcW w:w="5220" w:type="dxa"/>
            <w:tcBorders>
              <w:top w:val="single" w:sz="4" w:space="0" w:color="000000"/>
              <w:left w:val="single" w:sz="4" w:space="0" w:color="000000"/>
              <w:bottom w:val="single" w:sz="4" w:space="0" w:color="000000"/>
              <w:right w:val="single" w:sz="4" w:space="0" w:color="000000"/>
            </w:tcBorders>
            <w:vAlign w:val="center"/>
          </w:tcPr>
          <w:p w14:paraId="62593E8F" w14:textId="77777777" w:rsidR="006826C6" w:rsidRPr="00B859AC" w:rsidRDefault="006826C6" w:rsidP="00D9495F">
            <w:pPr>
              <w:jc w:val="both"/>
              <w:rPr>
                <w:sz w:val="20"/>
              </w:rPr>
            </w:pPr>
            <w:r w:rsidRPr="00B859AC">
              <w:rPr>
                <w:sz w:val="20"/>
              </w:rPr>
              <w:t>Spare Transformer Unit Storage &amp; Connection Arrangement,</w:t>
            </w:r>
            <w:r w:rsidRPr="00B859AC">
              <w:rPr>
                <w:sz w:val="20"/>
              </w:rPr>
              <w:br/>
              <w:t xml:space="preserve">1) Transformer with Isolator switching arrangement: </w:t>
            </w:r>
            <w:r w:rsidRPr="00B859AC">
              <w:rPr>
                <w:sz w:val="20"/>
              </w:rPr>
              <w:br/>
              <w:t>2) Transformer without isolator switching arrangement: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1DD14" w14:textId="77777777" w:rsidR="006826C6" w:rsidRPr="00B859AC" w:rsidRDefault="006826C6" w:rsidP="00D9495F">
            <w:pPr>
              <w:jc w:val="both"/>
              <w:rPr>
                <w:sz w:val="20"/>
              </w:rPr>
            </w:pPr>
            <w:r w:rsidRPr="00B859AC">
              <w:rPr>
                <w:sz w:val="20"/>
              </w:rPr>
              <w:t>We shall follow as per the details provided in"4.0 STATCOM Specification Rev-2 May-2020".</w:t>
            </w:r>
          </w:p>
        </w:tc>
        <w:tc>
          <w:tcPr>
            <w:tcW w:w="3150" w:type="dxa"/>
            <w:tcBorders>
              <w:top w:val="single" w:sz="4" w:space="0" w:color="000000"/>
              <w:left w:val="single" w:sz="4" w:space="0" w:color="000000"/>
              <w:bottom w:val="single" w:sz="4" w:space="0" w:color="000000"/>
              <w:right w:val="single" w:sz="4" w:space="0" w:color="000000"/>
            </w:tcBorders>
          </w:tcPr>
          <w:p w14:paraId="6C4AF5AB" w14:textId="77777777" w:rsidR="006826C6" w:rsidRPr="00B859AC" w:rsidRDefault="006826C6" w:rsidP="00D9495F">
            <w:pPr>
              <w:ind w:right="170"/>
              <w:jc w:val="both"/>
              <w:rPr>
                <w:sz w:val="20"/>
                <w:lang w:eastAsia="zh-CN"/>
              </w:rPr>
            </w:pPr>
            <w:r w:rsidRPr="00B859AC">
              <w:rPr>
                <w:sz w:val="20"/>
                <w:lang w:eastAsia="zh-CN"/>
              </w:rPr>
              <w:t xml:space="preserve">Kindly refer clause no 2.2.1 b) of section project for spare coupling transformer switching </w:t>
            </w:r>
            <w:proofErr w:type="gramStart"/>
            <w:r w:rsidRPr="00B859AC">
              <w:rPr>
                <w:sz w:val="20"/>
                <w:lang w:eastAsia="zh-CN"/>
              </w:rPr>
              <w:t>arrangement .</w:t>
            </w:r>
            <w:proofErr w:type="gramEnd"/>
          </w:p>
        </w:tc>
      </w:tr>
      <w:tr w:rsidR="006826C6" w:rsidRPr="00B859AC" w14:paraId="1A597173"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D09F9F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815C2"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78BD1"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3.0 400kV Transformer _Rev 13, 1.1</w:t>
            </w:r>
          </w:p>
        </w:tc>
        <w:tc>
          <w:tcPr>
            <w:tcW w:w="5220" w:type="dxa"/>
            <w:tcBorders>
              <w:top w:val="single" w:sz="4" w:space="0" w:color="000000"/>
              <w:left w:val="single" w:sz="4" w:space="0" w:color="000000"/>
              <w:bottom w:val="single" w:sz="4" w:space="0" w:color="000000"/>
              <w:right w:val="single" w:sz="4" w:space="0" w:color="000000"/>
            </w:tcBorders>
            <w:vAlign w:val="center"/>
          </w:tcPr>
          <w:p w14:paraId="23BBB0B0" w14:textId="77777777" w:rsidR="006826C6" w:rsidRPr="00B859AC" w:rsidRDefault="006826C6" w:rsidP="00D9495F">
            <w:pPr>
              <w:jc w:val="both"/>
              <w:rPr>
                <w:sz w:val="20"/>
              </w:rPr>
            </w:pPr>
            <w:r w:rsidRPr="00B859AC">
              <w:rPr>
                <w:sz w:val="20"/>
              </w:rPr>
              <w:t>Spare Transformer Unit Storage &amp; Connection Arrangement,</w:t>
            </w:r>
            <w:r w:rsidRPr="00B859AC">
              <w:rPr>
                <w:sz w:val="20"/>
              </w:rPr>
              <w:br/>
              <w:t xml:space="preserve">1) Transformer with Isolator switching arrangement: </w:t>
            </w:r>
            <w:r w:rsidRPr="00B859AC">
              <w:rPr>
                <w:sz w:val="20"/>
              </w:rPr>
              <w:br/>
              <w:t>2) Transformer without isolator switching arrangement: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608A8" w14:textId="77777777" w:rsidR="006826C6" w:rsidRPr="00B859AC" w:rsidRDefault="006826C6" w:rsidP="00D9495F">
            <w:pPr>
              <w:jc w:val="both"/>
              <w:rPr>
                <w:sz w:val="20"/>
              </w:rPr>
            </w:pPr>
            <w:r w:rsidRPr="00B859AC">
              <w:rPr>
                <w:sz w:val="20"/>
              </w:rPr>
              <w:t>We shall follow as per the details provided in"4.0 STATCOM Specification Rev-2 May-2020".</w:t>
            </w:r>
          </w:p>
        </w:tc>
        <w:tc>
          <w:tcPr>
            <w:tcW w:w="3150" w:type="dxa"/>
            <w:tcBorders>
              <w:top w:val="single" w:sz="4" w:space="0" w:color="000000"/>
              <w:left w:val="single" w:sz="4" w:space="0" w:color="000000"/>
              <w:bottom w:val="single" w:sz="4" w:space="0" w:color="000000"/>
              <w:right w:val="single" w:sz="4" w:space="0" w:color="000000"/>
            </w:tcBorders>
          </w:tcPr>
          <w:p w14:paraId="35370221" w14:textId="77777777" w:rsidR="006826C6" w:rsidRPr="00B859AC" w:rsidRDefault="006826C6" w:rsidP="00D9495F">
            <w:pPr>
              <w:ind w:right="170"/>
              <w:jc w:val="both"/>
              <w:rPr>
                <w:sz w:val="20"/>
                <w:lang w:eastAsia="zh-CN"/>
              </w:rPr>
            </w:pPr>
            <w:r w:rsidRPr="00B859AC">
              <w:rPr>
                <w:sz w:val="20"/>
                <w:lang w:eastAsia="zh-CN"/>
              </w:rPr>
              <w:t>Please refer reply above.</w:t>
            </w:r>
          </w:p>
        </w:tc>
      </w:tr>
      <w:tr w:rsidR="006826C6" w:rsidRPr="00B859AC" w14:paraId="4ADA004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4620AD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7A210"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2141AB"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4. Section-STATCOM Station</w:t>
            </w:r>
            <w:r w:rsidRPr="00B859AC">
              <w:rPr>
                <w:sz w:val="20"/>
              </w:rPr>
              <w:br/>
            </w:r>
            <w:r w:rsidRPr="00B859AC">
              <w:rPr>
                <w:sz w:val="20"/>
              </w:rPr>
              <w:lastRenderedPageBreak/>
              <w:t>Clause: 6.7.5 &amp; 8.10.2.4</w:t>
            </w:r>
          </w:p>
        </w:tc>
        <w:tc>
          <w:tcPr>
            <w:tcW w:w="5220" w:type="dxa"/>
            <w:tcBorders>
              <w:top w:val="single" w:sz="4" w:space="0" w:color="000000"/>
              <w:left w:val="single" w:sz="4" w:space="0" w:color="000000"/>
              <w:bottom w:val="single" w:sz="4" w:space="0" w:color="000000"/>
              <w:right w:val="single" w:sz="4" w:space="0" w:color="000000"/>
            </w:tcBorders>
            <w:vAlign w:val="center"/>
          </w:tcPr>
          <w:p w14:paraId="21E0E85B" w14:textId="77777777" w:rsidR="006826C6" w:rsidRPr="00B859AC" w:rsidRDefault="006826C6" w:rsidP="00D9495F">
            <w:pPr>
              <w:jc w:val="both"/>
              <w:rPr>
                <w:sz w:val="20"/>
              </w:rPr>
            </w:pPr>
            <w:r w:rsidRPr="00B859AC">
              <w:rPr>
                <w:color w:val="000000"/>
                <w:sz w:val="20"/>
              </w:rPr>
              <w:lastRenderedPageBreak/>
              <w:t>However, the leakage distance for all AC insulators for outdoor installation shall not be less than 25 mm/kV of the maximum operating phase to earth rms voltage at the insulator.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EBD7B" w14:textId="77777777" w:rsidR="006826C6" w:rsidRPr="00B859AC" w:rsidRDefault="006826C6" w:rsidP="00D9495F">
            <w:pPr>
              <w:jc w:val="both"/>
              <w:rPr>
                <w:sz w:val="20"/>
              </w:rPr>
            </w:pPr>
            <w:r w:rsidRPr="00B859AC">
              <w:rPr>
                <w:sz w:val="20"/>
              </w:rPr>
              <w:t>As per specification clause no: 8.10.2.4 the creepage distance value for insulator mentioned as 31mm/kV. Kindly check and confirm.</w:t>
            </w:r>
          </w:p>
        </w:tc>
        <w:tc>
          <w:tcPr>
            <w:tcW w:w="3150" w:type="dxa"/>
            <w:tcBorders>
              <w:top w:val="single" w:sz="4" w:space="0" w:color="000000"/>
              <w:left w:val="single" w:sz="4" w:space="0" w:color="000000"/>
              <w:bottom w:val="single" w:sz="4" w:space="0" w:color="000000"/>
              <w:right w:val="single" w:sz="4" w:space="0" w:color="000000"/>
            </w:tcBorders>
          </w:tcPr>
          <w:p w14:paraId="1DF7EA08" w14:textId="77777777" w:rsidR="006826C6" w:rsidRPr="00B859AC" w:rsidRDefault="006826C6" w:rsidP="00D9495F">
            <w:pPr>
              <w:ind w:right="170"/>
              <w:jc w:val="both"/>
              <w:rPr>
                <w:sz w:val="20"/>
                <w:lang w:eastAsia="zh-CN"/>
              </w:rPr>
            </w:pPr>
            <w:r w:rsidRPr="00B859AC">
              <w:rPr>
                <w:sz w:val="20"/>
                <w:lang w:eastAsia="zh-CN"/>
              </w:rPr>
              <w:t xml:space="preserve">Clause no 6.7.5 of Technical Specification STATCOM Station rev 02 is being referred for 400kV System except for Bushing &amp; long </w:t>
            </w:r>
            <w:r w:rsidRPr="00B859AC">
              <w:rPr>
                <w:sz w:val="20"/>
                <w:lang w:eastAsia="zh-CN"/>
              </w:rPr>
              <w:lastRenderedPageBreak/>
              <w:t xml:space="preserve">rod polymer insulator, however clause no 8.10.2.4 is referring above MV switchyard.  </w:t>
            </w:r>
          </w:p>
        </w:tc>
      </w:tr>
      <w:tr w:rsidR="006826C6" w:rsidRPr="00B859AC" w14:paraId="6318C82E"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849C005"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84EF1"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94632"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4. Section-STATCOM Station</w:t>
            </w:r>
            <w:r w:rsidRPr="00B859AC">
              <w:rPr>
                <w:sz w:val="20"/>
              </w:rPr>
              <w:br/>
              <w:t>Clause 6.5</w:t>
            </w:r>
          </w:p>
        </w:tc>
        <w:tc>
          <w:tcPr>
            <w:tcW w:w="5220" w:type="dxa"/>
            <w:tcBorders>
              <w:top w:val="single" w:sz="4" w:space="0" w:color="000000"/>
              <w:left w:val="single" w:sz="4" w:space="0" w:color="000000"/>
              <w:bottom w:val="single" w:sz="4" w:space="0" w:color="000000"/>
              <w:right w:val="single" w:sz="4" w:space="0" w:color="000000"/>
            </w:tcBorders>
            <w:vAlign w:val="center"/>
          </w:tcPr>
          <w:p w14:paraId="1866D36B" w14:textId="77777777" w:rsidR="006826C6" w:rsidRPr="00B859AC" w:rsidRDefault="006826C6" w:rsidP="00D9495F">
            <w:pPr>
              <w:jc w:val="both"/>
              <w:rPr>
                <w:sz w:val="20"/>
              </w:rPr>
            </w:pPr>
            <w:r w:rsidRPr="00B859AC">
              <w:rPr>
                <w:sz w:val="20"/>
              </w:rPr>
              <w:t>Audible Noise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96EE3" w14:textId="77777777" w:rsidR="006826C6" w:rsidRPr="00B859AC" w:rsidRDefault="006826C6" w:rsidP="00D9495F">
            <w:pPr>
              <w:jc w:val="both"/>
              <w:rPr>
                <w:sz w:val="20"/>
              </w:rPr>
            </w:pPr>
            <w:r w:rsidRPr="00B859AC">
              <w:rPr>
                <w:sz w:val="20"/>
              </w:rPr>
              <w:t xml:space="preserve">Sound prediction calculation covers outdoor emissions only. Indoor propagation is not to be modelled since it does not have contribution to the outdoor sound. Information on indoor noise levels can be found below. </w:t>
            </w:r>
            <w:r w:rsidRPr="00B859AC">
              <w:rPr>
                <w:sz w:val="20"/>
              </w:rPr>
              <w:br/>
              <w:t xml:space="preserve">* Indoor sound for cooling pumps: Cooling pump unit will not </w:t>
            </w:r>
            <w:proofErr w:type="gramStart"/>
            <w:r w:rsidRPr="00B859AC">
              <w:rPr>
                <w:sz w:val="20"/>
              </w:rPr>
              <w:t>be located in</w:t>
            </w:r>
            <w:proofErr w:type="gramEnd"/>
            <w:r w:rsidRPr="00B859AC">
              <w:rPr>
                <w:sz w:val="20"/>
              </w:rPr>
              <w:t xml:space="preserve"> a room where people work permanently. Therefore, higher sound levels can be allowed in this room than in rooms where people work permanently. Bidder has designed cooling pumps to have a maximum sound pressure level of 75 dB(A) at 2 m distance. Signage warning personnel of higher audible noise levels in the rooms and of temporary ear protections are recommended.</w:t>
            </w:r>
            <w:r w:rsidRPr="00B859AC">
              <w:rPr>
                <w:sz w:val="20"/>
              </w:rPr>
              <w:br/>
              <w:t xml:space="preserve">* Indoor sound for control and protection:  Bidder recommends a maximum sound level of 65 dBA in this kind of rooms, which allows a normal conversation held in normal voice. </w:t>
            </w:r>
            <w:r w:rsidRPr="00B859AC">
              <w:rPr>
                <w:sz w:val="20"/>
              </w:rPr>
              <w:br/>
              <w:t xml:space="preserve">*Access to Valve room is NOT allowed during operation. Hence, the sound in this room during operation should not be of interest and during </w:t>
            </w:r>
            <w:proofErr w:type="spellStart"/>
            <w:r w:rsidRPr="00B859AC">
              <w:rPr>
                <w:sz w:val="20"/>
              </w:rPr>
              <w:t>maintainance</w:t>
            </w:r>
            <w:proofErr w:type="spellEnd"/>
            <w:r w:rsidRPr="00B859AC">
              <w:rPr>
                <w:sz w:val="20"/>
              </w:rPr>
              <w:t xml:space="preserve"> all the </w:t>
            </w:r>
            <w:proofErr w:type="spellStart"/>
            <w:r w:rsidRPr="00B859AC">
              <w:rPr>
                <w:sz w:val="20"/>
              </w:rPr>
              <w:t>equipments</w:t>
            </w:r>
            <w:proofErr w:type="spellEnd"/>
            <w:r w:rsidRPr="00B859AC">
              <w:rPr>
                <w:sz w:val="20"/>
              </w:rPr>
              <w:t xml:space="preserve"> will be in OFF condition.</w:t>
            </w:r>
          </w:p>
        </w:tc>
        <w:tc>
          <w:tcPr>
            <w:tcW w:w="3150" w:type="dxa"/>
            <w:tcBorders>
              <w:top w:val="single" w:sz="4" w:space="0" w:color="000000"/>
              <w:left w:val="single" w:sz="4" w:space="0" w:color="000000"/>
              <w:bottom w:val="single" w:sz="4" w:space="0" w:color="000000"/>
              <w:right w:val="single" w:sz="4" w:space="0" w:color="000000"/>
            </w:tcBorders>
          </w:tcPr>
          <w:p w14:paraId="39AFCB17" w14:textId="77777777" w:rsidR="006826C6" w:rsidRPr="00B859AC" w:rsidRDefault="006826C6" w:rsidP="00D9495F">
            <w:pPr>
              <w:ind w:right="170"/>
              <w:jc w:val="both"/>
              <w:rPr>
                <w:sz w:val="20"/>
                <w:lang w:eastAsia="zh-CN"/>
              </w:rPr>
            </w:pPr>
            <w:r w:rsidRPr="00B859AC">
              <w:rPr>
                <w:sz w:val="20"/>
                <w:lang w:eastAsia="zh-CN"/>
              </w:rPr>
              <w:t xml:space="preserve">In case </w:t>
            </w:r>
            <w:proofErr w:type="gramStart"/>
            <w:r w:rsidRPr="00B859AC">
              <w:rPr>
                <w:sz w:val="20"/>
                <w:lang w:eastAsia="zh-CN"/>
              </w:rPr>
              <w:t>Valve hall</w:t>
            </w:r>
            <w:proofErr w:type="gramEnd"/>
            <w:r w:rsidRPr="00B859AC">
              <w:rPr>
                <w:sz w:val="20"/>
                <w:lang w:eastAsia="zh-CN"/>
              </w:rPr>
              <w:t xml:space="preserve"> is not accessible during operation, then measurement inside value hall shall not be applicable, however calculation for noise level inside valve hall shall be provided.</w:t>
            </w:r>
          </w:p>
          <w:p w14:paraId="280EF5EB" w14:textId="77777777" w:rsidR="006826C6" w:rsidRPr="00B859AC" w:rsidRDefault="006826C6" w:rsidP="00D9495F">
            <w:pPr>
              <w:ind w:right="170"/>
              <w:jc w:val="both"/>
              <w:rPr>
                <w:sz w:val="20"/>
                <w:lang w:eastAsia="zh-CN"/>
              </w:rPr>
            </w:pPr>
            <w:r w:rsidRPr="00B859AC">
              <w:rPr>
                <w:sz w:val="20"/>
                <w:lang w:eastAsia="zh-CN"/>
              </w:rPr>
              <w:t>For other locations, bidder shall comply the requirement of TS and measurement shall be done to meet the requirements.</w:t>
            </w:r>
          </w:p>
          <w:p w14:paraId="60FCF390" w14:textId="77777777" w:rsidR="006826C6" w:rsidRPr="00B859AC" w:rsidRDefault="006826C6" w:rsidP="00D9495F">
            <w:pPr>
              <w:ind w:right="170"/>
              <w:jc w:val="both"/>
              <w:rPr>
                <w:sz w:val="20"/>
                <w:lang w:eastAsia="zh-CN"/>
              </w:rPr>
            </w:pPr>
          </w:p>
        </w:tc>
      </w:tr>
      <w:tr w:rsidR="006826C6" w:rsidRPr="00B859AC" w14:paraId="5534EED5"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8C489F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EA3B9"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0BD0DC"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4. Section-STATCOM Station</w:t>
            </w:r>
            <w:r w:rsidRPr="00B859AC">
              <w:rPr>
                <w:sz w:val="20"/>
              </w:rPr>
              <w:br/>
              <w:t>6.3</w:t>
            </w:r>
          </w:p>
        </w:tc>
        <w:tc>
          <w:tcPr>
            <w:tcW w:w="5220" w:type="dxa"/>
            <w:tcBorders>
              <w:top w:val="single" w:sz="4" w:space="0" w:color="000000"/>
              <w:left w:val="single" w:sz="4" w:space="0" w:color="000000"/>
              <w:bottom w:val="single" w:sz="4" w:space="0" w:color="000000"/>
              <w:right w:val="single" w:sz="4" w:space="0" w:color="000000"/>
            </w:tcBorders>
            <w:vAlign w:val="center"/>
          </w:tcPr>
          <w:p w14:paraId="6C589443" w14:textId="77777777" w:rsidR="006826C6" w:rsidRPr="00B859AC" w:rsidRDefault="006826C6" w:rsidP="00D9495F">
            <w:pPr>
              <w:jc w:val="both"/>
              <w:rPr>
                <w:sz w:val="20"/>
              </w:rPr>
            </w:pPr>
            <w:r w:rsidRPr="00B859AC">
              <w:rPr>
                <w:sz w:val="20"/>
              </w:rPr>
              <w:t>To minimize the probability of electrical fault suitable</w:t>
            </w:r>
            <w:r w:rsidRPr="00B859AC">
              <w:rPr>
                <w:sz w:val="20"/>
              </w:rPr>
              <w:br/>
              <w:t>arrangement i.e. electrified fence shall be done to prevent the encroachment of unwanted animal or other to minimize the probability of electrical faults (Ph-E, Ph-</w:t>
            </w:r>
            <w:r w:rsidRPr="00B859AC">
              <w:rPr>
                <w:sz w:val="20"/>
              </w:rPr>
              <w:br/>
              <w:t>Ph).</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CB06C" w14:textId="77777777" w:rsidR="006826C6" w:rsidRPr="00B859AC" w:rsidRDefault="006826C6" w:rsidP="00D9495F">
            <w:pPr>
              <w:jc w:val="both"/>
              <w:rPr>
                <w:sz w:val="20"/>
              </w:rPr>
            </w:pPr>
            <w:r w:rsidRPr="00B859AC">
              <w:rPr>
                <w:sz w:val="20"/>
              </w:rPr>
              <w:t xml:space="preserve">We understand </w:t>
            </w:r>
            <w:proofErr w:type="gramStart"/>
            <w:r w:rsidRPr="00B859AC">
              <w:rPr>
                <w:sz w:val="20"/>
              </w:rPr>
              <w:t>that,</w:t>
            </w:r>
            <w:proofErr w:type="gramEnd"/>
            <w:r w:rsidRPr="00B859AC">
              <w:rPr>
                <w:sz w:val="20"/>
              </w:rPr>
              <w:t xml:space="preserve"> the electrified fence will be applicable for only outdoor </w:t>
            </w:r>
            <w:proofErr w:type="spellStart"/>
            <w:r w:rsidRPr="00B859AC">
              <w:rPr>
                <w:sz w:val="20"/>
              </w:rPr>
              <w:t>boundry</w:t>
            </w:r>
            <w:proofErr w:type="spellEnd"/>
            <w:r w:rsidRPr="00B859AC">
              <w:rPr>
                <w:sz w:val="20"/>
              </w:rPr>
              <w:t xml:space="preserve"> fence not branch fences. </w:t>
            </w:r>
          </w:p>
        </w:tc>
        <w:tc>
          <w:tcPr>
            <w:tcW w:w="3150" w:type="dxa"/>
            <w:tcBorders>
              <w:top w:val="single" w:sz="4" w:space="0" w:color="000000"/>
              <w:left w:val="single" w:sz="4" w:space="0" w:color="000000"/>
              <w:bottom w:val="single" w:sz="4" w:space="0" w:color="000000"/>
              <w:right w:val="single" w:sz="4" w:space="0" w:color="000000"/>
            </w:tcBorders>
          </w:tcPr>
          <w:p w14:paraId="3C48F03B"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13E09C3C"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ABB54B1"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CF90C"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B06AC"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4. Section-STATCOM Station</w:t>
            </w:r>
            <w:r w:rsidRPr="00B859AC">
              <w:rPr>
                <w:sz w:val="20"/>
              </w:rPr>
              <w:br/>
              <w:t>8.3.2</w:t>
            </w:r>
          </w:p>
        </w:tc>
        <w:tc>
          <w:tcPr>
            <w:tcW w:w="5220" w:type="dxa"/>
            <w:tcBorders>
              <w:top w:val="single" w:sz="4" w:space="0" w:color="000000"/>
              <w:left w:val="single" w:sz="4" w:space="0" w:color="000000"/>
              <w:bottom w:val="single" w:sz="4" w:space="0" w:color="000000"/>
              <w:right w:val="single" w:sz="4" w:space="0" w:color="000000"/>
            </w:tcBorders>
            <w:vAlign w:val="center"/>
          </w:tcPr>
          <w:p w14:paraId="029BA8A3" w14:textId="77777777" w:rsidR="006826C6" w:rsidRPr="00B859AC" w:rsidRDefault="006826C6" w:rsidP="00D9495F">
            <w:pPr>
              <w:jc w:val="both"/>
              <w:rPr>
                <w:sz w:val="20"/>
              </w:rPr>
            </w:pPr>
            <w:r w:rsidRPr="00B859AC">
              <w:rPr>
                <w:sz w:val="20"/>
              </w:rPr>
              <w:t>The Contractor shall provide the necessary wiring from existing Switchgear to its control room.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138E0" w14:textId="77777777" w:rsidR="006826C6" w:rsidRPr="00B859AC" w:rsidRDefault="006826C6" w:rsidP="00D9495F">
            <w:pPr>
              <w:jc w:val="both"/>
              <w:rPr>
                <w:sz w:val="20"/>
              </w:rPr>
            </w:pPr>
            <w:r w:rsidRPr="00B859AC">
              <w:rPr>
                <w:sz w:val="20"/>
              </w:rPr>
              <w:t>Request to provide the scope of interconnections and tentative routing as to finalize the battery limit.</w:t>
            </w:r>
          </w:p>
        </w:tc>
        <w:tc>
          <w:tcPr>
            <w:tcW w:w="3150" w:type="dxa"/>
            <w:tcBorders>
              <w:top w:val="single" w:sz="4" w:space="0" w:color="000000"/>
              <w:left w:val="single" w:sz="4" w:space="0" w:color="000000"/>
              <w:bottom w:val="single" w:sz="4" w:space="0" w:color="000000"/>
              <w:right w:val="single" w:sz="4" w:space="0" w:color="000000"/>
            </w:tcBorders>
          </w:tcPr>
          <w:p w14:paraId="4C0FC40A" w14:textId="77777777" w:rsidR="006826C6" w:rsidRPr="00B859AC" w:rsidRDefault="006826C6" w:rsidP="00D9495F">
            <w:pPr>
              <w:ind w:right="170"/>
              <w:jc w:val="both"/>
              <w:rPr>
                <w:sz w:val="20"/>
                <w:lang w:eastAsia="zh-CN"/>
              </w:rPr>
            </w:pPr>
            <w:r w:rsidRPr="00B859AC">
              <w:rPr>
                <w:sz w:val="20"/>
                <w:lang w:eastAsia="zh-CN"/>
              </w:rPr>
              <w:t>The required details/data shall be provided to the successful bidder during detailed engineering.</w:t>
            </w:r>
          </w:p>
        </w:tc>
      </w:tr>
      <w:tr w:rsidR="006826C6" w:rsidRPr="00B859AC" w14:paraId="6A304D10"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AD67327"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C7258"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B3EE8"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4. Section-STATCOM Station</w:t>
            </w:r>
            <w:r w:rsidRPr="00B859AC">
              <w:rPr>
                <w:sz w:val="20"/>
              </w:rPr>
              <w:br/>
              <w:t>8.10.2.3</w:t>
            </w:r>
          </w:p>
        </w:tc>
        <w:tc>
          <w:tcPr>
            <w:tcW w:w="5220" w:type="dxa"/>
            <w:tcBorders>
              <w:top w:val="single" w:sz="4" w:space="0" w:color="000000"/>
              <w:left w:val="single" w:sz="4" w:space="0" w:color="000000"/>
              <w:bottom w:val="single" w:sz="4" w:space="0" w:color="000000"/>
              <w:right w:val="single" w:sz="4" w:space="0" w:color="000000"/>
            </w:tcBorders>
            <w:vAlign w:val="center"/>
          </w:tcPr>
          <w:p w14:paraId="10F9392E" w14:textId="77777777" w:rsidR="006826C6" w:rsidRPr="00B859AC" w:rsidRDefault="006826C6" w:rsidP="00D9495F">
            <w:pPr>
              <w:jc w:val="both"/>
              <w:rPr>
                <w:sz w:val="20"/>
              </w:rPr>
            </w:pPr>
            <w:r w:rsidRPr="00B859AC">
              <w:rPr>
                <w:sz w:val="20"/>
              </w:rPr>
              <w:t>Blades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35461" w14:textId="77777777" w:rsidR="006826C6" w:rsidRPr="00B859AC" w:rsidRDefault="006826C6" w:rsidP="00D9495F">
            <w:pPr>
              <w:jc w:val="both"/>
              <w:rPr>
                <w:sz w:val="20"/>
              </w:rPr>
            </w:pPr>
            <w:r w:rsidRPr="00B859AC">
              <w:rPr>
                <w:sz w:val="20"/>
              </w:rPr>
              <w:t>With reference to that clause, we understand that blades should be copper.pl confirm</w:t>
            </w:r>
          </w:p>
        </w:tc>
        <w:tc>
          <w:tcPr>
            <w:tcW w:w="3150" w:type="dxa"/>
            <w:tcBorders>
              <w:top w:val="single" w:sz="4" w:space="0" w:color="000000"/>
              <w:left w:val="single" w:sz="4" w:space="0" w:color="000000"/>
              <w:bottom w:val="single" w:sz="4" w:space="0" w:color="000000"/>
              <w:right w:val="single" w:sz="4" w:space="0" w:color="000000"/>
            </w:tcBorders>
          </w:tcPr>
          <w:p w14:paraId="3498EFB2" w14:textId="77777777" w:rsidR="006826C6" w:rsidRPr="00B859AC" w:rsidRDefault="006826C6" w:rsidP="00D9495F">
            <w:pPr>
              <w:ind w:right="170"/>
              <w:jc w:val="both"/>
              <w:rPr>
                <w:sz w:val="20"/>
                <w:lang w:eastAsia="zh-CN"/>
              </w:rPr>
            </w:pPr>
            <w:r w:rsidRPr="00B859AC">
              <w:rPr>
                <w:sz w:val="20"/>
                <w:lang w:eastAsia="zh-CN"/>
              </w:rPr>
              <w:t xml:space="preserve">Bidder may quote as per bidding document. </w:t>
            </w:r>
          </w:p>
        </w:tc>
      </w:tr>
      <w:tr w:rsidR="006826C6" w:rsidRPr="00B859AC" w14:paraId="38DC49C2"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A095100"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664F"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2C176"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4. Section-STATCOM Station</w:t>
            </w:r>
            <w:r w:rsidRPr="00B859AC">
              <w:rPr>
                <w:sz w:val="20"/>
              </w:rPr>
              <w:br/>
              <w:t>9.6</w:t>
            </w:r>
          </w:p>
        </w:tc>
        <w:tc>
          <w:tcPr>
            <w:tcW w:w="5220" w:type="dxa"/>
            <w:tcBorders>
              <w:top w:val="single" w:sz="4" w:space="0" w:color="000000"/>
              <w:left w:val="single" w:sz="4" w:space="0" w:color="000000"/>
              <w:bottom w:val="single" w:sz="4" w:space="0" w:color="000000"/>
              <w:right w:val="single" w:sz="4" w:space="0" w:color="000000"/>
            </w:tcBorders>
            <w:vAlign w:val="center"/>
          </w:tcPr>
          <w:p w14:paraId="0224A0C4" w14:textId="77777777" w:rsidR="006826C6" w:rsidRPr="00B859AC" w:rsidRDefault="006826C6" w:rsidP="00D9495F">
            <w:pPr>
              <w:jc w:val="both"/>
              <w:rPr>
                <w:sz w:val="20"/>
              </w:rPr>
            </w:pPr>
            <w:r w:rsidRPr="00B859AC">
              <w:rPr>
                <w:sz w:val="20"/>
              </w:rPr>
              <w:t>Other studies - d) Magnetic field strength</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82AF6" w14:textId="77777777" w:rsidR="006826C6" w:rsidRPr="00B859AC" w:rsidRDefault="006826C6" w:rsidP="00D9495F">
            <w:pPr>
              <w:jc w:val="both"/>
              <w:rPr>
                <w:sz w:val="20"/>
              </w:rPr>
            </w:pPr>
            <w:r w:rsidRPr="00B859AC">
              <w:rPr>
                <w:sz w:val="20"/>
              </w:rPr>
              <w:t xml:space="preserve">We understand </w:t>
            </w:r>
            <w:proofErr w:type="gramStart"/>
            <w:r w:rsidRPr="00B859AC">
              <w:rPr>
                <w:sz w:val="20"/>
              </w:rPr>
              <w:t>that,</w:t>
            </w:r>
            <w:proofErr w:type="gramEnd"/>
            <w:r w:rsidRPr="00B859AC">
              <w:rPr>
                <w:sz w:val="20"/>
              </w:rPr>
              <w:t xml:space="preserve"> Magnetic field strength will be B Field calculation with our in house software.pl confirm. </w:t>
            </w:r>
            <w:proofErr w:type="gramStart"/>
            <w:r w:rsidRPr="00B859AC">
              <w:rPr>
                <w:sz w:val="20"/>
              </w:rPr>
              <w:t>Also</w:t>
            </w:r>
            <w:proofErr w:type="gramEnd"/>
            <w:r w:rsidRPr="00B859AC">
              <w:rPr>
                <w:sz w:val="20"/>
              </w:rPr>
              <w:t xml:space="preserve"> we will follow ICNIRP 2010. Please confirm.</w:t>
            </w:r>
          </w:p>
        </w:tc>
        <w:tc>
          <w:tcPr>
            <w:tcW w:w="3150" w:type="dxa"/>
            <w:tcBorders>
              <w:top w:val="single" w:sz="4" w:space="0" w:color="000000"/>
              <w:left w:val="single" w:sz="4" w:space="0" w:color="000000"/>
              <w:bottom w:val="single" w:sz="4" w:space="0" w:color="000000"/>
              <w:right w:val="single" w:sz="4" w:space="0" w:color="000000"/>
            </w:tcBorders>
          </w:tcPr>
          <w:p w14:paraId="4FD4FC34" w14:textId="77777777" w:rsidR="006826C6" w:rsidRPr="00B859AC" w:rsidRDefault="006826C6" w:rsidP="00D9495F">
            <w:pPr>
              <w:ind w:right="170"/>
              <w:jc w:val="both"/>
              <w:rPr>
                <w:sz w:val="20"/>
                <w:lang w:eastAsia="zh-CN"/>
              </w:rPr>
            </w:pPr>
            <w:r w:rsidRPr="00B859AC">
              <w:rPr>
                <w:sz w:val="20"/>
                <w:lang w:eastAsia="zh-CN"/>
              </w:rPr>
              <w:t xml:space="preserve">Bidder to comply the requirement mentioned in the </w:t>
            </w:r>
            <w:proofErr w:type="gramStart"/>
            <w:r w:rsidRPr="00B859AC">
              <w:rPr>
                <w:sz w:val="20"/>
                <w:lang w:eastAsia="zh-CN"/>
              </w:rPr>
              <w:t>Technical</w:t>
            </w:r>
            <w:proofErr w:type="gramEnd"/>
            <w:r w:rsidRPr="00B859AC">
              <w:rPr>
                <w:sz w:val="20"/>
                <w:lang w:eastAsia="zh-CN"/>
              </w:rPr>
              <w:t xml:space="preserve"> specifications. </w:t>
            </w:r>
          </w:p>
        </w:tc>
      </w:tr>
      <w:tr w:rsidR="006826C6" w:rsidRPr="00B859AC" w14:paraId="3FEAA5A2"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6065C6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4062D"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DEB0D"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6. Switchgear - ISOLATOR: C/ENGG/SPEC/SWGR/R12</w:t>
            </w:r>
            <w:r w:rsidRPr="00B859AC">
              <w:rPr>
                <w:sz w:val="20"/>
              </w:rPr>
              <w:br/>
              <w:t>Clause: 7.0</w:t>
            </w:r>
          </w:p>
        </w:tc>
        <w:tc>
          <w:tcPr>
            <w:tcW w:w="5220" w:type="dxa"/>
            <w:tcBorders>
              <w:top w:val="single" w:sz="4" w:space="0" w:color="000000"/>
              <w:left w:val="single" w:sz="4" w:space="0" w:color="000000"/>
              <w:bottom w:val="single" w:sz="4" w:space="0" w:color="000000"/>
              <w:right w:val="single" w:sz="4" w:space="0" w:color="000000"/>
            </w:tcBorders>
            <w:vAlign w:val="center"/>
          </w:tcPr>
          <w:p w14:paraId="466F318E" w14:textId="77777777" w:rsidR="006826C6" w:rsidRPr="00B859AC" w:rsidRDefault="006826C6" w:rsidP="00D9495F">
            <w:pPr>
              <w:jc w:val="both"/>
              <w:rPr>
                <w:sz w:val="20"/>
              </w:rPr>
            </w:pPr>
            <w:r w:rsidRPr="00B859AC">
              <w:rPr>
                <w:color w:val="000000"/>
                <w:sz w:val="20"/>
              </w:rPr>
              <w:t>The terminal pad shall be suitable for horizontal plane connection with terminal connector. The terminal pads for all isolators with 3150A &amp; above rating shall have six holes for terminal pad.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CFAA4" w14:textId="77777777" w:rsidR="006826C6" w:rsidRPr="00B859AC" w:rsidRDefault="006826C6" w:rsidP="00D9495F">
            <w:pPr>
              <w:jc w:val="both"/>
              <w:rPr>
                <w:sz w:val="20"/>
              </w:rPr>
            </w:pPr>
            <w:r w:rsidRPr="00B859AC">
              <w:rPr>
                <w:sz w:val="20"/>
              </w:rPr>
              <w:t>For terminal pad hole arrangements will be as per NEA CC1.</w:t>
            </w:r>
            <w:r w:rsidRPr="00B859AC">
              <w:rPr>
                <w:sz w:val="20"/>
              </w:rPr>
              <w:br/>
              <w:t>For Imax&lt;2000Amps - 4holes.</w:t>
            </w:r>
            <w:r w:rsidRPr="00B859AC">
              <w:rPr>
                <w:sz w:val="20"/>
              </w:rPr>
              <w:br/>
              <w:t>2000Amps&lt;Imax&lt;3000Amps - 6holes.</w:t>
            </w:r>
            <w:r w:rsidRPr="00B859AC">
              <w:rPr>
                <w:sz w:val="20"/>
              </w:rPr>
              <w:br/>
              <w:t>Imax&gt;3000Amps - 8holes.</w:t>
            </w:r>
          </w:p>
        </w:tc>
        <w:tc>
          <w:tcPr>
            <w:tcW w:w="3150" w:type="dxa"/>
            <w:tcBorders>
              <w:top w:val="single" w:sz="4" w:space="0" w:color="000000"/>
              <w:left w:val="single" w:sz="4" w:space="0" w:color="000000"/>
              <w:bottom w:val="single" w:sz="4" w:space="0" w:color="000000"/>
              <w:right w:val="single" w:sz="4" w:space="0" w:color="000000"/>
            </w:tcBorders>
          </w:tcPr>
          <w:p w14:paraId="7CB82830" w14:textId="77777777" w:rsidR="006826C6" w:rsidRPr="00B859AC" w:rsidRDefault="006826C6" w:rsidP="00D9495F">
            <w:pPr>
              <w:ind w:right="170"/>
              <w:jc w:val="both"/>
              <w:rPr>
                <w:sz w:val="20"/>
                <w:lang w:eastAsia="zh-CN"/>
              </w:rPr>
            </w:pPr>
            <w:r w:rsidRPr="00B859AC">
              <w:rPr>
                <w:sz w:val="20"/>
                <w:lang w:eastAsia="zh-CN"/>
              </w:rPr>
              <w:t>Bidder understating is generally in order.</w:t>
            </w:r>
          </w:p>
        </w:tc>
      </w:tr>
      <w:tr w:rsidR="006826C6" w:rsidRPr="00B859AC" w14:paraId="479482BD"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7E11CC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9F1D6"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F55AA"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10.0 LT Switchgear_R5</w:t>
            </w:r>
          </w:p>
        </w:tc>
        <w:tc>
          <w:tcPr>
            <w:tcW w:w="5220" w:type="dxa"/>
            <w:tcBorders>
              <w:top w:val="single" w:sz="4" w:space="0" w:color="000000"/>
              <w:left w:val="single" w:sz="4" w:space="0" w:color="000000"/>
              <w:bottom w:val="single" w:sz="4" w:space="0" w:color="000000"/>
              <w:right w:val="single" w:sz="4" w:space="0" w:color="000000"/>
            </w:tcBorders>
            <w:vAlign w:val="center"/>
          </w:tcPr>
          <w:p w14:paraId="3C663A12" w14:textId="77777777" w:rsidR="006826C6" w:rsidRPr="00B859AC" w:rsidRDefault="006826C6" w:rsidP="00D9495F">
            <w:pPr>
              <w:jc w:val="both"/>
              <w:rPr>
                <w:sz w:val="20"/>
              </w:rPr>
            </w:pPr>
            <w:r w:rsidRPr="00B859AC">
              <w:rPr>
                <w:color w:val="000000"/>
                <w:sz w:val="20"/>
              </w:rPr>
              <w:t>Suitable arrangements shall be provided at each end of the horizontal earth bus for bolting to Purchaser's earthing conductors.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E90D1" w14:textId="77777777" w:rsidR="006826C6" w:rsidRPr="00B859AC" w:rsidRDefault="006826C6" w:rsidP="00D9495F">
            <w:pPr>
              <w:jc w:val="both"/>
              <w:rPr>
                <w:sz w:val="20"/>
              </w:rPr>
            </w:pPr>
            <w:r w:rsidRPr="00B859AC">
              <w:rPr>
                <w:sz w:val="20"/>
              </w:rPr>
              <w:t>Pl confirm the scope of earthing for this panels as this will be part of above ground earthing.</w:t>
            </w:r>
          </w:p>
        </w:tc>
        <w:tc>
          <w:tcPr>
            <w:tcW w:w="3150" w:type="dxa"/>
            <w:tcBorders>
              <w:top w:val="single" w:sz="4" w:space="0" w:color="000000"/>
              <w:left w:val="single" w:sz="4" w:space="0" w:color="000000"/>
              <w:bottom w:val="single" w:sz="4" w:space="0" w:color="000000"/>
              <w:right w:val="single" w:sz="4" w:space="0" w:color="000000"/>
            </w:tcBorders>
          </w:tcPr>
          <w:p w14:paraId="67967851" w14:textId="77777777" w:rsidR="006826C6" w:rsidRPr="00B859AC" w:rsidRDefault="006826C6" w:rsidP="00D9495F">
            <w:pPr>
              <w:autoSpaceDE w:val="0"/>
              <w:autoSpaceDN w:val="0"/>
              <w:adjustRightInd w:val="0"/>
              <w:ind w:left="184" w:right="0"/>
              <w:jc w:val="both"/>
              <w:rPr>
                <w:sz w:val="20"/>
                <w:lang w:eastAsia="zh-CN"/>
              </w:rPr>
            </w:pPr>
            <w:r w:rsidRPr="00B859AC">
              <w:rPr>
                <w:sz w:val="20"/>
                <w:lang w:eastAsia="zh-CN"/>
              </w:rPr>
              <w:t xml:space="preserve">Please refer clause 1.4.3 of Section LT Switchgear wherein requirements of earth bus </w:t>
            </w:r>
            <w:proofErr w:type="gramStart"/>
            <w:r w:rsidRPr="00B859AC">
              <w:rPr>
                <w:sz w:val="20"/>
                <w:lang w:eastAsia="zh-CN"/>
              </w:rPr>
              <w:t>is</w:t>
            </w:r>
            <w:proofErr w:type="gramEnd"/>
            <w:r w:rsidRPr="00B859AC">
              <w:rPr>
                <w:sz w:val="20"/>
                <w:lang w:eastAsia="zh-CN"/>
              </w:rPr>
              <w:t xml:space="preserve"> specified</w:t>
            </w:r>
          </w:p>
          <w:p w14:paraId="1292A5D4" w14:textId="77777777" w:rsidR="006826C6" w:rsidRPr="00B859AC" w:rsidRDefault="006826C6" w:rsidP="00D9495F">
            <w:pPr>
              <w:ind w:right="170"/>
              <w:jc w:val="both"/>
              <w:rPr>
                <w:sz w:val="20"/>
                <w:lang w:eastAsia="zh-CN"/>
              </w:rPr>
            </w:pPr>
          </w:p>
          <w:p w14:paraId="1EF066CC" w14:textId="77777777" w:rsidR="006826C6" w:rsidRPr="00B859AC" w:rsidRDefault="006826C6" w:rsidP="00D9495F">
            <w:pPr>
              <w:ind w:right="170"/>
              <w:jc w:val="both"/>
              <w:rPr>
                <w:sz w:val="20"/>
                <w:lang w:eastAsia="zh-CN"/>
              </w:rPr>
            </w:pPr>
          </w:p>
          <w:p w14:paraId="07A45D1B"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38C4464F"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76873C3"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DD747"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A8BE06"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3 of 7_ 10.0 LT Switchgear_R6, 1.1.1</w:t>
            </w:r>
          </w:p>
        </w:tc>
        <w:tc>
          <w:tcPr>
            <w:tcW w:w="5220" w:type="dxa"/>
            <w:tcBorders>
              <w:top w:val="single" w:sz="4" w:space="0" w:color="000000"/>
              <w:left w:val="single" w:sz="4" w:space="0" w:color="000000"/>
              <w:bottom w:val="single" w:sz="4" w:space="0" w:color="000000"/>
              <w:right w:val="single" w:sz="4" w:space="0" w:color="000000"/>
            </w:tcBorders>
            <w:vAlign w:val="center"/>
          </w:tcPr>
          <w:p w14:paraId="6E8EB023" w14:textId="77777777" w:rsidR="006826C6" w:rsidRPr="00B859AC" w:rsidRDefault="006826C6" w:rsidP="00D9495F">
            <w:pPr>
              <w:jc w:val="both"/>
              <w:rPr>
                <w:sz w:val="20"/>
              </w:rPr>
            </w:pPr>
            <w:r w:rsidRPr="00B859AC">
              <w:rPr>
                <w:color w:val="000000"/>
                <w:sz w:val="20"/>
              </w:rPr>
              <w:t xml:space="preserve">for supply for colony lighting from control room.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82540" w14:textId="77777777" w:rsidR="006826C6" w:rsidRPr="00B859AC" w:rsidRDefault="006826C6" w:rsidP="00D9495F">
            <w:pPr>
              <w:jc w:val="both"/>
              <w:rPr>
                <w:sz w:val="20"/>
              </w:rPr>
            </w:pPr>
            <w:r w:rsidRPr="00B859AC">
              <w:rPr>
                <w:sz w:val="20"/>
              </w:rPr>
              <w:t xml:space="preserve">Pl note, </w:t>
            </w:r>
            <w:proofErr w:type="gramStart"/>
            <w:r w:rsidRPr="00B859AC">
              <w:rPr>
                <w:sz w:val="20"/>
              </w:rPr>
              <w:t>Any</w:t>
            </w:r>
            <w:proofErr w:type="gramEnd"/>
            <w:r w:rsidRPr="00B859AC">
              <w:rPr>
                <w:sz w:val="20"/>
              </w:rPr>
              <w:t xml:space="preserve"> type of work for Colony lighting will be excluded from our scope.</w:t>
            </w:r>
          </w:p>
        </w:tc>
        <w:tc>
          <w:tcPr>
            <w:tcW w:w="3150" w:type="dxa"/>
            <w:tcBorders>
              <w:top w:val="single" w:sz="4" w:space="0" w:color="000000"/>
              <w:left w:val="single" w:sz="4" w:space="0" w:color="000000"/>
              <w:bottom w:val="single" w:sz="4" w:space="0" w:color="000000"/>
              <w:right w:val="single" w:sz="4" w:space="0" w:color="000000"/>
            </w:tcBorders>
          </w:tcPr>
          <w:p w14:paraId="1A89EFE1" w14:textId="77777777" w:rsidR="006826C6" w:rsidRPr="00B859AC" w:rsidRDefault="006826C6" w:rsidP="00D9495F">
            <w:pPr>
              <w:ind w:right="170"/>
              <w:jc w:val="both"/>
              <w:rPr>
                <w:sz w:val="20"/>
                <w:lang w:eastAsia="zh-CN"/>
              </w:rPr>
            </w:pPr>
            <w:r w:rsidRPr="00B859AC">
              <w:rPr>
                <w:sz w:val="20"/>
                <w:lang w:eastAsia="zh-CN"/>
              </w:rPr>
              <w:t>Confirmed.</w:t>
            </w:r>
          </w:p>
        </w:tc>
      </w:tr>
      <w:tr w:rsidR="006826C6" w:rsidRPr="00B859AC" w14:paraId="29CBACE9" w14:textId="77777777" w:rsidTr="00B859AC">
        <w:tc>
          <w:tcPr>
            <w:tcW w:w="496" w:type="dxa"/>
            <w:tcBorders>
              <w:top w:val="single" w:sz="4" w:space="0" w:color="000000"/>
              <w:left w:val="single" w:sz="4" w:space="0" w:color="000000"/>
              <w:bottom w:val="single" w:sz="4" w:space="0" w:color="000000"/>
              <w:right w:val="single" w:sz="4" w:space="0" w:color="000000"/>
            </w:tcBorders>
          </w:tcPr>
          <w:p w14:paraId="5CCA07AF"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5AD40"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44094"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 -II Part 4 of 7_ 14. Diesel </w:t>
            </w:r>
            <w:r w:rsidRPr="00B859AC">
              <w:rPr>
                <w:sz w:val="20"/>
              </w:rPr>
              <w:lastRenderedPageBreak/>
              <w:t>Generator</w:t>
            </w:r>
            <w:r w:rsidRPr="00B859AC">
              <w:rPr>
                <w:sz w:val="20"/>
              </w:rPr>
              <w:br w:type="page"/>
              <w:t>1. Section-Diesel Generator, Clause: 1,0</w:t>
            </w:r>
            <w:r w:rsidRPr="00B859AC">
              <w:rPr>
                <w:sz w:val="20"/>
              </w:rPr>
              <w:br w:type="page"/>
              <w:t>2. Section project, Rev-0, Clause: 4, II</w:t>
            </w:r>
          </w:p>
        </w:tc>
        <w:tc>
          <w:tcPr>
            <w:tcW w:w="5220" w:type="dxa"/>
            <w:tcBorders>
              <w:top w:val="single" w:sz="4" w:space="0" w:color="000000"/>
              <w:left w:val="single" w:sz="4" w:space="0" w:color="000000"/>
              <w:bottom w:val="single" w:sz="4" w:space="0" w:color="000000"/>
              <w:right w:val="single" w:sz="4" w:space="0" w:color="000000"/>
            </w:tcBorders>
            <w:vAlign w:val="center"/>
          </w:tcPr>
          <w:p w14:paraId="43CE1674" w14:textId="77777777" w:rsidR="006826C6" w:rsidRPr="00B859AC" w:rsidRDefault="006826C6" w:rsidP="00D9495F">
            <w:pPr>
              <w:jc w:val="both"/>
              <w:rPr>
                <w:sz w:val="20"/>
              </w:rPr>
            </w:pPr>
            <w:r w:rsidRPr="00B859AC">
              <w:rPr>
                <w:color w:val="000000"/>
                <w:sz w:val="20"/>
              </w:rPr>
              <w:lastRenderedPageBreak/>
              <w:t xml:space="preserve">The scope covers supply, erection testing and commissioning of Diesel Generator set of stationary type. The D.G. Set shall have a </w:t>
            </w:r>
            <w:r w:rsidRPr="00B859AC">
              <w:rPr>
                <w:color w:val="000000"/>
                <w:sz w:val="20"/>
              </w:rPr>
              <w:lastRenderedPageBreak/>
              <w:t xml:space="preserve">net electrical output as specified in the BPS, </w:t>
            </w:r>
            <w:r w:rsidRPr="00B859AC">
              <w:rPr>
                <w:b/>
                <w:bCs/>
                <w:color w:val="000000"/>
                <w:sz w:val="20"/>
              </w:rPr>
              <w:t>under the site conditions of 40deg.C ambient temperature</w:t>
            </w:r>
            <w:r w:rsidRPr="00B859AC">
              <w:rPr>
                <w:color w:val="000000"/>
                <w:sz w:val="20"/>
              </w:rPr>
              <w:t xml:space="preserve"> &amp; 1000 meters altitude. This net electrical output shall be measured after reducing all power consumptions for D.G. Set auxiliaries.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02BD2" w14:textId="77777777" w:rsidR="006826C6" w:rsidRPr="00B859AC" w:rsidRDefault="006826C6" w:rsidP="00D9495F">
            <w:pPr>
              <w:jc w:val="both"/>
              <w:rPr>
                <w:sz w:val="20"/>
              </w:rPr>
            </w:pPr>
            <w:r w:rsidRPr="00B859AC">
              <w:rPr>
                <w:sz w:val="20"/>
              </w:rPr>
              <w:lastRenderedPageBreak/>
              <w:t xml:space="preserve">In the technical specification: Section project, Rev-0, Clause: 4, </w:t>
            </w:r>
            <w:proofErr w:type="gramStart"/>
            <w:r w:rsidRPr="00B859AC">
              <w:rPr>
                <w:sz w:val="20"/>
              </w:rPr>
              <w:t>II(</w:t>
            </w:r>
            <w:proofErr w:type="gramEnd"/>
            <w:r w:rsidRPr="00B859AC">
              <w:rPr>
                <w:sz w:val="20"/>
              </w:rPr>
              <w:t xml:space="preserve">Meteorological data), the design </w:t>
            </w:r>
            <w:r w:rsidRPr="00B859AC">
              <w:rPr>
                <w:sz w:val="20"/>
              </w:rPr>
              <w:lastRenderedPageBreak/>
              <w:t>ambient temperature mentioned as 50deg. C. please confirm the design ambient for DG.</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CDDF34D" w14:textId="77777777" w:rsidR="006826C6" w:rsidRPr="00B859AC" w:rsidRDefault="006826C6" w:rsidP="00D9495F">
            <w:pPr>
              <w:ind w:right="170"/>
              <w:jc w:val="both"/>
              <w:rPr>
                <w:sz w:val="20"/>
                <w:lang w:eastAsia="zh-CN"/>
              </w:rPr>
            </w:pPr>
            <w:r w:rsidRPr="00B859AC">
              <w:rPr>
                <w:sz w:val="20"/>
              </w:rPr>
              <w:lastRenderedPageBreak/>
              <w:t xml:space="preserve">Bidder to comply with the ambient temperature requirement i.e., 40deg. </w:t>
            </w:r>
            <w:r w:rsidRPr="00B859AC">
              <w:rPr>
                <w:sz w:val="20"/>
              </w:rPr>
              <w:lastRenderedPageBreak/>
              <w:t xml:space="preserve">C mentioned in Technical Specification, Section: D.G. SET, no: 5 regarding. However overall requirements of auxiliary </w:t>
            </w:r>
            <w:proofErr w:type="gramStart"/>
            <w:r w:rsidRPr="00B859AC">
              <w:rPr>
                <w:sz w:val="20"/>
              </w:rPr>
              <w:t>power  to</w:t>
            </w:r>
            <w:proofErr w:type="gramEnd"/>
            <w:r w:rsidRPr="00B859AC">
              <w:rPr>
                <w:sz w:val="20"/>
              </w:rPr>
              <w:t xml:space="preserve"> be met by bidder as per technical specification and confirming the ambient  temperature requirement mentioned in the Section project.</w:t>
            </w:r>
          </w:p>
        </w:tc>
      </w:tr>
      <w:tr w:rsidR="006826C6" w:rsidRPr="00B859AC" w14:paraId="0F124A65" w14:textId="77777777" w:rsidTr="00B859AC">
        <w:tc>
          <w:tcPr>
            <w:tcW w:w="496" w:type="dxa"/>
            <w:tcBorders>
              <w:top w:val="single" w:sz="4" w:space="0" w:color="000000"/>
              <w:left w:val="single" w:sz="4" w:space="0" w:color="000000"/>
              <w:bottom w:val="single" w:sz="4" w:space="0" w:color="000000"/>
              <w:right w:val="single" w:sz="4" w:space="0" w:color="000000"/>
            </w:tcBorders>
          </w:tcPr>
          <w:p w14:paraId="05B53B9E"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CCF21"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2D757" w14:textId="77777777" w:rsidR="006826C6" w:rsidRPr="00B859AC" w:rsidRDefault="006826C6" w:rsidP="00D9495F">
            <w:pPr>
              <w:widowControl w:val="0"/>
              <w:autoSpaceDE w:val="0"/>
              <w:autoSpaceDN w:val="0"/>
              <w:adjustRightInd w:val="0"/>
              <w:ind w:right="0"/>
              <w:jc w:val="both"/>
              <w:rPr>
                <w:sz w:val="20"/>
              </w:rPr>
            </w:pPr>
            <w:r w:rsidRPr="00B859AC">
              <w:rPr>
                <w:sz w:val="20"/>
              </w:rPr>
              <w:t>Volume -II Part 5 of 7_"17.0 Section Structure Rev 6", 2</w:t>
            </w:r>
          </w:p>
        </w:tc>
        <w:tc>
          <w:tcPr>
            <w:tcW w:w="5220" w:type="dxa"/>
            <w:tcBorders>
              <w:top w:val="single" w:sz="4" w:space="0" w:color="000000"/>
              <w:left w:val="single" w:sz="4" w:space="0" w:color="000000"/>
              <w:bottom w:val="single" w:sz="4" w:space="0" w:color="000000"/>
              <w:right w:val="single" w:sz="4" w:space="0" w:color="000000"/>
            </w:tcBorders>
            <w:vAlign w:val="center"/>
          </w:tcPr>
          <w:p w14:paraId="2CEC00D8" w14:textId="77777777" w:rsidR="006826C6" w:rsidRPr="00B859AC" w:rsidRDefault="006826C6" w:rsidP="00D9495F">
            <w:pPr>
              <w:jc w:val="both"/>
              <w:rPr>
                <w:sz w:val="20"/>
              </w:rPr>
            </w:pPr>
            <w:r w:rsidRPr="00B859AC">
              <w:rPr>
                <w:color w:val="000000"/>
                <w:sz w:val="20"/>
              </w:rPr>
              <w:t>Structural Loading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928F2" w14:textId="77777777" w:rsidR="006826C6" w:rsidRPr="00B859AC" w:rsidRDefault="006826C6" w:rsidP="00D9495F">
            <w:pPr>
              <w:jc w:val="both"/>
              <w:rPr>
                <w:sz w:val="20"/>
              </w:rPr>
            </w:pPr>
            <w:r w:rsidRPr="00B859AC">
              <w:rPr>
                <w:sz w:val="20"/>
              </w:rPr>
              <w:t>1) As per spec all loading calc to be followed as per IS 875:1 to 5 and IS1893. Then what is the significance of "</w:t>
            </w:r>
            <w:proofErr w:type="spellStart"/>
            <w:r w:rsidRPr="00B859AC">
              <w:rPr>
                <w:sz w:val="20"/>
              </w:rPr>
              <w:t>Vulnerabilty</w:t>
            </w:r>
            <w:proofErr w:type="spellEnd"/>
            <w:r w:rsidRPr="00B859AC">
              <w:rPr>
                <w:sz w:val="20"/>
              </w:rPr>
              <w:t xml:space="preserve"> atlas of India"</w:t>
            </w:r>
            <w:r w:rsidRPr="00B859AC">
              <w:rPr>
                <w:sz w:val="20"/>
              </w:rPr>
              <w:br/>
              <w:t xml:space="preserve">2) Since this station </w:t>
            </w:r>
            <w:proofErr w:type="gramStart"/>
            <w:r w:rsidRPr="00B859AC">
              <w:rPr>
                <w:sz w:val="20"/>
              </w:rPr>
              <w:t>is located in</w:t>
            </w:r>
            <w:proofErr w:type="gramEnd"/>
            <w:r w:rsidRPr="00B859AC">
              <w:rPr>
                <w:sz w:val="20"/>
              </w:rPr>
              <w:t xml:space="preserve"> High temp variation zone, is there any specific the temperature load requirement for structure design?</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FD4BAE2" w14:textId="77777777" w:rsidR="006826C6" w:rsidRPr="00B859AC" w:rsidRDefault="006826C6" w:rsidP="00D9495F">
            <w:pPr>
              <w:ind w:right="170"/>
              <w:jc w:val="both"/>
              <w:rPr>
                <w:sz w:val="20"/>
                <w:lang w:eastAsia="zh-CN"/>
              </w:rPr>
            </w:pPr>
            <w:r w:rsidRPr="00B859AC">
              <w:t xml:space="preserve">Bidder may </w:t>
            </w:r>
            <w:proofErr w:type="spellStart"/>
            <w:r w:rsidRPr="00B859AC">
              <w:t>qoute</w:t>
            </w:r>
            <w:proofErr w:type="spellEnd"/>
            <w:r w:rsidRPr="00B859AC">
              <w:t xml:space="preserve"> as per the provisions of the bidding documents.</w:t>
            </w:r>
          </w:p>
        </w:tc>
      </w:tr>
      <w:tr w:rsidR="006826C6" w:rsidRPr="00B859AC" w14:paraId="0F1FAAB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BBCB372"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D0371"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9D686" w14:textId="77777777" w:rsidR="006826C6" w:rsidRPr="00B859AC" w:rsidRDefault="006826C6" w:rsidP="00D9495F">
            <w:pPr>
              <w:ind w:right="170"/>
              <w:jc w:val="both"/>
              <w:rPr>
                <w:sz w:val="20"/>
                <w:lang w:eastAsia="zh-CN"/>
              </w:rPr>
            </w:pPr>
            <w:r w:rsidRPr="00B859AC">
              <w:rPr>
                <w:sz w:val="20"/>
                <w:lang w:eastAsia="zh-CN"/>
              </w:rPr>
              <w:t>Volume -II Part 5 of 7_"17.0 Section Structure Rev 6", 4.4</w:t>
            </w:r>
          </w:p>
        </w:tc>
        <w:tc>
          <w:tcPr>
            <w:tcW w:w="5220" w:type="dxa"/>
            <w:tcBorders>
              <w:top w:val="single" w:sz="4" w:space="0" w:color="000000"/>
              <w:left w:val="single" w:sz="4" w:space="0" w:color="000000"/>
              <w:bottom w:val="single" w:sz="4" w:space="0" w:color="000000"/>
              <w:right w:val="single" w:sz="4" w:space="0" w:color="000000"/>
            </w:tcBorders>
            <w:vAlign w:val="center"/>
          </w:tcPr>
          <w:p w14:paraId="4067AFAA" w14:textId="77777777" w:rsidR="006826C6" w:rsidRPr="00B859AC" w:rsidRDefault="006826C6" w:rsidP="00D9495F">
            <w:pPr>
              <w:ind w:right="170"/>
              <w:jc w:val="both"/>
              <w:rPr>
                <w:sz w:val="20"/>
                <w:lang w:eastAsia="zh-CN"/>
              </w:rPr>
            </w:pPr>
            <w:r w:rsidRPr="00B859AC">
              <w:rPr>
                <w:sz w:val="20"/>
                <w:lang w:eastAsia="zh-CN"/>
              </w:rPr>
              <w:t>Fabrication and Erection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AF68E" w14:textId="77777777" w:rsidR="006826C6" w:rsidRPr="00B859AC" w:rsidRDefault="006826C6" w:rsidP="00D9495F">
            <w:pPr>
              <w:ind w:right="170"/>
              <w:jc w:val="both"/>
              <w:rPr>
                <w:sz w:val="20"/>
                <w:lang w:eastAsia="zh-CN"/>
              </w:rPr>
            </w:pPr>
            <w:proofErr w:type="spellStart"/>
            <w:r w:rsidRPr="00B859AC">
              <w:rPr>
                <w:sz w:val="20"/>
                <w:lang w:eastAsia="zh-CN"/>
              </w:rPr>
              <w:t>Guidlines</w:t>
            </w:r>
            <w:proofErr w:type="spellEnd"/>
            <w:r w:rsidRPr="00B859AC">
              <w:rPr>
                <w:sz w:val="20"/>
                <w:lang w:eastAsia="zh-CN"/>
              </w:rPr>
              <w:t xml:space="preserve"> for site modification is not available.</w:t>
            </w:r>
          </w:p>
        </w:tc>
        <w:tc>
          <w:tcPr>
            <w:tcW w:w="3150" w:type="dxa"/>
            <w:tcBorders>
              <w:top w:val="single" w:sz="4" w:space="0" w:color="000000"/>
              <w:left w:val="single" w:sz="4" w:space="0" w:color="000000"/>
              <w:bottom w:val="single" w:sz="4" w:space="0" w:color="000000"/>
              <w:right w:val="single" w:sz="4" w:space="0" w:color="000000"/>
            </w:tcBorders>
          </w:tcPr>
          <w:p w14:paraId="596191B5" w14:textId="77777777" w:rsidR="006826C6" w:rsidRPr="00B859AC" w:rsidRDefault="006826C6" w:rsidP="00D9495F">
            <w:pPr>
              <w:ind w:right="170"/>
              <w:jc w:val="both"/>
              <w:rPr>
                <w:sz w:val="20"/>
                <w:lang w:eastAsia="zh-CN"/>
              </w:rPr>
            </w:pPr>
            <w:r w:rsidRPr="00B859AC">
              <w:t xml:space="preserve">Bidder may </w:t>
            </w:r>
            <w:proofErr w:type="spellStart"/>
            <w:r w:rsidRPr="00B859AC">
              <w:t>qoute</w:t>
            </w:r>
            <w:proofErr w:type="spellEnd"/>
            <w:r w:rsidRPr="00B859AC">
              <w:t xml:space="preserve"> as per the provisions of the bidding documents.</w:t>
            </w:r>
          </w:p>
        </w:tc>
      </w:tr>
      <w:tr w:rsidR="006826C6" w:rsidRPr="00B859AC" w14:paraId="6AF852E1"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CE4FFC7"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55235"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F77BA" w14:textId="77777777" w:rsidR="006826C6" w:rsidRPr="00B859AC" w:rsidRDefault="006826C6" w:rsidP="00D9495F">
            <w:pPr>
              <w:ind w:right="170"/>
              <w:jc w:val="both"/>
              <w:rPr>
                <w:sz w:val="20"/>
                <w:lang w:eastAsia="zh-CN"/>
              </w:rPr>
            </w:pPr>
            <w:r w:rsidRPr="00B859AC">
              <w:rPr>
                <w:sz w:val="20"/>
                <w:lang w:eastAsia="zh-CN"/>
              </w:rPr>
              <w:t>Volume -II Part 6 of 7_"18.0 Civil Works Rev 11A-Cor slip-5"</w:t>
            </w:r>
            <w:r w:rsidRPr="00B859AC">
              <w:rPr>
                <w:sz w:val="20"/>
                <w:lang w:eastAsia="zh-CN"/>
              </w:rPr>
              <w:br/>
              <w:t>3</w:t>
            </w:r>
          </w:p>
        </w:tc>
        <w:tc>
          <w:tcPr>
            <w:tcW w:w="5220" w:type="dxa"/>
            <w:tcBorders>
              <w:top w:val="single" w:sz="4" w:space="0" w:color="000000"/>
              <w:left w:val="single" w:sz="4" w:space="0" w:color="000000"/>
              <w:bottom w:val="single" w:sz="4" w:space="0" w:color="000000"/>
              <w:right w:val="single" w:sz="4" w:space="0" w:color="000000"/>
            </w:tcBorders>
            <w:vAlign w:val="center"/>
          </w:tcPr>
          <w:p w14:paraId="00C0BE17" w14:textId="77777777" w:rsidR="006826C6" w:rsidRPr="00B859AC" w:rsidRDefault="006826C6" w:rsidP="00D9495F">
            <w:pPr>
              <w:ind w:right="170"/>
              <w:jc w:val="both"/>
              <w:rPr>
                <w:sz w:val="20"/>
                <w:lang w:eastAsia="zh-CN"/>
              </w:rPr>
            </w:pPr>
            <w:r w:rsidRPr="00B859AC">
              <w:rPr>
                <w:sz w:val="20"/>
                <w:lang w:eastAsia="zh-CN"/>
              </w:rPr>
              <w:t>Standard Drawings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92F93" w14:textId="77777777" w:rsidR="006826C6" w:rsidRPr="00B859AC" w:rsidRDefault="006826C6" w:rsidP="00D9495F">
            <w:pPr>
              <w:ind w:right="170"/>
              <w:jc w:val="both"/>
              <w:rPr>
                <w:sz w:val="20"/>
                <w:lang w:eastAsia="zh-CN"/>
              </w:rPr>
            </w:pPr>
            <w:r w:rsidRPr="00B859AC">
              <w:rPr>
                <w:sz w:val="20"/>
                <w:lang w:eastAsia="zh-CN"/>
              </w:rPr>
              <w:t>As per spec many standard drawings are available, but we have very limited drawings. How to get the other standard drawings</w:t>
            </w:r>
          </w:p>
        </w:tc>
        <w:tc>
          <w:tcPr>
            <w:tcW w:w="3150" w:type="dxa"/>
            <w:tcBorders>
              <w:top w:val="single" w:sz="4" w:space="0" w:color="000000"/>
              <w:left w:val="single" w:sz="4" w:space="0" w:color="000000"/>
              <w:bottom w:val="single" w:sz="4" w:space="0" w:color="000000"/>
              <w:right w:val="single" w:sz="4" w:space="0" w:color="000000"/>
            </w:tcBorders>
          </w:tcPr>
          <w:p w14:paraId="7BB32115" w14:textId="77777777" w:rsidR="006826C6" w:rsidRPr="00B859AC" w:rsidRDefault="006826C6" w:rsidP="00D9495F">
            <w:pPr>
              <w:ind w:right="170"/>
              <w:jc w:val="both"/>
              <w:rPr>
                <w:sz w:val="20"/>
                <w:lang w:eastAsia="zh-CN"/>
              </w:rPr>
            </w:pPr>
            <w:r w:rsidRPr="00B859AC">
              <w:rPr>
                <w:sz w:val="20"/>
                <w:lang w:eastAsia="zh-CN"/>
              </w:rPr>
              <w:t>Drawings necessary at the stage of bidding are provided as a part of the tender drawings.</w:t>
            </w:r>
          </w:p>
          <w:p w14:paraId="22090BE8" w14:textId="77777777" w:rsidR="006826C6" w:rsidRPr="00B859AC" w:rsidRDefault="006826C6" w:rsidP="00D9495F">
            <w:pPr>
              <w:ind w:right="170"/>
              <w:jc w:val="both"/>
              <w:rPr>
                <w:sz w:val="20"/>
                <w:lang w:eastAsia="zh-CN"/>
              </w:rPr>
            </w:pPr>
          </w:p>
          <w:p w14:paraId="501A7EB3" w14:textId="77777777" w:rsidR="006826C6" w:rsidRPr="00B859AC" w:rsidRDefault="006826C6" w:rsidP="00D9495F">
            <w:pPr>
              <w:ind w:right="170"/>
              <w:jc w:val="both"/>
              <w:rPr>
                <w:sz w:val="20"/>
                <w:lang w:eastAsia="zh-CN"/>
              </w:rPr>
            </w:pPr>
            <w:r w:rsidRPr="00B859AC">
              <w:rPr>
                <w:sz w:val="20"/>
                <w:lang w:eastAsia="zh-CN"/>
              </w:rPr>
              <w:t xml:space="preserve">Other </w:t>
            </w:r>
            <w:proofErr w:type="spellStart"/>
            <w:r w:rsidRPr="00B859AC">
              <w:rPr>
                <w:sz w:val="20"/>
                <w:lang w:eastAsia="zh-CN"/>
              </w:rPr>
              <w:t>darwings</w:t>
            </w:r>
            <w:proofErr w:type="spellEnd"/>
            <w:r w:rsidRPr="00B859AC">
              <w:rPr>
                <w:sz w:val="20"/>
                <w:lang w:eastAsia="zh-CN"/>
              </w:rPr>
              <w:t xml:space="preserve"> to be issued by POWERGRID shall be issued to the successful bidder.</w:t>
            </w:r>
          </w:p>
          <w:p w14:paraId="237B7471" w14:textId="77777777" w:rsidR="006826C6" w:rsidRPr="00B859AC" w:rsidRDefault="006826C6" w:rsidP="00D9495F">
            <w:pPr>
              <w:ind w:right="170"/>
              <w:jc w:val="both"/>
              <w:rPr>
                <w:sz w:val="20"/>
                <w:lang w:eastAsia="zh-CN"/>
              </w:rPr>
            </w:pPr>
          </w:p>
          <w:p w14:paraId="522EDD9B" w14:textId="77777777" w:rsidR="006826C6" w:rsidRPr="00B859AC" w:rsidRDefault="006826C6" w:rsidP="00D9495F">
            <w:pPr>
              <w:ind w:right="170"/>
              <w:jc w:val="both"/>
              <w:rPr>
                <w:sz w:val="20"/>
                <w:lang w:eastAsia="zh-CN"/>
              </w:rPr>
            </w:pPr>
            <w:r w:rsidRPr="00B859AC">
              <w:rPr>
                <w:sz w:val="20"/>
                <w:lang w:eastAsia="zh-CN"/>
              </w:rPr>
              <w:t>Designs and drawings to be prepared by the contractor during the detailed engineering are mentioned in the Section Project.</w:t>
            </w:r>
          </w:p>
        </w:tc>
      </w:tr>
      <w:tr w:rsidR="006826C6" w:rsidRPr="00B859AC" w14:paraId="4E43A006"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3907E31"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612C3" w14:textId="77777777" w:rsidR="006826C6" w:rsidRPr="00B859AC" w:rsidRDefault="006826C6" w:rsidP="00D9495F">
            <w:pPr>
              <w:pStyle w:val="ListParagraph"/>
              <w:numPr>
                <w:ilvl w:val="0"/>
                <w:numId w:val="10"/>
              </w:numPr>
              <w:rPr>
                <w:rFonts w:ascii="Times New Roman" w:eastAsia="SimSun" w:hAnsi="Times New Roman" w:cs="Times New Roman"/>
                <w:sz w:val="20"/>
                <w:szCs w:val="20"/>
                <w:lang w:val="en-US"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AB16F" w14:textId="77777777" w:rsidR="006826C6" w:rsidRPr="00B859AC" w:rsidRDefault="006826C6" w:rsidP="00D9495F">
            <w:pPr>
              <w:widowControl w:val="0"/>
              <w:autoSpaceDE w:val="0"/>
              <w:autoSpaceDN w:val="0"/>
              <w:adjustRightInd w:val="0"/>
              <w:ind w:right="0"/>
              <w:jc w:val="both"/>
              <w:rPr>
                <w:sz w:val="20"/>
                <w:lang w:eastAsia="zh-CN"/>
              </w:rPr>
            </w:pPr>
            <w:r w:rsidRPr="00B859AC">
              <w:rPr>
                <w:sz w:val="20"/>
                <w:lang w:eastAsia="zh-CN"/>
              </w:rPr>
              <w:t>Volume -II Part 6 of 7_"18.0 Civil Works Rev 11A-</w:t>
            </w:r>
            <w:r w:rsidRPr="00B859AC">
              <w:rPr>
                <w:sz w:val="20"/>
                <w:lang w:eastAsia="zh-CN"/>
              </w:rPr>
              <w:lastRenderedPageBreak/>
              <w:t>Cor slip-5"</w:t>
            </w:r>
            <w:r w:rsidRPr="00B859AC">
              <w:rPr>
                <w:sz w:val="20"/>
                <w:lang w:eastAsia="zh-CN"/>
              </w:rPr>
              <w:br/>
              <w:t>11.1.2</w:t>
            </w:r>
          </w:p>
        </w:tc>
        <w:tc>
          <w:tcPr>
            <w:tcW w:w="5220" w:type="dxa"/>
            <w:tcBorders>
              <w:top w:val="single" w:sz="4" w:space="0" w:color="000000"/>
              <w:left w:val="single" w:sz="4" w:space="0" w:color="000000"/>
              <w:bottom w:val="single" w:sz="4" w:space="0" w:color="000000"/>
              <w:right w:val="single" w:sz="4" w:space="0" w:color="000000"/>
            </w:tcBorders>
            <w:vAlign w:val="center"/>
          </w:tcPr>
          <w:p w14:paraId="0C85CD10" w14:textId="77777777" w:rsidR="006826C6" w:rsidRPr="00B859AC" w:rsidRDefault="006826C6" w:rsidP="00D9495F">
            <w:pPr>
              <w:jc w:val="both"/>
              <w:rPr>
                <w:sz w:val="20"/>
                <w:lang w:eastAsia="zh-CN"/>
              </w:rPr>
            </w:pPr>
            <w:r w:rsidRPr="00B859AC">
              <w:rPr>
                <w:sz w:val="20"/>
                <w:lang w:eastAsia="zh-CN"/>
              </w:rPr>
              <w:lastRenderedPageBreak/>
              <w:t xml:space="preserve">Primary members are fabricated from plates and sections with minimum yield strength of 340 </w:t>
            </w:r>
            <w:proofErr w:type="spellStart"/>
            <w:r w:rsidRPr="00B859AC">
              <w:rPr>
                <w:sz w:val="20"/>
                <w:lang w:eastAsia="zh-CN"/>
              </w:rPr>
              <w:t>Mpa</w:t>
            </w:r>
            <w:proofErr w:type="spellEnd"/>
            <w:r w:rsidRPr="00B859AC">
              <w:rPr>
                <w:sz w:val="20"/>
                <w:lang w:eastAsia="zh-CN"/>
              </w:rPr>
              <w:t xml:space="preserve"> to suit design by continuous double side welding.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89B35" w14:textId="77777777" w:rsidR="006826C6" w:rsidRPr="00B859AC" w:rsidRDefault="006826C6" w:rsidP="00D9495F">
            <w:pPr>
              <w:jc w:val="both"/>
              <w:rPr>
                <w:sz w:val="20"/>
                <w:lang w:eastAsia="zh-CN"/>
              </w:rPr>
            </w:pPr>
            <w:r w:rsidRPr="00B859AC">
              <w:rPr>
                <w:sz w:val="20"/>
                <w:lang w:eastAsia="zh-CN"/>
              </w:rPr>
              <w:t>a) What is the min structural steel grade to be used for the Primary hot rolled structural members / Hollow sections / Pipe sections?</w:t>
            </w:r>
            <w:r w:rsidRPr="00B859AC">
              <w:rPr>
                <w:sz w:val="20"/>
                <w:lang w:eastAsia="zh-CN"/>
              </w:rPr>
              <w:br/>
            </w:r>
            <w:r w:rsidRPr="00B859AC">
              <w:rPr>
                <w:sz w:val="20"/>
                <w:lang w:eastAsia="zh-CN"/>
              </w:rPr>
              <w:lastRenderedPageBreak/>
              <w:t xml:space="preserve">b) hat will be the min steel </w:t>
            </w:r>
            <w:proofErr w:type="spellStart"/>
            <w:r w:rsidRPr="00B859AC">
              <w:rPr>
                <w:sz w:val="20"/>
                <w:lang w:eastAsia="zh-CN"/>
              </w:rPr>
              <w:t>garde</w:t>
            </w:r>
            <w:proofErr w:type="spellEnd"/>
            <w:r w:rsidRPr="00B859AC">
              <w:rPr>
                <w:sz w:val="20"/>
                <w:lang w:eastAsia="zh-CN"/>
              </w:rPr>
              <w:t xml:space="preserve"> for </w:t>
            </w:r>
            <w:proofErr w:type="spellStart"/>
            <w:r w:rsidRPr="00B859AC">
              <w:rPr>
                <w:sz w:val="20"/>
                <w:lang w:eastAsia="zh-CN"/>
              </w:rPr>
              <w:t>miscellanious</w:t>
            </w:r>
            <w:proofErr w:type="spellEnd"/>
            <w:r w:rsidRPr="00B859AC">
              <w:rPr>
                <w:sz w:val="20"/>
                <w:lang w:eastAsia="zh-CN"/>
              </w:rPr>
              <w:t xml:space="preserve"> steel members?</w:t>
            </w:r>
            <w:r w:rsidRPr="00B859AC">
              <w:rPr>
                <w:sz w:val="20"/>
                <w:lang w:eastAsia="zh-CN"/>
              </w:rPr>
              <w:br/>
              <w:t>c) Is the structural profiles should be of IS or EN profiles can also be used? Please confirm</w:t>
            </w:r>
          </w:p>
        </w:tc>
        <w:tc>
          <w:tcPr>
            <w:tcW w:w="3150" w:type="dxa"/>
            <w:tcBorders>
              <w:top w:val="single" w:sz="4" w:space="0" w:color="000000"/>
              <w:left w:val="single" w:sz="4" w:space="0" w:color="000000"/>
              <w:bottom w:val="single" w:sz="4" w:space="0" w:color="000000"/>
              <w:right w:val="single" w:sz="4" w:space="0" w:color="000000"/>
            </w:tcBorders>
          </w:tcPr>
          <w:p w14:paraId="3F07032A" w14:textId="77777777" w:rsidR="006826C6" w:rsidRPr="00B859AC" w:rsidRDefault="006826C6" w:rsidP="00D9495F">
            <w:pPr>
              <w:ind w:right="170"/>
              <w:jc w:val="both"/>
              <w:rPr>
                <w:sz w:val="20"/>
                <w:lang w:eastAsia="zh-CN"/>
              </w:rPr>
            </w:pPr>
            <w:r w:rsidRPr="00B859AC">
              <w:rPr>
                <w:sz w:val="20"/>
                <w:lang w:eastAsia="zh-CN"/>
              </w:rPr>
              <w:lastRenderedPageBreak/>
              <w:t xml:space="preserve">Technical Specification, Section: Civil Works, Rev 11A is amply clear </w:t>
            </w:r>
            <w:proofErr w:type="spellStart"/>
            <w:r w:rsidRPr="00B859AC">
              <w:rPr>
                <w:sz w:val="20"/>
                <w:lang w:eastAsia="zh-CN"/>
              </w:rPr>
              <w:t>wrt</w:t>
            </w:r>
            <w:proofErr w:type="spellEnd"/>
            <w:r w:rsidRPr="00B859AC">
              <w:rPr>
                <w:sz w:val="20"/>
                <w:lang w:eastAsia="zh-CN"/>
              </w:rPr>
              <w:t xml:space="preserve"> the query.</w:t>
            </w:r>
          </w:p>
          <w:p w14:paraId="0B1143F8" w14:textId="77777777" w:rsidR="006826C6" w:rsidRPr="00B859AC" w:rsidRDefault="006826C6" w:rsidP="00D9495F">
            <w:pPr>
              <w:ind w:right="170"/>
              <w:jc w:val="both"/>
              <w:rPr>
                <w:sz w:val="20"/>
                <w:lang w:eastAsia="zh-CN"/>
              </w:rPr>
            </w:pPr>
          </w:p>
          <w:p w14:paraId="30692F2D" w14:textId="77777777" w:rsidR="006826C6" w:rsidRPr="00B859AC" w:rsidRDefault="006826C6" w:rsidP="00D9495F">
            <w:pPr>
              <w:ind w:right="170"/>
              <w:jc w:val="both"/>
              <w:rPr>
                <w:sz w:val="20"/>
                <w:lang w:eastAsia="zh-CN"/>
              </w:rPr>
            </w:pPr>
            <w:r w:rsidRPr="00B859AC">
              <w:rPr>
                <w:sz w:val="20"/>
                <w:lang w:eastAsia="zh-CN"/>
              </w:rPr>
              <w:t xml:space="preserve">Bidder may </w:t>
            </w:r>
            <w:proofErr w:type="spellStart"/>
            <w:r w:rsidRPr="00B859AC">
              <w:rPr>
                <w:sz w:val="20"/>
                <w:lang w:eastAsia="zh-CN"/>
              </w:rPr>
              <w:t>qoute</w:t>
            </w:r>
            <w:proofErr w:type="spellEnd"/>
            <w:r w:rsidRPr="00B859AC">
              <w:rPr>
                <w:sz w:val="20"/>
                <w:lang w:eastAsia="zh-CN"/>
              </w:rPr>
              <w:t xml:space="preserve"> as per the provisions of the bidding documents.</w:t>
            </w:r>
          </w:p>
        </w:tc>
      </w:tr>
      <w:tr w:rsidR="006826C6" w:rsidRPr="00B859AC" w14:paraId="22EF6847"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35ED562"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CC3DA" w14:textId="77777777" w:rsidR="006826C6" w:rsidRPr="00B859AC" w:rsidRDefault="006826C6" w:rsidP="00D9495F">
            <w:pPr>
              <w:pStyle w:val="ListParagraph"/>
              <w:numPr>
                <w:ilvl w:val="0"/>
                <w:numId w:val="10"/>
              </w:numPr>
              <w:rPr>
                <w:rFonts w:ascii="Times New Roman" w:eastAsia="SimSun" w:hAnsi="Times New Roman" w:cs="Times New Roman"/>
                <w:sz w:val="20"/>
                <w:szCs w:val="20"/>
                <w:lang w:val="en-US"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26554" w14:textId="77777777" w:rsidR="006826C6" w:rsidRPr="00B859AC" w:rsidRDefault="006826C6" w:rsidP="00D9495F">
            <w:pPr>
              <w:widowControl w:val="0"/>
              <w:autoSpaceDE w:val="0"/>
              <w:autoSpaceDN w:val="0"/>
              <w:adjustRightInd w:val="0"/>
              <w:ind w:right="0"/>
              <w:jc w:val="both"/>
              <w:rPr>
                <w:sz w:val="20"/>
                <w:lang w:eastAsia="zh-CN"/>
              </w:rPr>
            </w:pPr>
            <w:r w:rsidRPr="00B859AC">
              <w:rPr>
                <w:sz w:val="20"/>
                <w:lang w:eastAsia="zh-CN"/>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61D606E7" w14:textId="77777777" w:rsidR="006826C6" w:rsidRPr="00B859AC" w:rsidRDefault="006826C6" w:rsidP="00D9495F">
            <w:pPr>
              <w:jc w:val="both"/>
              <w:rPr>
                <w:sz w:val="20"/>
                <w:lang w:eastAsia="zh-CN"/>
              </w:rPr>
            </w:pPr>
            <w:r w:rsidRPr="00B859AC">
              <w:rPr>
                <w:sz w:val="20"/>
                <w:lang w:eastAsia="zh-CN"/>
              </w:rPr>
              <w:t>Standard Fence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3BF61" w14:textId="77777777" w:rsidR="006826C6" w:rsidRPr="00B859AC" w:rsidRDefault="006826C6" w:rsidP="00D9495F">
            <w:pPr>
              <w:jc w:val="both"/>
              <w:rPr>
                <w:sz w:val="20"/>
                <w:lang w:eastAsia="zh-CN"/>
              </w:rPr>
            </w:pPr>
            <w:proofErr w:type="spellStart"/>
            <w:r w:rsidRPr="00B859AC">
              <w:rPr>
                <w:sz w:val="20"/>
                <w:lang w:eastAsia="zh-CN"/>
              </w:rPr>
              <w:t>Stanadard</w:t>
            </w:r>
            <w:proofErr w:type="spellEnd"/>
            <w:r w:rsidRPr="00B859AC">
              <w:rPr>
                <w:sz w:val="20"/>
                <w:lang w:eastAsia="zh-CN"/>
              </w:rPr>
              <w:t xml:space="preserve"> Fence drawing is not available</w:t>
            </w:r>
          </w:p>
        </w:tc>
        <w:tc>
          <w:tcPr>
            <w:tcW w:w="3150" w:type="dxa"/>
            <w:tcBorders>
              <w:top w:val="single" w:sz="4" w:space="0" w:color="000000"/>
              <w:left w:val="single" w:sz="4" w:space="0" w:color="000000"/>
              <w:bottom w:val="single" w:sz="4" w:space="0" w:color="000000"/>
              <w:right w:val="single" w:sz="4" w:space="0" w:color="000000"/>
            </w:tcBorders>
          </w:tcPr>
          <w:p w14:paraId="5861E8EB" w14:textId="77777777" w:rsidR="006826C6" w:rsidRPr="00B859AC" w:rsidRDefault="006826C6" w:rsidP="00D9495F">
            <w:pPr>
              <w:ind w:right="170"/>
              <w:jc w:val="both"/>
              <w:rPr>
                <w:sz w:val="20"/>
                <w:lang w:eastAsia="zh-CN"/>
              </w:rPr>
            </w:pPr>
            <w:r w:rsidRPr="00B859AC">
              <w:rPr>
                <w:sz w:val="20"/>
                <w:lang w:eastAsia="zh-CN"/>
              </w:rPr>
              <w:t>Drawings necessary at the stage of bidding are provided as a part of the tender drawings.</w:t>
            </w:r>
          </w:p>
          <w:p w14:paraId="3F3162CD" w14:textId="77777777" w:rsidR="006826C6" w:rsidRPr="00B859AC" w:rsidRDefault="006826C6" w:rsidP="00D9495F">
            <w:pPr>
              <w:ind w:right="170"/>
              <w:jc w:val="both"/>
              <w:rPr>
                <w:sz w:val="20"/>
                <w:lang w:eastAsia="zh-CN"/>
              </w:rPr>
            </w:pPr>
          </w:p>
          <w:p w14:paraId="64A82DBC" w14:textId="77777777" w:rsidR="006826C6" w:rsidRPr="00B859AC" w:rsidRDefault="006826C6" w:rsidP="00D9495F">
            <w:pPr>
              <w:ind w:right="170"/>
              <w:jc w:val="both"/>
              <w:rPr>
                <w:sz w:val="20"/>
                <w:lang w:eastAsia="zh-CN"/>
              </w:rPr>
            </w:pPr>
            <w:r w:rsidRPr="00B859AC">
              <w:rPr>
                <w:sz w:val="20"/>
                <w:lang w:eastAsia="zh-CN"/>
              </w:rPr>
              <w:t xml:space="preserve">Other </w:t>
            </w:r>
            <w:proofErr w:type="spellStart"/>
            <w:r w:rsidRPr="00B859AC">
              <w:rPr>
                <w:sz w:val="20"/>
                <w:lang w:eastAsia="zh-CN"/>
              </w:rPr>
              <w:t>darwings</w:t>
            </w:r>
            <w:proofErr w:type="spellEnd"/>
            <w:r w:rsidRPr="00B859AC">
              <w:rPr>
                <w:sz w:val="20"/>
                <w:lang w:eastAsia="zh-CN"/>
              </w:rPr>
              <w:t xml:space="preserve"> to be issued by POWERGRID shall be issued to the successful bidder.</w:t>
            </w:r>
          </w:p>
        </w:tc>
      </w:tr>
      <w:tr w:rsidR="006826C6" w:rsidRPr="00B859AC" w14:paraId="4B4BA4C5"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580439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8D04" w14:textId="77777777" w:rsidR="006826C6" w:rsidRPr="00B859AC" w:rsidRDefault="006826C6" w:rsidP="00D9495F">
            <w:pPr>
              <w:pStyle w:val="ListParagraph"/>
              <w:numPr>
                <w:ilvl w:val="0"/>
                <w:numId w:val="10"/>
              </w:numPr>
              <w:rPr>
                <w:rFonts w:ascii="Times New Roman" w:eastAsia="SimSun" w:hAnsi="Times New Roman" w:cs="Times New Roman"/>
                <w:sz w:val="20"/>
                <w:szCs w:val="20"/>
                <w:lang w:val="en-US"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4A806" w14:textId="77777777" w:rsidR="006826C6" w:rsidRPr="00B859AC" w:rsidRDefault="006826C6" w:rsidP="00D9495F">
            <w:pPr>
              <w:widowControl w:val="0"/>
              <w:autoSpaceDE w:val="0"/>
              <w:autoSpaceDN w:val="0"/>
              <w:adjustRightInd w:val="0"/>
              <w:ind w:right="0"/>
              <w:jc w:val="both"/>
              <w:rPr>
                <w:sz w:val="20"/>
                <w:lang w:eastAsia="zh-CN"/>
              </w:rPr>
            </w:pPr>
            <w:r w:rsidRPr="00B859AC">
              <w:rPr>
                <w:sz w:val="20"/>
                <w:lang w:eastAsia="zh-CN"/>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5B8EB24A" w14:textId="77777777" w:rsidR="006826C6" w:rsidRPr="00B859AC" w:rsidRDefault="006826C6" w:rsidP="00D9495F">
            <w:pPr>
              <w:jc w:val="both"/>
              <w:rPr>
                <w:sz w:val="20"/>
                <w:lang w:eastAsia="zh-CN"/>
              </w:rPr>
            </w:pPr>
            <w:r w:rsidRPr="00B859AC">
              <w:rPr>
                <w:sz w:val="20"/>
                <w:lang w:eastAsia="zh-CN"/>
              </w:rPr>
              <w:t>Standard Steel Drawings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A9EFF" w14:textId="77777777" w:rsidR="006826C6" w:rsidRPr="00B859AC" w:rsidRDefault="006826C6" w:rsidP="00D9495F">
            <w:pPr>
              <w:jc w:val="both"/>
              <w:rPr>
                <w:sz w:val="20"/>
                <w:lang w:eastAsia="zh-CN"/>
              </w:rPr>
            </w:pPr>
            <w:r w:rsidRPr="00B859AC">
              <w:rPr>
                <w:sz w:val="20"/>
                <w:lang w:eastAsia="zh-CN"/>
              </w:rPr>
              <w:t xml:space="preserve">This any standard format for steel drawings to be </w:t>
            </w:r>
            <w:proofErr w:type="gramStart"/>
            <w:r w:rsidRPr="00B859AC">
              <w:rPr>
                <w:sz w:val="20"/>
                <w:lang w:eastAsia="zh-CN"/>
              </w:rPr>
              <w:t>followed ?</w:t>
            </w:r>
            <w:proofErr w:type="gramEnd"/>
            <w:r w:rsidRPr="00B859AC">
              <w:rPr>
                <w:sz w:val="20"/>
                <w:lang w:eastAsia="zh-CN"/>
              </w:rPr>
              <w:t xml:space="preserve"> or </w:t>
            </w:r>
            <w:proofErr w:type="spellStart"/>
            <w:r w:rsidRPr="00B859AC">
              <w:rPr>
                <w:sz w:val="20"/>
                <w:lang w:eastAsia="zh-CN"/>
              </w:rPr>
              <w:t>Hitach</w:t>
            </w:r>
            <w:proofErr w:type="spellEnd"/>
            <w:r w:rsidRPr="00B859AC">
              <w:rPr>
                <w:sz w:val="20"/>
                <w:lang w:eastAsia="zh-CN"/>
              </w:rPr>
              <w:t xml:space="preserve"> Energy standard </w:t>
            </w:r>
            <w:proofErr w:type="spellStart"/>
            <w:r w:rsidRPr="00B859AC">
              <w:rPr>
                <w:sz w:val="20"/>
                <w:lang w:eastAsia="zh-CN"/>
              </w:rPr>
              <w:t>practise</w:t>
            </w:r>
            <w:proofErr w:type="spellEnd"/>
            <w:r w:rsidRPr="00B859AC">
              <w:rPr>
                <w:sz w:val="20"/>
                <w:lang w:eastAsia="zh-CN"/>
              </w:rPr>
              <w:t xml:space="preserve"> can be followed? Please clarify</w:t>
            </w:r>
          </w:p>
        </w:tc>
        <w:tc>
          <w:tcPr>
            <w:tcW w:w="3150" w:type="dxa"/>
            <w:tcBorders>
              <w:top w:val="single" w:sz="4" w:space="0" w:color="000000"/>
              <w:left w:val="single" w:sz="4" w:space="0" w:color="000000"/>
              <w:bottom w:val="single" w:sz="4" w:space="0" w:color="000000"/>
              <w:right w:val="single" w:sz="4" w:space="0" w:color="000000"/>
            </w:tcBorders>
          </w:tcPr>
          <w:p w14:paraId="0B925583" w14:textId="77777777" w:rsidR="006826C6" w:rsidRPr="00B859AC" w:rsidRDefault="006826C6" w:rsidP="00D9495F">
            <w:pPr>
              <w:ind w:right="170"/>
              <w:jc w:val="both"/>
              <w:rPr>
                <w:sz w:val="20"/>
                <w:lang w:eastAsia="zh-CN"/>
              </w:rPr>
            </w:pPr>
            <w:r w:rsidRPr="00B859AC">
              <w:rPr>
                <w:sz w:val="20"/>
                <w:lang w:eastAsia="zh-CN"/>
              </w:rPr>
              <w:t>Query is not clear.</w:t>
            </w:r>
          </w:p>
          <w:p w14:paraId="07E730E6" w14:textId="77777777" w:rsidR="006826C6" w:rsidRPr="00B859AC" w:rsidRDefault="006826C6" w:rsidP="00D9495F">
            <w:pPr>
              <w:ind w:right="170"/>
              <w:jc w:val="both"/>
              <w:rPr>
                <w:sz w:val="20"/>
                <w:lang w:eastAsia="zh-CN"/>
              </w:rPr>
            </w:pPr>
            <w:r w:rsidRPr="00B859AC">
              <w:rPr>
                <w:sz w:val="20"/>
                <w:lang w:eastAsia="zh-CN"/>
              </w:rPr>
              <w:t xml:space="preserve">Bidder may </w:t>
            </w:r>
            <w:proofErr w:type="spellStart"/>
            <w:r w:rsidRPr="00B859AC">
              <w:rPr>
                <w:sz w:val="20"/>
                <w:lang w:eastAsia="zh-CN"/>
              </w:rPr>
              <w:t>qoute</w:t>
            </w:r>
            <w:proofErr w:type="spellEnd"/>
            <w:r w:rsidRPr="00B859AC">
              <w:rPr>
                <w:sz w:val="20"/>
                <w:lang w:eastAsia="zh-CN"/>
              </w:rPr>
              <w:t xml:space="preserve"> as per the provisions of the bidding documents.</w:t>
            </w:r>
          </w:p>
        </w:tc>
      </w:tr>
      <w:tr w:rsidR="006826C6" w:rsidRPr="00B859AC" w14:paraId="45F12D11" w14:textId="77777777" w:rsidTr="00F77F22">
        <w:tc>
          <w:tcPr>
            <w:tcW w:w="496" w:type="dxa"/>
            <w:tcBorders>
              <w:top w:val="single" w:sz="4" w:space="0" w:color="000000"/>
              <w:left w:val="single" w:sz="4" w:space="0" w:color="000000"/>
              <w:bottom w:val="single" w:sz="4" w:space="0" w:color="000000"/>
              <w:right w:val="single" w:sz="4" w:space="0" w:color="000000"/>
            </w:tcBorders>
          </w:tcPr>
          <w:p w14:paraId="2FFD02C4"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FF3F2"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E3D1E" w14:textId="77777777" w:rsidR="006826C6" w:rsidRPr="00B859AC" w:rsidRDefault="006826C6" w:rsidP="00D9495F">
            <w:pPr>
              <w:widowControl w:val="0"/>
              <w:autoSpaceDE w:val="0"/>
              <w:autoSpaceDN w:val="0"/>
              <w:adjustRightInd w:val="0"/>
              <w:ind w:right="0"/>
              <w:jc w:val="both"/>
              <w:rPr>
                <w:sz w:val="20"/>
              </w:rPr>
            </w:pPr>
            <w:r w:rsidRPr="00B859AC">
              <w:rPr>
                <w:sz w:val="20"/>
              </w:rPr>
              <w:t>Price Schedule-</w:t>
            </w:r>
            <w:proofErr w:type="spellStart"/>
            <w:proofErr w:type="gramStart"/>
            <w:r w:rsidRPr="00B859AC">
              <w:rPr>
                <w:sz w:val="20"/>
              </w:rPr>
              <w:t>S.No</w:t>
            </w:r>
            <w:proofErr w:type="spellEnd"/>
            <w:proofErr w:type="gramEnd"/>
            <w:r w:rsidRPr="00B859AC">
              <w:rPr>
                <w:sz w:val="20"/>
              </w:rPr>
              <w:t xml:space="preserve"> 15.9 Sch 1b</w:t>
            </w:r>
          </w:p>
        </w:tc>
        <w:tc>
          <w:tcPr>
            <w:tcW w:w="5220" w:type="dxa"/>
            <w:tcBorders>
              <w:top w:val="single" w:sz="4" w:space="0" w:color="000000"/>
              <w:left w:val="single" w:sz="4" w:space="0" w:color="000000"/>
              <w:bottom w:val="single" w:sz="4" w:space="0" w:color="000000"/>
              <w:right w:val="single" w:sz="4" w:space="0" w:color="000000"/>
            </w:tcBorders>
            <w:vAlign w:val="center"/>
          </w:tcPr>
          <w:p w14:paraId="071B7634" w14:textId="77777777" w:rsidR="006826C6" w:rsidRPr="00B859AC" w:rsidRDefault="006826C6" w:rsidP="00D9495F">
            <w:pPr>
              <w:jc w:val="both"/>
              <w:rPr>
                <w:sz w:val="20"/>
              </w:rPr>
            </w:pPr>
            <w:r w:rsidRPr="00B859AC">
              <w:rPr>
                <w:sz w:val="20"/>
              </w:rPr>
              <w:t>Auxiliary supply system as per clause 2.2.1 of section project, technical specifications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25540" w14:textId="77777777" w:rsidR="006826C6" w:rsidRPr="00B859AC" w:rsidRDefault="006826C6" w:rsidP="00D9495F">
            <w:pPr>
              <w:jc w:val="both"/>
              <w:rPr>
                <w:sz w:val="20"/>
              </w:rPr>
            </w:pPr>
            <w:r w:rsidRPr="00B859AC">
              <w:rPr>
                <w:sz w:val="20"/>
              </w:rPr>
              <w:t>As per 2.2.1 of section project, technical specifications the LV winding voltage level is mentioned as 415V. However, Appendix A of Technical Specification, Section: LT Transformer C/ENGG/SPEC/LT-</w:t>
            </w:r>
            <w:proofErr w:type="gramStart"/>
            <w:r w:rsidRPr="00B859AC">
              <w:rPr>
                <w:sz w:val="20"/>
              </w:rPr>
              <w:t>TRF  Rev.</w:t>
            </w:r>
            <w:proofErr w:type="gramEnd"/>
            <w:r w:rsidRPr="00B859AC">
              <w:rPr>
                <w:sz w:val="20"/>
              </w:rPr>
              <w:t xml:space="preserve"> No. 5 mentions 433 V as the LV side voltage. Kindly clarify the LV side voltage requirement.</w:t>
            </w:r>
          </w:p>
        </w:tc>
        <w:tc>
          <w:tcPr>
            <w:tcW w:w="3150" w:type="dxa"/>
            <w:tcBorders>
              <w:top w:val="single" w:sz="4" w:space="0" w:color="000000"/>
              <w:left w:val="single" w:sz="4" w:space="0" w:color="000000"/>
              <w:bottom w:val="single" w:sz="4" w:space="0" w:color="000000"/>
              <w:right w:val="single" w:sz="4" w:space="0" w:color="000000"/>
            </w:tcBorders>
          </w:tcPr>
          <w:p w14:paraId="5FDD401B" w14:textId="77777777" w:rsidR="006826C6" w:rsidRPr="00B859AC" w:rsidRDefault="006826C6" w:rsidP="00D9495F">
            <w:pPr>
              <w:ind w:right="170"/>
              <w:jc w:val="both"/>
              <w:rPr>
                <w:sz w:val="20"/>
                <w:lang w:eastAsia="zh-CN"/>
              </w:rPr>
            </w:pPr>
            <w:r w:rsidRPr="00B859AC">
              <w:rPr>
                <w:sz w:val="20"/>
                <w:lang w:eastAsia="zh-CN"/>
              </w:rPr>
              <w:t>Both type of configuration in LV side either 415V &amp; 433V are acceptable, subject to meeting the requirement of technical specifications.</w:t>
            </w:r>
          </w:p>
        </w:tc>
      </w:tr>
      <w:tr w:rsidR="006826C6" w:rsidRPr="00B859AC" w14:paraId="20B9795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505AB62C"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B9D63"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1ABEB" w14:textId="77777777" w:rsidR="006826C6" w:rsidRPr="00B859AC" w:rsidRDefault="006826C6" w:rsidP="00D9495F">
            <w:pPr>
              <w:widowControl w:val="0"/>
              <w:autoSpaceDE w:val="0"/>
              <w:autoSpaceDN w:val="0"/>
              <w:adjustRightInd w:val="0"/>
              <w:ind w:right="0"/>
              <w:jc w:val="both"/>
              <w:rPr>
                <w:sz w:val="20"/>
              </w:rPr>
            </w:pPr>
            <w:r w:rsidRPr="00B859AC">
              <w:rPr>
                <w:sz w:val="20"/>
              </w:rPr>
              <w:t>Section 8.11 of 4.0 STATCOM Specification Rev-2 May-2020</w:t>
            </w:r>
          </w:p>
        </w:tc>
        <w:tc>
          <w:tcPr>
            <w:tcW w:w="5220" w:type="dxa"/>
            <w:tcBorders>
              <w:top w:val="single" w:sz="4" w:space="0" w:color="000000"/>
              <w:left w:val="single" w:sz="4" w:space="0" w:color="000000"/>
              <w:bottom w:val="single" w:sz="4" w:space="0" w:color="000000"/>
              <w:right w:val="single" w:sz="4" w:space="0" w:color="000000"/>
            </w:tcBorders>
            <w:vAlign w:val="center"/>
          </w:tcPr>
          <w:p w14:paraId="684D1EC0" w14:textId="77777777" w:rsidR="006826C6" w:rsidRPr="00B859AC" w:rsidRDefault="006826C6" w:rsidP="00D9495F">
            <w:pPr>
              <w:jc w:val="both"/>
              <w:rPr>
                <w:sz w:val="20"/>
              </w:rPr>
            </w:pPr>
            <w:r w:rsidRPr="00B859AC">
              <w:rPr>
                <w:sz w:val="20"/>
              </w:rPr>
              <w:t>Auxiliary supply at 33 kV side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1976B" w14:textId="77777777" w:rsidR="006826C6" w:rsidRPr="00B859AC" w:rsidRDefault="006826C6" w:rsidP="00D9495F">
            <w:pPr>
              <w:jc w:val="both"/>
              <w:rPr>
                <w:sz w:val="20"/>
              </w:rPr>
            </w:pPr>
            <w:r w:rsidRPr="00B859AC">
              <w:rPr>
                <w:sz w:val="20"/>
              </w:rPr>
              <w:t xml:space="preserve">The bidder wants to know the source of auxiliary supply to the STATCOM station from the customer side. What is the </w:t>
            </w:r>
            <w:proofErr w:type="gramStart"/>
            <w:r w:rsidRPr="00B859AC">
              <w:rPr>
                <w:sz w:val="20"/>
              </w:rPr>
              <w:t>configuration(</w:t>
            </w:r>
            <w:proofErr w:type="gramEnd"/>
            <w:r w:rsidRPr="00B859AC">
              <w:rPr>
                <w:sz w:val="20"/>
              </w:rPr>
              <w:t>delta, star) of the ICT at 33kV side. Please specify the surge arrester rating at the tertiary winding of the ICT if there any surge arrestors for restricting the surges to the auxiliary supply. And please specify the distance of any cable in between the source of supply to the STATCOM station.</w:t>
            </w:r>
          </w:p>
        </w:tc>
        <w:tc>
          <w:tcPr>
            <w:tcW w:w="3150" w:type="dxa"/>
            <w:tcBorders>
              <w:top w:val="single" w:sz="4" w:space="0" w:color="000000"/>
              <w:left w:val="single" w:sz="4" w:space="0" w:color="000000"/>
              <w:bottom w:val="single" w:sz="4" w:space="0" w:color="000000"/>
              <w:right w:val="single" w:sz="4" w:space="0" w:color="000000"/>
            </w:tcBorders>
          </w:tcPr>
          <w:p w14:paraId="5F3AE4BF" w14:textId="77777777" w:rsidR="006826C6" w:rsidRPr="00B859AC" w:rsidRDefault="006826C6" w:rsidP="00D9495F">
            <w:pPr>
              <w:ind w:right="170"/>
              <w:jc w:val="both"/>
              <w:rPr>
                <w:sz w:val="20"/>
                <w:lang w:eastAsia="zh-CN"/>
              </w:rPr>
            </w:pPr>
          </w:p>
          <w:p w14:paraId="71665D68" w14:textId="77777777" w:rsidR="006826C6" w:rsidRPr="00B859AC" w:rsidRDefault="006826C6" w:rsidP="00D9495F">
            <w:pPr>
              <w:autoSpaceDE w:val="0"/>
              <w:autoSpaceDN w:val="0"/>
              <w:adjustRightInd w:val="0"/>
              <w:ind w:right="0"/>
              <w:jc w:val="both"/>
              <w:rPr>
                <w:rFonts w:eastAsiaTheme="minorHAnsi"/>
                <w:sz w:val="20"/>
              </w:rPr>
            </w:pPr>
            <w:r w:rsidRPr="00B859AC">
              <w:rPr>
                <w:sz w:val="20"/>
                <w:lang w:eastAsia="zh-CN"/>
              </w:rPr>
              <w:t xml:space="preserve">Please refer clause no 3.12 of </w:t>
            </w:r>
            <w:r w:rsidRPr="00B859AC">
              <w:rPr>
                <w:rFonts w:eastAsiaTheme="minorHAnsi"/>
                <w:sz w:val="20"/>
              </w:rPr>
              <w:t>-Transformer (</w:t>
            </w:r>
            <w:proofErr w:type="spellStart"/>
            <w:r w:rsidRPr="00B859AC">
              <w:rPr>
                <w:rFonts w:eastAsiaTheme="minorHAnsi"/>
                <w:sz w:val="20"/>
              </w:rPr>
              <w:t>Upto</w:t>
            </w:r>
            <w:proofErr w:type="spellEnd"/>
            <w:r w:rsidRPr="00B859AC">
              <w:rPr>
                <w:rFonts w:eastAsiaTheme="minorHAnsi"/>
                <w:sz w:val="20"/>
              </w:rPr>
              <w:t xml:space="preserve"> 400kV Class) Rev. 13 for specification of tertiary winding of 500MVA, 400/220/33kV transformer.</w:t>
            </w:r>
          </w:p>
          <w:p w14:paraId="7F1A5FCE" w14:textId="77777777" w:rsidR="006826C6" w:rsidRPr="00B859AC" w:rsidRDefault="006826C6" w:rsidP="00D9495F">
            <w:pPr>
              <w:autoSpaceDE w:val="0"/>
              <w:autoSpaceDN w:val="0"/>
              <w:adjustRightInd w:val="0"/>
              <w:ind w:right="0"/>
              <w:jc w:val="both"/>
              <w:rPr>
                <w:rFonts w:eastAsiaTheme="minorHAnsi"/>
                <w:sz w:val="20"/>
              </w:rPr>
            </w:pPr>
          </w:p>
          <w:p w14:paraId="31DA59F2" w14:textId="77777777" w:rsidR="006826C6" w:rsidRPr="00B859AC" w:rsidRDefault="006826C6" w:rsidP="00D9495F">
            <w:pPr>
              <w:autoSpaceDE w:val="0"/>
              <w:autoSpaceDN w:val="0"/>
              <w:adjustRightInd w:val="0"/>
              <w:ind w:right="0"/>
              <w:jc w:val="both"/>
              <w:rPr>
                <w:sz w:val="20"/>
                <w:lang w:eastAsia="zh-CN"/>
              </w:rPr>
            </w:pPr>
            <w:r w:rsidRPr="00B859AC">
              <w:rPr>
                <w:rFonts w:eastAsiaTheme="minorHAnsi"/>
                <w:sz w:val="20"/>
              </w:rPr>
              <w:t>Further, other details like distance etc. shall be provided to successful bidder during detailed engineering.</w:t>
            </w:r>
          </w:p>
        </w:tc>
      </w:tr>
      <w:tr w:rsidR="006826C6" w:rsidRPr="00B859AC" w14:paraId="63DF278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6711C69"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B89CA"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1D337" w14:textId="77777777" w:rsidR="006826C6" w:rsidRPr="00B859AC" w:rsidRDefault="006826C6" w:rsidP="00D9495F">
            <w:pPr>
              <w:widowControl w:val="0"/>
              <w:autoSpaceDE w:val="0"/>
              <w:autoSpaceDN w:val="0"/>
              <w:adjustRightInd w:val="0"/>
              <w:ind w:right="0"/>
              <w:jc w:val="both"/>
              <w:rPr>
                <w:sz w:val="20"/>
              </w:rPr>
            </w:pPr>
            <w:r w:rsidRPr="00B859AC">
              <w:rPr>
                <w:sz w:val="20"/>
              </w:rPr>
              <w:t xml:space="preserve">Volume-II Part-3 of 7 "4.0 STATCOM </w:t>
            </w:r>
            <w:r w:rsidRPr="00B859AC">
              <w:rPr>
                <w:sz w:val="20"/>
              </w:rPr>
              <w:lastRenderedPageBreak/>
              <w:t>Specification Rev-2 May-2020" Clause 8.11</w:t>
            </w:r>
          </w:p>
        </w:tc>
        <w:tc>
          <w:tcPr>
            <w:tcW w:w="5220" w:type="dxa"/>
            <w:tcBorders>
              <w:top w:val="single" w:sz="4" w:space="0" w:color="000000"/>
              <w:left w:val="single" w:sz="4" w:space="0" w:color="000000"/>
              <w:bottom w:val="single" w:sz="4" w:space="0" w:color="000000"/>
              <w:right w:val="single" w:sz="4" w:space="0" w:color="000000"/>
            </w:tcBorders>
            <w:vAlign w:val="center"/>
          </w:tcPr>
          <w:p w14:paraId="0CD0ADBD" w14:textId="77777777" w:rsidR="006826C6" w:rsidRPr="00B859AC" w:rsidRDefault="006826C6" w:rsidP="00D9495F">
            <w:pPr>
              <w:jc w:val="both"/>
              <w:rPr>
                <w:sz w:val="20"/>
              </w:rPr>
            </w:pPr>
            <w:r w:rsidRPr="00B859AC">
              <w:rPr>
                <w:sz w:val="20"/>
              </w:rPr>
              <w:lastRenderedPageBreak/>
              <w:t xml:space="preserve">One of the main </w:t>
            </w:r>
            <w:proofErr w:type="gramStart"/>
            <w:r w:rsidRPr="00B859AC">
              <w:rPr>
                <w:sz w:val="20"/>
              </w:rPr>
              <w:t>incomer</w:t>
            </w:r>
            <w:proofErr w:type="gramEnd"/>
            <w:r w:rsidRPr="00B859AC">
              <w:rPr>
                <w:sz w:val="20"/>
              </w:rPr>
              <w:t xml:space="preserve"> shall be supplied from 33kV tertiary winding of 400/220/33kV ICT existing at the substation as per the detail provided in Section Project.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A5ED73" w14:textId="77777777" w:rsidR="006826C6" w:rsidRPr="00B859AC" w:rsidRDefault="006826C6" w:rsidP="00D9495F">
            <w:pPr>
              <w:jc w:val="both"/>
              <w:rPr>
                <w:sz w:val="20"/>
              </w:rPr>
            </w:pPr>
            <w:r w:rsidRPr="00B859AC">
              <w:rPr>
                <w:sz w:val="20"/>
              </w:rPr>
              <w:t xml:space="preserve">Bidder requests the customer to provide the 33kV incomer from tertiary winding of 400/220/33kV ICT that is closest to the STATCOM station layout. </w:t>
            </w:r>
          </w:p>
        </w:tc>
        <w:tc>
          <w:tcPr>
            <w:tcW w:w="3150" w:type="dxa"/>
            <w:tcBorders>
              <w:top w:val="single" w:sz="4" w:space="0" w:color="000000"/>
              <w:left w:val="single" w:sz="4" w:space="0" w:color="000000"/>
              <w:bottom w:val="single" w:sz="4" w:space="0" w:color="000000"/>
              <w:right w:val="single" w:sz="4" w:space="0" w:color="000000"/>
            </w:tcBorders>
          </w:tcPr>
          <w:p w14:paraId="44931AAF" w14:textId="77777777" w:rsidR="006826C6" w:rsidRPr="00B859AC" w:rsidRDefault="006826C6" w:rsidP="00D9495F">
            <w:pPr>
              <w:ind w:right="170"/>
              <w:jc w:val="both"/>
              <w:rPr>
                <w:sz w:val="20"/>
              </w:rPr>
            </w:pPr>
            <w:r w:rsidRPr="00B859AC">
              <w:rPr>
                <w:sz w:val="20"/>
              </w:rPr>
              <w:t xml:space="preserve">Bidder may Quote as per bidding </w:t>
            </w:r>
            <w:proofErr w:type="gramStart"/>
            <w:r w:rsidRPr="00B859AC">
              <w:rPr>
                <w:sz w:val="20"/>
              </w:rPr>
              <w:t>document</w:t>
            </w:r>
            <w:proofErr w:type="gramEnd"/>
          </w:p>
          <w:p w14:paraId="5A739778" w14:textId="77777777" w:rsidR="006826C6" w:rsidRPr="00B859AC" w:rsidRDefault="006826C6" w:rsidP="00D9495F">
            <w:pPr>
              <w:ind w:right="170"/>
              <w:jc w:val="both"/>
              <w:rPr>
                <w:sz w:val="20"/>
              </w:rPr>
            </w:pPr>
          </w:p>
          <w:p w14:paraId="1F86C604" w14:textId="77777777" w:rsidR="006826C6" w:rsidRPr="00B859AC" w:rsidRDefault="006826C6" w:rsidP="00D9495F">
            <w:pPr>
              <w:ind w:right="170"/>
              <w:jc w:val="both"/>
              <w:rPr>
                <w:sz w:val="20"/>
              </w:rPr>
            </w:pPr>
          </w:p>
          <w:p w14:paraId="10673EC1" w14:textId="77777777" w:rsidR="006826C6" w:rsidRPr="00B859AC" w:rsidRDefault="006826C6" w:rsidP="00D9495F">
            <w:pPr>
              <w:ind w:right="170"/>
              <w:jc w:val="both"/>
              <w:rPr>
                <w:sz w:val="20"/>
              </w:rPr>
            </w:pPr>
          </w:p>
        </w:tc>
      </w:tr>
      <w:tr w:rsidR="006826C6" w:rsidRPr="00B859AC" w14:paraId="76739A30" w14:textId="77777777" w:rsidTr="00F77F22">
        <w:tc>
          <w:tcPr>
            <w:tcW w:w="496" w:type="dxa"/>
            <w:tcBorders>
              <w:top w:val="single" w:sz="4" w:space="0" w:color="000000"/>
              <w:left w:val="single" w:sz="4" w:space="0" w:color="000000"/>
              <w:bottom w:val="single" w:sz="4" w:space="0" w:color="000000"/>
              <w:right w:val="single" w:sz="4" w:space="0" w:color="000000"/>
            </w:tcBorders>
          </w:tcPr>
          <w:p w14:paraId="02FCA02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94C97"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C14D4" w14:textId="77777777" w:rsidR="006826C6" w:rsidRPr="00B859AC" w:rsidRDefault="006826C6" w:rsidP="00D9495F">
            <w:pPr>
              <w:widowControl w:val="0"/>
              <w:autoSpaceDE w:val="0"/>
              <w:autoSpaceDN w:val="0"/>
              <w:adjustRightInd w:val="0"/>
              <w:ind w:right="0"/>
              <w:jc w:val="both"/>
              <w:rPr>
                <w:sz w:val="20"/>
              </w:rPr>
            </w:pPr>
            <w:r w:rsidRPr="00B859AC">
              <w:rPr>
                <w:sz w:val="20"/>
              </w:rPr>
              <w:t>Technical specification: Section-Project- Rev-</w:t>
            </w:r>
            <w:proofErr w:type="gramStart"/>
            <w:r w:rsidRPr="00B859AC">
              <w:rPr>
                <w:sz w:val="20"/>
              </w:rPr>
              <w:t>00,  Clause</w:t>
            </w:r>
            <w:proofErr w:type="gramEnd"/>
            <w:r w:rsidRPr="00B859AC">
              <w:rPr>
                <w:sz w:val="20"/>
              </w:rPr>
              <w:t xml:space="preserve"> 8</w:t>
            </w:r>
          </w:p>
        </w:tc>
        <w:tc>
          <w:tcPr>
            <w:tcW w:w="5220" w:type="dxa"/>
            <w:tcBorders>
              <w:top w:val="single" w:sz="4" w:space="0" w:color="000000"/>
              <w:left w:val="single" w:sz="4" w:space="0" w:color="000000"/>
              <w:bottom w:val="single" w:sz="4" w:space="0" w:color="000000"/>
              <w:right w:val="single" w:sz="4" w:space="0" w:color="000000"/>
            </w:tcBorders>
            <w:vAlign w:val="center"/>
          </w:tcPr>
          <w:p w14:paraId="4457B692" w14:textId="77777777" w:rsidR="006826C6" w:rsidRPr="00B859AC" w:rsidRDefault="006826C6" w:rsidP="00D9495F">
            <w:pPr>
              <w:jc w:val="both"/>
              <w:rPr>
                <w:sz w:val="20"/>
              </w:rPr>
            </w:pPr>
            <w:r w:rsidRPr="00B859AC">
              <w:rPr>
                <w:sz w:val="20"/>
              </w:rPr>
              <w:t>ii) Availability Spares</w:t>
            </w:r>
            <w:r w:rsidRPr="00B859AC">
              <w:rPr>
                <w:sz w:val="20"/>
              </w:rPr>
              <w:br/>
              <w:t>The contractor shall supply the spare parts required to meet the specified guaranteed availability and shall include such spare parts in the scope of supply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3E9A9" w14:textId="77777777" w:rsidR="006826C6" w:rsidRPr="00B859AC" w:rsidRDefault="006826C6" w:rsidP="00D9495F">
            <w:pPr>
              <w:jc w:val="both"/>
              <w:rPr>
                <w:sz w:val="20"/>
              </w:rPr>
            </w:pPr>
            <w:r w:rsidRPr="00B859AC">
              <w:rPr>
                <w:sz w:val="20"/>
              </w:rPr>
              <w:t>The bidder doesn’t envisage supply of any separate availability spares because the guaranteed availability is being met considering the mandatory spares listed in the price schedule. Please confirm.</w:t>
            </w:r>
          </w:p>
        </w:tc>
        <w:tc>
          <w:tcPr>
            <w:tcW w:w="3150" w:type="dxa"/>
            <w:tcBorders>
              <w:top w:val="single" w:sz="4" w:space="0" w:color="000000"/>
              <w:left w:val="single" w:sz="4" w:space="0" w:color="000000"/>
              <w:bottom w:val="single" w:sz="4" w:space="0" w:color="000000"/>
              <w:right w:val="single" w:sz="4" w:space="0" w:color="000000"/>
            </w:tcBorders>
          </w:tcPr>
          <w:p w14:paraId="5527E471" w14:textId="77777777" w:rsidR="006826C6" w:rsidRPr="00B859AC" w:rsidRDefault="006826C6" w:rsidP="00D9495F">
            <w:pPr>
              <w:ind w:right="170"/>
              <w:jc w:val="both"/>
              <w:rPr>
                <w:sz w:val="20"/>
              </w:rPr>
            </w:pPr>
            <w:r w:rsidRPr="00B859AC">
              <w:rPr>
                <w:sz w:val="20"/>
              </w:rPr>
              <w:t xml:space="preserve">Please refer reply against similar query at </w:t>
            </w:r>
            <w:proofErr w:type="spellStart"/>
            <w:r w:rsidRPr="00B859AC">
              <w:rPr>
                <w:sz w:val="20"/>
              </w:rPr>
              <w:t>sl</w:t>
            </w:r>
            <w:proofErr w:type="spellEnd"/>
            <w:r w:rsidRPr="00B859AC">
              <w:rPr>
                <w:sz w:val="20"/>
              </w:rPr>
              <w:t xml:space="preserve"> no 103.</w:t>
            </w:r>
          </w:p>
        </w:tc>
      </w:tr>
      <w:tr w:rsidR="006826C6" w:rsidRPr="00B859AC" w14:paraId="3AE114FD" w14:textId="77777777" w:rsidTr="00F77F22">
        <w:tc>
          <w:tcPr>
            <w:tcW w:w="496" w:type="dxa"/>
            <w:tcBorders>
              <w:top w:val="single" w:sz="4" w:space="0" w:color="000000"/>
              <w:left w:val="single" w:sz="4" w:space="0" w:color="000000"/>
              <w:bottom w:val="single" w:sz="4" w:space="0" w:color="000000"/>
              <w:right w:val="single" w:sz="4" w:space="0" w:color="000000"/>
            </w:tcBorders>
          </w:tcPr>
          <w:p w14:paraId="4BEF2D28"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42BFA"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237E480"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“4.0 STATCOM Specification Rev-2 May-2020” Clause 8.11</w:t>
            </w:r>
          </w:p>
        </w:tc>
        <w:tc>
          <w:tcPr>
            <w:tcW w:w="5220" w:type="dxa"/>
            <w:tcBorders>
              <w:top w:val="single" w:sz="4" w:space="0" w:color="000000"/>
              <w:left w:val="single" w:sz="4" w:space="0" w:color="000000"/>
              <w:bottom w:val="single" w:sz="4" w:space="0" w:color="000000"/>
              <w:right w:val="single" w:sz="4" w:space="0" w:color="000000"/>
            </w:tcBorders>
            <w:vAlign w:val="center"/>
          </w:tcPr>
          <w:p w14:paraId="3545AB56" w14:textId="77777777" w:rsidR="006826C6" w:rsidRPr="00B859AC" w:rsidRDefault="006826C6" w:rsidP="00D9495F">
            <w:pPr>
              <w:jc w:val="both"/>
              <w:rPr>
                <w:sz w:val="20"/>
              </w:rPr>
            </w:pPr>
            <w:r w:rsidRPr="00B859AC">
              <w:rPr>
                <w:sz w:val="20"/>
              </w:rPr>
              <w:t xml:space="preserve">Auxiliary supply from 33 kV side of ICT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ADBDC" w14:textId="77777777" w:rsidR="006826C6" w:rsidRPr="00B859AC" w:rsidRDefault="006826C6" w:rsidP="00D9495F">
            <w:pPr>
              <w:jc w:val="both"/>
              <w:rPr>
                <w:sz w:val="20"/>
              </w:rPr>
            </w:pPr>
            <w:r w:rsidRPr="00B859AC">
              <w:rPr>
                <w:sz w:val="20"/>
              </w:rPr>
              <w:t>Please provide the SLD with the details of “33kV tertiary winding of 400/220/33kV ICT existing at the substation”.</w:t>
            </w:r>
          </w:p>
        </w:tc>
        <w:tc>
          <w:tcPr>
            <w:tcW w:w="3150" w:type="dxa"/>
            <w:tcBorders>
              <w:top w:val="single" w:sz="4" w:space="0" w:color="000000"/>
              <w:left w:val="single" w:sz="4" w:space="0" w:color="000000"/>
              <w:bottom w:val="single" w:sz="4" w:space="0" w:color="000000"/>
              <w:right w:val="single" w:sz="4" w:space="0" w:color="000000"/>
            </w:tcBorders>
          </w:tcPr>
          <w:p w14:paraId="1D615AB2" w14:textId="77777777" w:rsidR="006826C6" w:rsidRPr="00B859AC" w:rsidRDefault="006826C6" w:rsidP="00D9495F">
            <w:pPr>
              <w:ind w:right="170"/>
              <w:jc w:val="both"/>
              <w:rPr>
                <w:sz w:val="20"/>
              </w:rPr>
            </w:pPr>
            <w:r w:rsidRPr="00B859AC">
              <w:rPr>
                <w:sz w:val="20"/>
              </w:rPr>
              <w:t xml:space="preserve">Please refer reply against similar query a </w:t>
            </w:r>
            <w:proofErr w:type="spellStart"/>
            <w:r w:rsidRPr="00B859AC">
              <w:rPr>
                <w:sz w:val="20"/>
              </w:rPr>
              <w:t>Sl</w:t>
            </w:r>
            <w:proofErr w:type="spellEnd"/>
            <w:r w:rsidRPr="00B859AC">
              <w:rPr>
                <w:sz w:val="20"/>
              </w:rPr>
              <w:t xml:space="preserve"> no 3.</w:t>
            </w:r>
          </w:p>
        </w:tc>
      </w:tr>
      <w:tr w:rsidR="006826C6" w:rsidRPr="00B859AC" w14:paraId="0B9CBB34" w14:textId="77777777" w:rsidTr="00F77F22">
        <w:tc>
          <w:tcPr>
            <w:tcW w:w="496" w:type="dxa"/>
            <w:tcBorders>
              <w:top w:val="single" w:sz="4" w:space="0" w:color="000000"/>
              <w:left w:val="single" w:sz="4" w:space="0" w:color="000000"/>
              <w:bottom w:val="single" w:sz="4" w:space="0" w:color="000000"/>
              <w:right w:val="single" w:sz="4" w:space="0" w:color="000000"/>
            </w:tcBorders>
          </w:tcPr>
          <w:p w14:paraId="67EEFBD5"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016FC"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E9E01" w14:textId="77777777" w:rsidR="006826C6" w:rsidRPr="00B859AC" w:rsidRDefault="006826C6" w:rsidP="00D9495F">
            <w:pPr>
              <w:widowControl w:val="0"/>
              <w:autoSpaceDE w:val="0"/>
              <w:autoSpaceDN w:val="0"/>
              <w:adjustRightInd w:val="0"/>
              <w:ind w:right="0"/>
              <w:jc w:val="both"/>
              <w:rPr>
                <w:sz w:val="20"/>
              </w:rPr>
            </w:pPr>
            <w:r w:rsidRPr="00B859AC">
              <w:rPr>
                <w:sz w:val="20"/>
              </w:rPr>
              <w:t>Technical Specification: Section -Transformer (3.0 400kV Transformer _Rev 13) clause 10.2</w:t>
            </w:r>
          </w:p>
        </w:tc>
        <w:tc>
          <w:tcPr>
            <w:tcW w:w="5220" w:type="dxa"/>
            <w:tcBorders>
              <w:top w:val="single" w:sz="4" w:space="0" w:color="000000"/>
              <w:left w:val="single" w:sz="4" w:space="0" w:color="000000"/>
              <w:bottom w:val="single" w:sz="4" w:space="0" w:color="000000"/>
              <w:right w:val="single" w:sz="4" w:space="0" w:color="000000"/>
            </w:tcBorders>
            <w:vAlign w:val="center"/>
          </w:tcPr>
          <w:p w14:paraId="72C0921C" w14:textId="77777777" w:rsidR="006826C6" w:rsidRPr="00B859AC" w:rsidRDefault="006826C6" w:rsidP="00D9495F">
            <w:pPr>
              <w:jc w:val="both"/>
              <w:rPr>
                <w:sz w:val="20"/>
              </w:rPr>
            </w:pPr>
            <w:r w:rsidRPr="00B859AC">
              <w:rPr>
                <w:sz w:val="20"/>
              </w:rPr>
              <w:t>Bushing Type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21EDA" w14:textId="77777777" w:rsidR="006826C6" w:rsidRPr="00B859AC" w:rsidRDefault="006826C6" w:rsidP="00D9495F">
            <w:pPr>
              <w:jc w:val="both"/>
              <w:rPr>
                <w:sz w:val="20"/>
              </w:rPr>
            </w:pPr>
            <w:r w:rsidRPr="00B859AC">
              <w:rPr>
                <w:sz w:val="20"/>
              </w:rPr>
              <w:t xml:space="preserve">Bidder requests proposal </w:t>
            </w:r>
            <w:proofErr w:type="gramStart"/>
            <w:r w:rsidRPr="00B859AC">
              <w:rPr>
                <w:sz w:val="20"/>
              </w:rPr>
              <w:t>similar to</w:t>
            </w:r>
            <w:proofErr w:type="gramEnd"/>
            <w:r w:rsidRPr="00B859AC">
              <w:rPr>
                <w:sz w:val="20"/>
              </w:rPr>
              <w:t xml:space="preserve"> amendment provided in previous tender "HV Bushing of coupling transformer shall be RIP bushing with Polymer/composite insulator, MV Bushing of Coupling Transformer shall be of OIP/RIP type with porcelain/Polymer/ composite type insulator and Neutral bushing shall be solid porcelain or oil communicating type." Please confirm acceptance.</w:t>
            </w:r>
          </w:p>
        </w:tc>
        <w:tc>
          <w:tcPr>
            <w:tcW w:w="3150" w:type="dxa"/>
            <w:tcBorders>
              <w:top w:val="single" w:sz="4" w:space="0" w:color="000000"/>
              <w:left w:val="single" w:sz="4" w:space="0" w:color="000000"/>
              <w:bottom w:val="single" w:sz="4" w:space="0" w:color="000000"/>
              <w:right w:val="single" w:sz="4" w:space="0" w:color="000000"/>
            </w:tcBorders>
          </w:tcPr>
          <w:p w14:paraId="2C567394" w14:textId="77777777" w:rsidR="006826C6" w:rsidRPr="00B859AC" w:rsidRDefault="006826C6" w:rsidP="00D9495F">
            <w:pPr>
              <w:autoSpaceDE w:val="0"/>
              <w:autoSpaceDN w:val="0"/>
              <w:adjustRightInd w:val="0"/>
              <w:ind w:right="0"/>
              <w:jc w:val="both"/>
              <w:rPr>
                <w:sz w:val="20"/>
                <w:lang w:eastAsia="zh-CN"/>
              </w:rPr>
            </w:pPr>
            <w:r w:rsidRPr="00B859AC">
              <w:rPr>
                <w:rFonts w:eastAsia="Times New Roman"/>
                <w:sz w:val="20"/>
                <w:lang w:val="en-IN" w:eastAsia="en-IN"/>
              </w:rPr>
              <w:t xml:space="preserve">Bushing type for coupling transformer shall be as per clause no 10.0 of Section </w:t>
            </w:r>
            <w:r w:rsidRPr="00B859AC">
              <w:rPr>
                <w:rFonts w:eastAsiaTheme="minorHAnsi"/>
                <w:sz w:val="20"/>
              </w:rPr>
              <w:t>Section -Transformer (</w:t>
            </w:r>
            <w:proofErr w:type="spellStart"/>
            <w:r w:rsidRPr="00B859AC">
              <w:rPr>
                <w:rFonts w:eastAsiaTheme="minorHAnsi"/>
                <w:sz w:val="20"/>
              </w:rPr>
              <w:t>Upto</w:t>
            </w:r>
            <w:proofErr w:type="spellEnd"/>
            <w:r w:rsidRPr="00B859AC">
              <w:rPr>
                <w:rFonts w:eastAsiaTheme="minorHAnsi"/>
                <w:sz w:val="20"/>
              </w:rPr>
              <w:t xml:space="preserve"> 400kV Class) Rev. 13</w:t>
            </w:r>
            <w:r w:rsidRPr="00B859AC">
              <w:rPr>
                <w:rFonts w:eastAsia="Times New Roman"/>
                <w:sz w:val="20"/>
                <w:lang w:val="en-IN" w:eastAsia="en-IN"/>
              </w:rPr>
              <w:t>.</w:t>
            </w:r>
          </w:p>
        </w:tc>
      </w:tr>
      <w:tr w:rsidR="006826C6" w:rsidRPr="00B859AC" w14:paraId="61330209" w14:textId="77777777" w:rsidTr="00F77F22">
        <w:tc>
          <w:tcPr>
            <w:tcW w:w="496" w:type="dxa"/>
            <w:tcBorders>
              <w:top w:val="single" w:sz="4" w:space="0" w:color="000000"/>
              <w:left w:val="single" w:sz="4" w:space="0" w:color="000000"/>
              <w:bottom w:val="single" w:sz="4" w:space="0" w:color="000000"/>
              <w:right w:val="single" w:sz="4" w:space="0" w:color="000000"/>
            </w:tcBorders>
          </w:tcPr>
          <w:p w14:paraId="16C6637B" w14:textId="77777777" w:rsidR="006826C6" w:rsidRPr="00B859AC" w:rsidRDefault="006826C6" w:rsidP="00F77F22">
            <w:pPr>
              <w:pStyle w:val="ListParagraph"/>
              <w:numPr>
                <w:ilvl w:val="0"/>
                <w:numId w:val="3"/>
              </w:numPr>
              <w:rPr>
                <w:rFonts w:ascii="Times New Roman" w:hAnsi="Times New Roman" w:cs="Times New Roman"/>
                <w:sz w:val="20"/>
                <w:szCs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311E4"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32381C"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"4.0 STATCOM Specification Rev-2 May-2020" Clause 6.1.4 d</w:t>
            </w:r>
          </w:p>
        </w:tc>
        <w:tc>
          <w:tcPr>
            <w:tcW w:w="5220" w:type="dxa"/>
            <w:tcBorders>
              <w:top w:val="single" w:sz="4" w:space="0" w:color="000000"/>
              <w:left w:val="single" w:sz="4" w:space="0" w:color="000000"/>
              <w:bottom w:val="single" w:sz="4" w:space="0" w:color="000000"/>
              <w:right w:val="single" w:sz="4" w:space="0" w:color="000000"/>
            </w:tcBorders>
            <w:vAlign w:val="center"/>
          </w:tcPr>
          <w:p w14:paraId="269F73AC" w14:textId="77777777" w:rsidR="006826C6" w:rsidRPr="00B859AC" w:rsidRDefault="006826C6" w:rsidP="00D9495F">
            <w:pPr>
              <w:jc w:val="both"/>
              <w:rPr>
                <w:sz w:val="20"/>
              </w:rPr>
            </w:pPr>
            <w:r w:rsidRPr="00B859AC">
              <w:rPr>
                <w:sz w:val="20"/>
              </w:rPr>
              <w:t>The contractor shall demonstrate to the satisfaction of the Employer that STATCOM Station will not excite ferro-resonance and sub-synchronous oscillation in the AC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55DBB" w14:textId="77777777" w:rsidR="006826C6" w:rsidRPr="00B859AC" w:rsidRDefault="006826C6" w:rsidP="00D9495F">
            <w:pPr>
              <w:jc w:val="both"/>
              <w:rPr>
                <w:sz w:val="20"/>
              </w:rPr>
            </w:pPr>
            <w:r w:rsidRPr="00B859AC">
              <w:rPr>
                <w:sz w:val="20"/>
              </w:rPr>
              <w:t xml:space="preserve">In our design we have following design actions for minimizing the Ferro-resonance risk· </w:t>
            </w:r>
            <w:r w:rsidRPr="00B859AC">
              <w:rPr>
                <w:sz w:val="20"/>
              </w:rPr>
              <w:br/>
              <w:t>. Resistor across open-delta connection of secondary VT in our design.</w:t>
            </w:r>
            <w:r w:rsidRPr="00B859AC">
              <w:rPr>
                <w:sz w:val="20"/>
              </w:rPr>
              <w:br/>
              <w:t>· Wye grounded transformer at HV side. Therefore, STATCOM Station will not excite ferro- resonance.</w:t>
            </w:r>
            <w:r w:rsidRPr="00B859AC">
              <w:rPr>
                <w:sz w:val="20"/>
              </w:rPr>
              <w:br/>
            </w:r>
            <w:r w:rsidRPr="00B859AC">
              <w:rPr>
                <w:sz w:val="20"/>
              </w:rPr>
              <w:br/>
              <w:t>UIF study will first be performed to determine the possible risk of sub-synchronous resonance with nearby generator plants. If that study shows a risk for SSR (UIF values above 0.1), then further PSCAD studies are conducted.</w:t>
            </w:r>
            <w:r w:rsidRPr="00B859AC">
              <w:rPr>
                <w:sz w:val="20"/>
              </w:rPr>
              <w:br/>
              <w:t xml:space="preserve">Further, If SSR studies in PSCAD shows that there </w:t>
            </w:r>
            <w:r w:rsidRPr="00B859AC">
              <w:rPr>
                <w:sz w:val="20"/>
              </w:rPr>
              <w:lastRenderedPageBreak/>
              <w:t>are problems associated to the sub-synchronous oscillation and the proposed STATCOM control, an SSDC will be developed to improve the damping.</w:t>
            </w:r>
          </w:p>
        </w:tc>
        <w:tc>
          <w:tcPr>
            <w:tcW w:w="3150" w:type="dxa"/>
            <w:tcBorders>
              <w:top w:val="single" w:sz="4" w:space="0" w:color="000000"/>
              <w:left w:val="single" w:sz="4" w:space="0" w:color="000000"/>
              <w:bottom w:val="single" w:sz="4" w:space="0" w:color="000000"/>
              <w:right w:val="single" w:sz="4" w:space="0" w:color="000000"/>
            </w:tcBorders>
          </w:tcPr>
          <w:p w14:paraId="0A89BD62" w14:textId="77777777" w:rsidR="006826C6" w:rsidRPr="00B859AC" w:rsidRDefault="006826C6" w:rsidP="00D9495F">
            <w:pPr>
              <w:ind w:right="170"/>
              <w:jc w:val="both"/>
              <w:rPr>
                <w:sz w:val="20"/>
                <w:lang w:eastAsia="zh-CN"/>
              </w:rPr>
            </w:pPr>
            <w:r w:rsidRPr="00B859AC">
              <w:rPr>
                <w:sz w:val="20"/>
                <w:lang w:eastAsia="zh-CN"/>
              </w:rPr>
              <w:lastRenderedPageBreak/>
              <w:t>Noted.</w:t>
            </w:r>
          </w:p>
        </w:tc>
      </w:tr>
      <w:tr w:rsidR="006826C6" w:rsidRPr="00B859AC" w14:paraId="0E498A9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7CE1FE44" w14:textId="77777777" w:rsidR="006826C6" w:rsidRPr="00B859AC" w:rsidRDefault="006826C6" w:rsidP="00F77F22">
            <w:pPr>
              <w:pStyle w:val="ListParagraph"/>
              <w:numPr>
                <w:ilvl w:val="0"/>
                <w:numId w:val="3"/>
              </w:numPr>
              <w:rPr>
                <w:sz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45F3B"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61CE5"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"4.0 STATCOM Specification Rev-2 May-2020" Clause 8.1.3</w:t>
            </w:r>
          </w:p>
        </w:tc>
        <w:tc>
          <w:tcPr>
            <w:tcW w:w="5220" w:type="dxa"/>
            <w:tcBorders>
              <w:top w:val="single" w:sz="4" w:space="0" w:color="000000"/>
              <w:left w:val="single" w:sz="4" w:space="0" w:color="000000"/>
              <w:bottom w:val="single" w:sz="4" w:space="0" w:color="000000"/>
              <w:right w:val="single" w:sz="4" w:space="0" w:color="000000"/>
            </w:tcBorders>
            <w:vAlign w:val="center"/>
          </w:tcPr>
          <w:p w14:paraId="792F5B73" w14:textId="77777777" w:rsidR="006826C6" w:rsidRPr="00B859AC" w:rsidRDefault="006826C6" w:rsidP="00D9495F">
            <w:pPr>
              <w:jc w:val="both"/>
              <w:rPr>
                <w:sz w:val="20"/>
              </w:rPr>
            </w:pPr>
            <w:r w:rsidRPr="00B859AC">
              <w:rPr>
                <w:sz w:val="20"/>
              </w:rPr>
              <w:t>Sub module shall be designed to guarantee high maintainability with self-sealing type hydraulic valves and electrical plugs for ease of installation or un-installation.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437F3" w14:textId="77777777" w:rsidR="006826C6" w:rsidRPr="00B859AC" w:rsidRDefault="006826C6" w:rsidP="00D9495F">
            <w:pPr>
              <w:jc w:val="both"/>
              <w:rPr>
                <w:sz w:val="20"/>
              </w:rPr>
            </w:pPr>
            <w:r w:rsidRPr="00B859AC">
              <w:rPr>
                <w:sz w:val="20"/>
              </w:rPr>
              <w:t>Design requirement on submodule design with self- sealing type hydraulic valves and electrical plugs is not applicable for valve design because we do not have any hydraulic valves.</w:t>
            </w:r>
            <w:r w:rsidRPr="00B859AC">
              <w:rPr>
                <w:sz w:val="20"/>
              </w:rPr>
              <w:br/>
              <w:t>Because we do not have any hydraulic valves in our design.</w:t>
            </w:r>
          </w:p>
        </w:tc>
        <w:tc>
          <w:tcPr>
            <w:tcW w:w="3150" w:type="dxa"/>
            <w:tcBorders>
              <w:top w:val="single" w:sz="4" w:space="0" w:color="000000"/>
              <w:left w:val="single" w:sz="4" w:space="0" w:color="000000"/>
              <w:bottom w:val="single" w:sz="4" w:space="0" w:color="000000"/>
              <w:right w:val="single" w:sz="4" w:space="0" w:color="000000"/>
            </w:tcBorders>
          </w:tcPr>
          <w:p w14:paraId="707331C7" w14:textId="77777777" w:rsidR="006826C6" w:rsidRPr="00B859AC" w:rsidRDefault="006826C6" w:rsidP="00D9495F">
            <w:pPr>
              <w:ind w:right="170"/>
              <w:jc w:val="both"/>
              <w:rPr>
                <w:sz w:val="20"/>
                <w:lang w:eastAsia="zh-CN"/>
              </w:rPr>
            </w:pPr>
            <w:r w:rsidRPr="00B859AC">
              <w:rPr>
                <w:sz w:val="20"/>
                <w:lang w:eastAsia="zh-CN"/>
              </w:rPr>
              <w:t>Acceptable provided offered design meets the functional requirements.</w:t>
            </w:r>
          </w:p>
        </w:tc>
      </w:tr>
      <w:tr w:rsidR="006826C6" w:rsidRPr="00D72FE8" w14:paraId="069CFE48" w14:textId="77777777" w:rsidTr="00F77F22">
        <w:tc>
          <w:tcPr>
            <w:tcW w:w="496" w:type="dxa"/>
            <w:tcBorders>
              <w:top w:val="single" w:sz="4" w:space="0" w:color="000000"/>
              <w:left w:val="single" w:sz="4" w:space="0" w:color="000000"/>
              <w:bottom w:val="single" w:sz="4" w:space="0" w:color="000000"/>
              <w:right w:val="single" w:sz="4" w:space="0" w:color="000000"/>
            </w:tcBorders>
          </w:tcPr>
          <w:p w14:paraId="3656A0E4" w14:textId="77777777" w:rsidR="006826C6" w:rsidRPr="00B859AC" w:rsidRDefault="006826C6" w:rsidP="00F77F22">
            <w:pPr>
              <w:pStyle w:val="ListParagraph"/>
              <w:numPr>
                <w:ilvl w:val="0"/>
                <w:numId w:val="3"/>
              </w:numPr>
              <w:rPr>
                <w:sz w:val="20"/>
                <w:lang w:eastAsia="zh-CN"/>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72318" w14:textId="77777777" w:rsidR="006826C6" w:rsidRPr="00B859AC" w:rsidRDefault="006826C6" w:rsidP="00D9495F">
            <w:pPr>
              <w:pStyle w:val="ListParagraph"/>
              <w:numPr>
                <w:ilvl w:val="0"/>
                <w:numId w:val="10"/>
              </w:numPr>
              <w:rPr>
                <w:rFonts w:ascii="Times New Roman" w:hAnsi="Times New Roman" w:cs="Times New Roman"/>
                <w:sz w:val="20"/>
                <w:szCs w:val="20"/>
                <w:lang w:eastAsia="zh-C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A2882" w14:textId="77777777" w:rsidR="006826C6" w:rsidRPr="00B859AC" w:rsidRDefault="006826C6" w:rsidP="00D9495F">
            <w:pPr>
              <w:widowControl w:val="0"/>
              <w:autoSpaceDE w:val="0"/>
              <w:autoSpaceDN w:val="0"/>
              <w:adjustRightInd w:val="0"/>
              <w:ind w:right="0"/>
              <w:jc w:val="both"/>
              <w:rPr>
                <w:sz w:val="20"/>
              </w:rPr>
            </w:pPr>
            <w:r w:rsidRPr="00B859AC">
              <w:rPr>
                <w:sz w:val="20"/>
              </w:rPr>
              <w:t>Volume-II Part-3 of 7 "4.0 STATCOM Specification Rev-2 May-2020" Clause 8.9.2 – 1.19</w:t>
            </w:r>
          </w:p>
        </w:tc>
        <w:tc>
          <w:tcPr>
            <w:tcW w:w="5220" w:type="dxa"/>
            <w:tcBorders>
              <w:top w:val="single" w:sz="4" w:space="0" w:color="000000"/>
              <w:left w:val="single" w:sz="4" w:space="0" w:color="000000"/>
              <w:bottom w:val="single" w:sz="4" w:space="0" w:color="000000"/>
              <w:right w:val="single" w:sz="4" w:space="0" w:color="000000"/>
            </w:tcBorders>
            <w:vAlign w:val="center"/>
          </w:tcPr>
          <w:p w14:paraId="47B0E66E" w14:textId="77777777" w:rsidR="006826C6" w:rsidRPr="00B859AC" w:rsidRDefault="006826C6" w:rsidP="00D9495F">
            <w:pPr>
              <w:jc w:val="both"/>
              <w:rPr>
                <w:sz w:val="20"/>
              </w:rPr>
            </w:pPr>
            <w:r w:rsidRPr="00B859AC">
              <w:rPr>
                <w:sz w:val="20"/>
              </w:rPr>
              <w:t>Max Noise level at rated voltage and at principal tap at no load and all cooling active: 80 dB</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4F6AE" w14:textId="77777777" w:rsidR="006826C6" w:rsidRPr="00B859AC" w:rsidRDefault="006826C6" w:rsidP="00D9495F">
            <w:pPr>
              <w:jc w:val="both"/>
              <w:rPr>
                <w:sz w:val="20"/>
              </w:rPr>
            </w:pPr>
            <w:r w:rsidRPr="00B859AC">
              <w:rPr>
                <w:sz w:val="20"/>
              </w:rPr>
              <w:t>The requirement is not clear, could you kindly clarify whether this is a sound power level or a sound pressure level. If sound pressure level, then please confirm the distance.</w:t>
            </w:r>
          </w:p>
        </w:tc>
        <w:tc>
          <w:tcPr>
            <w:tcW w:w="3150" w:type="dxa"/>
            <w:tcBorders>
              <w:top w:val="single" w:sz="4" w:space="0" w:color="000000"/>
              <w:left w:val="single" w:sz="4" w:space="0" w:color="000000"/>
              <w:bottom w:val="single" w:sz="4" w:space="0" w:color="000000"/>
              <w:right w:val="single" w:sz="4" w:space="0" w:color="000000"/>
            </w:tcBorders>
          </w:tcPr>
          <w:p w14:paraId="4FF8608E" w14:textId="77777777" w:rsidR="006826C6" w:rsidRPr="00D72FE8" w:rsidRDefault="006826C6" w:rsidP="00D9495F">
            <w:pPr>
              <w:ind w:right="170"/>
              <w:jc w:val="both"/>
              <w:rPr>
                <w:sz w:val="20"/>
                <w:lang w:eastAsia="zh-CN"/>
              </w:rPr>
            </w:pPr>
            <w:r w:rsidRPr="00B859AC">
              <w:rPr>
                <w:sz w:val="20"/>
                <w:lang w:eastAsia="zh-CN"/>
              </w:rPr>
              <w:t>The value specific corresponds to Sound pressure level.</w:t>
            </w:r>
          </w:p>
        </w:tc>
      </w:tr>
    </w:tbl>
    <w:p w14:paraId="1F41CD3A" w14:textId="77777777" w:rsidR="00D32CC9" w:rsidRPr="00B02EB8" w:rsidRDefault="00D32CC9" w:rsidP="00E40C6A">
      <w:pPr>
        <w:jc w:val="both"/>
        <w:rPr>
          <w:sz w:val="20"/>
        </w:rPr>
      </w:pPr>
    </w:p>
    <w:sectPr w:rsidR="00D32CC9" w:rsidRPr="00B02EB8" w:rsidSect="00057BEE">
      <w:headerReference w:type="default" r:id="rId8"/>
      <w:footerReference w:type="default" r:id="rId9"/>
      <w:pgSz w:w="16838" w:h="11906" w:orient="landscape"/>
      <w:pgMar w:top="1562" w:right="458" w:bottom="1440" w:left="360"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5DA1" w14:textId="77777777" w:rsidR="00F5169D" w:rsidRDefault="00F5169D" w:rsidP="004D2ABD">
      <w:r>
        <w:separator/>
      </w:r>
    </w:p>
  </w:endnote>
  <w:endnote w:type="continuationSeparator" w:id="0">
    <w:p w14:paraId="0EC35E1E" w14:textId="77777777" w:rsidR="00F5169D" w:rsidRDefault="00F5169D" w:rsidP="004D2ABD">
      <w:r>
        <w:continuationSeparator/>
      </w:r>
    </w:p>
  </w:endnote>
  <w:endnote w:type="continuationNotice" w:id="1">
    <w:p w14:paraId="7458F38E" w14:textId="77777777" w:rsidR="00F5169D" w:rsidRDefault="00F51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542405"/>
      <w:docPartObj>
        <w:docPartGallery w:val="Page Numbers (Bottom of Page)"/>
        <w:docPartUnique/>
      </w:docPartObj>
    </w:sdtPr>
    <w:sdtEndPr>
      <w:rPr>
        <w:color w:val="7F7F7F" w:themeColor="background1" w:themeShade="7F"/>
        <w:spacing w:val="60"/>
      </w:rPr>
    </w:sdtEndPr>
    <w:sdtContent>
      <w:p w14:paraId="16389806" w14:textId="78DE8BA1" w:rsidR="00564C2B" w:rsidRDefault="00564C2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5FE1069" w14:textId="77777777" w:rsidR="002F57DA" w:rsidRDefault="002F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8DE2" w14:textId="77777777" w:rsidR="00F5169D" w:rsidRDefault="00F5169D" w:rsidP="004D2ABD">
      <w:r>
        <w:separator/>
      </w:r>
    </w:p>
  </w:footnote>
  <w:footnote w:type="continuationSeparator" w:id="0">
    <w:p w14:paraId="1A380013" w14:textId="77777777" w:rsidR="00F5169D" w:rsidRDefault="00F5169D" w:rsidP="004D2ABD">
      <w:r>
        <w:continuationSeparator/>
      </w:r>
    </w:p>
  </w:footnote>
  <w:footnote w:type="continuationNotice" w:id="1">
    <w:p w14:paraId="2E13A4CE" w14:textId="77777777" w:rsidR="00F5169D" w:rsidRDefault="00F51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43F3" w14:textId="77777777" w:rsidR="002F57DA" w:rsidRDefault="002F57DA" w:rsidP="002F57DA">
    <w:pPr>
      <w:pStyle w:val="Header"/>
      <w:rPr>
        <w:rFonts w:eastAsiaTheme="minorHAnsi"/>
        <w:i/>
        <w:iCs/>
        <w:color w:val="000000"/>
        <w:sz w:val="20"/>
      </w:rPr>
    </w:pPr>
  </w:p>
  <w:p w14:paraId="3F033B94" w14:textId="7B82F6C8" w:rsidR="00F77F22" w:rsidRDefault="00F77F22" w:rsidP="00F77F22">
    <w:pPr>
      <w:pStyle w:val="Header"/>
      <w:jc w:val="both"/>
      <w:rPr>
        <w:rFonts w:ascii="Book Antiqua" w:hAnsi="Book Antiqua" w:cs="72"/>
        <w:sz w:val="21"/>
        <w:szCs w:val="21"/>
        <w:u w:val="single"/>
      </w:rPr>
    </w:pPr>
    <w:r>
      <w:rPr>
        <w:rFonts w:ascii="72" w:hAnsi="72" w:cs="72"/>
        <w:b/>
        <w:bCs/>
        <w:szCs w:val="22"/>
      </w:rPr>
      <w:t xml:space="preserve">Clarification No. – 01 (Technical) </w:t>
    </w:r>
    <w:r>
      <w:rPr>
        <w:rFonts w:ascii="72" w:hAnsi="72" w:cs="72"/>
        <w:b/>
        <w:bCs/>
        <w:szCs w:val="22"/>
        <w:lang w:eastAsia="en-IN"/>
      </w:rPr>
      <w:t xml:space="preserve">dated </w:t>
    </w:r>
    <w:r w:rsidR="00B859AC" w:rsidRPr="007A72DF">
      <w:rPr>
        <w:rFonts w:ascii="72" w:hAnsi="72" w:cs="72"/>
        <w:b/>
        <w:bCs/>
        <w:szCs w:val="22"/>
        <w:lang w:eastAsia="en-IN"/>
      </w:rPr>
      <w:t>21/12/2023</w:t>
    </w:r>
    <w:r w:rsidR="00B859AC" w:rsidRPr="003007BF">
      <w:rPr>
        <w:rFonts w:ascii="72" w:hAnsi="72" w:cs="72"/>
        <w:b/>
        <w:bCs/>
        <w:szCs w:val="22"/>
        <w:lang w:eastAsia="en-IN"/>
      </w:rPr>
      <w:t xml:space="preserve"> </w:t>
    </w:r>
    <w:r>
      <w:rPr>
        <w:rFonts w:ascii="72" w:hAnsi="72" w:cs="72"/>
        <w:b/>
        <w:bCs/>
        <w:szCs w:val="22"/>
        <w:lang w:eastAsia="en-IN"/>
      </w:rPr>
      <w:t>(</w:t>
    </w:r>
    <w:r>
      <w:rPr>
        <w:rFonts w:ascii="72" w:hAnsi="72" w:cs="72"/>
        <w:b/>
        <w:bCs/>
        <w:szCs w:val="22"/>
      </w:rPr>
      <w:t xml:space="preserve">Part 1 of 2) </w:t>
    </w:r>
    <w:r>
      <w:rPr>
        <w:rFonts w:ascii="Book Antiqua" w:hAnsi="Book Antiqua" w:cs="72"/>
        <w:sz w:val="21"/>
        <w:szCs w:val="21"/>
        <w:lang w:eastAsia="en-IN"/>
      </w:rPr>
      <w:t xml:space="preserve">to the Bidding Documents of </w:t>
    </w:r>
    <w:r>
      <w:rPr>
        <w:rFonts w:ascii="Book Antiqua" w:hAnsi="Book Antiqua" w:cs="72"/>
        <w:b/>
        <w:bCs/>
        <w:sz w:val="21"/>
        <w:szCs w:val="21"/>
      </w:rPr>
      <w:t xml:space="preserve">STATCOM PACKAGE ST-02T </w:t>
    </w:r>
    <w:r>
      <w:rPr>
        <w:rFonts w:ascii="Book Antiqua" w:hAnsi="Book Antiqua" w:cs="72"/>
        <w:sz w:val="21"/>
        <w:szCs w:val="21"/>
      </w:rPr>
      <w:t>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w:t>
    </w:r>
    <w:proofErr w:type="gramStart"/>
    <w:r>
      <w:rPr>
        <w:rFonts w:ascii="Book Antiqua" w:hAnsi="Book Antiqua" w:cs="72"/>
        <w:sz w:val="21"/>
        <w:szCs w:val="21"/>
      </w:rPr>
      <w:t>”;</w:t>
    </w:r>
    <w:proofErr w:type="gramEnd"/>
  </w:p>
  <w:p w14:paraId="7A116D9C" w14:textId="77777777" w:rsidR="00F77F22" w:rsidRDefault="00F77F22" w:rsidP="00F77F22">
    <w:pPr>
      <w:pStyle w:val="Header"/>
      <w:jc w:val="both"/>
      <w:rPr>
        <w:rFonts w:ascii="Book Antiqua" w:hAnsi="Book Antiqua" w:cs="72"/>
        <w:b/>
        <w:bCs/>
        <w:sz w:val="21"/>
        <w:szCs w:val="21"/>
        <w:u w:val="single"/>
      </w:rPr>
    </w:pPr>
    <w:r>
      <w:rPr>
        <w:rFonts w:ascii="Book Antiqua" w:hAnsi="Book Antiqua" w:cs="72"/>
        <w:b/>
        <w:bCs/>
        <w:sz w:val="21"/>
        <w:szCs w:val="21"/>
        <w:u w:val="single"/>
      </w:rPr>
      <w:t>Spec. No.:   CC/NT/W-STAT/DOM/A00/23/11098</w:t>
    </w:r>
  </w:p>
  <w:p w14:paraId="40C6221B" w14:textId="487B589C" w:rsidR="00564C2B" w:rsidRPr="002F57DA" w:rsidRDefault="00564C2B" w:rsidP="00F77F22">
    <w:pPr>
      <w:pStyle w:val="Header"/>
      <w:jc w:val="both"/>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0D45D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5C4143"/>
    <w:multiLevelType w:val="hybridMultilevel"/>
    <w:tmpl w:val="5D38B25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C35583"/>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41FB734D"/>
    <w:multiLevelType w:val="hybridMultilevel"/>
    <w:tmpl w:val="5D38B25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F22877"/>
    <w:multiLevelType w:val="hybridMultilevel"/>
    <w:tmpl w:val="1062F6F6"/>
    <w:lvl w:ilvl="0" w:tplc="40F43E88">
      <w:start w:val="3"/>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F06C39"/>
    <w:multiLevelType w:val="hybridMultilevel"/>
    <w:tmpl w:val="442E29F4"/>
    <w:lvl w:ilvl="0" w:tplc="4009000F">
      <w:start w:val="1"/>
      <w:numFmt w:val="decimal"/>
      <w:lvlText w:val="%1."/>
      <w:lvlJc w:val="left"/>
      <w:pPr>
        <w:ind w:left="644"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7" w15:restartNumberingAfterBreak="0">
    <w:nsid w:val="56F07D3F"/>
    <w:multiLevelType w:val="hybridMultilevel"/>
    <w:tmpl w:val="AA08A586"/>
    <w:lvl w:ilvl="0" w:tplc="40F43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1B53C3"/>
    <w:multiLevelType w:val="hybridMultilevel"/>
    <w:tmpl w:val="338E54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86049F"/>
    <w:multiLevelType w:val="hybridMultilevel"/>
    <w:tmpl w:val="7C320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87CA7"/>
    <w:multiLevelType w:val="hybridMultilevel"/>
    <w:tmpl w:val="1F682F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28A5FDD"/>
    <w:multiLevelType w:val="hybridMultilevel"/>
    <w:tmpl w:val="1F682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7BDD1B0D"/>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902638854">
    <w:abstractNumId w:val="1"/>
  </w:num>
  <w:num w:numId="2" w16cid:durableId="522405260">
    <w:abstractNumId w:val="6"/>
  </w:num>
  <w:num w:numId="3" w16cid:durableId="1894655986">
    <w:abstractNumId w:val="11"/>
  </w:num>
  <w:num w:numId="4" w16cid:durableId="48922526">
    <w:abstractNumId w:val="2"/>
  </w:num>
  <w:num w:numId="5" w16cid:durableId="622151462">
    <w:abstractNumId w:val="4"/>
  </w:num>
  <w:num w:numId="6" w16cid:durableId="650208881">
    <w:abstractNumId w:val="5"/>
  </w:num>
  <w:num w:numId="7" w16cid:durableId="187255861">
    <w:abstractNumId w:val="7"/>
  </w:num>
  <w:num w:numId="8" w16cid:durableId="2129733874">
    <w:abstractNumId w:val="12"/>
  </w:num>
  <w:num w:numId="9" w16cid:durableId="602149752">
    <w:abstractNumId w:val="8"/>
  </w:num>
  <w:num w:numId="10" w16cid:durableId="1467776052">
    <w:abstractNumId w:val="3"/>
  </w:num>
  <w:num w:numId="11" w16cid:durableId="395202571">
    <w:abstractNumId w:val="0"/>
  </w:num>
  <w:num w:numId="12" w16cid:durableId="1802728917">
    <w:abstractNumId w:val="9"/>
  </w:num>
  <w:num w:numId="13" w16cid:durableId="18903371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63"/>
    <w:rsid w:val="000070B0"/>
    <w:rsid w:val="00012C71"/>
    <w:rsid w:val="000139E1"/>
    <w:rsid w:val="00014101"/>
    <w:rsid w:val="00015464"/>
    <w:rsid w:val="0002398F"/>
    <w:rsid w:val="00023A97"/>
    <w:rsid w:val="00032037"/>
    <w:rsid w:val="00032311"/>
    <w:rsid w:val="0003478E"/>
    <w:rsid w:val="0004006A"/>
    <w:rsid w:val="00041990"/>
    <w:rsid w:val="00042D27"/>
    <w:rsid w:val="000517DA"/>
    <w:rsid w:val="00057BEE"/>
    <w:rsid w:val="00060926"/>
    <w:rsid w:val="000609CB"/>
    <w:rsid w:val="000679C2"/>
    <w:rsid w:val="000727DC"/>
    <w:rsid w:val="00080317"/>
    <w:rsid w:val="000861E0"/>
    <w:rsid w:val="00091313"/>
    <w:rsid w:val="00093A8F"/>
    <w:rsid w:val="00095487"/>
    <w:rsid w:val="00095E70"/>
    <w:rsid w:val="000A0EDB"/>
    <w:rsid w:val="000A129C"/>
    <w:rsid w:val="000A3DBF"/>
    <w:rsid w:val="000A523F"/>
    <w:rsid w:val="000A7ED1"/>
    <w:rsid w:val="000B07E1"/>
    <w:rsid w:val="000B09D6"/>
    <w:rsid w:val="000B7078"/>
    <w:rsid w:val="000C329D"/>
    <w:rsid w:val="000D35EA"/>
    <w:rsid w:val="000D4BB5"/>
    <w:rsid w:val="000D5756"/>
    <w:rsid w:val="000E4AAF"/>
    <w:rsid w:val="000F3AFB"/>
    <w:rsid w:val="000F5B0F"/>
    <w:rsid w:val="000F6FAC"/>
    <w:rsid w:val="00100142"/>
    <w:rsid w:val="00110795"/>
    <w:rsid w:val="00110E02"/>
    <w:rsid w:val="00114D3E"/>
    <w:rsid w:val="00126ED3"/>
    <w:rsid w:val="00127083"/>
    <w:rsid w:val="0013234C"/>
    <w:rsid w:val="0013260B"/>
    <w:rsid w:val="001341A7"/>
    <w:rsid w:val="001371E8"/>
    <w:rsid w:val="001406E1"/>
    <w:rsid w:val="00142A3D"/>
    <w:rsid w:val="00145881"/>
    <w:rsid w:val="00146DB8"/>
    <w:rsid w:val="001503C3"/>
    <w:rsid w:val="00151DE7"/>
    <w:rsid w:val="00154C31"/>
    <w:rsid w:val="00154F03"/>
    <w:rsid w:val="00154F2A"/>
    <w:rsid w:val="001601DC"/>
    <w:rsid w:val="00162963"/>
    <w:rsid w:val="00162E9A"/>
    <w:rsid w:val="001644BA"/>
    <w:rsid w:val="001721EC"/>
    <w:rsid w:val="00177447"/>
    <w:rsid w:val="00181B94"/>
    <w:rsid w:val="00193936"/>
    <w:rsid w:val="00194398"/>
    <w:rsid w:val="001A444D"/>
    <w:rsid w:val="001A5682"/>
    <w:rsid w:val="001A58B6"/>
    <w:rsid w:val="001A69ED"/>
    <w:rsid w:val="001B070A"/>
    <w:rsid w:val="001B3FE5"/>
    <w:rsid w:val="001B7417"/>
    <w:rsid w:val="001C1AFB"/>
    <w:rsid w:val="001C243C"/>
    <w:rsid w:val="001C25F4"/>
    <w:rsid w:val="001C375C"/>
    <w:rsid w:val="001C7033"/>
    <w:rsid w:val="001C76F6"/>
    <w:rsid w:val="001D5E30"/>
    <w:rsid w:val="001D7AE3"/>
    <w:rsid w:val="001E1193"/>
    <w:rsid w:val="001E1270"/>
    <w:rsid w:val="001E1B46"/>
    <w:rsid w:val="001E44C5"/>
    <w:rsid w:val="001E4B21"/>
    <w:rsid w:val="001E762B"/>
    <w:rsid w:val="001F2E48"/>
    <w:rsid w:val="001F6FC6"/>
    <w:rsid w:val="002005D8"/>
    <w:rsid w:val="002060FB"/>
    <w:rsid w:val="00213081"/>
    <w:rsid w:val="002137D1"/>
    <w:rsid w:val="002164AE"/>
    <w:rsid w:val="00224A30"/>
    <w:rsid w:val="0023377F"/>
    <w:rsid w:val="00237256"/>
    <w:rsid w:val="00237D2E"/>
    <w:rsid w:val="0024091F"/>
    <w:rsid w:val="002416D8"/>
    <w:rsid w:val="002450AB"/>
    <w:rsid w:val="0024654D"/>
    <w:rsid w:val="00253FF6"/>
    <w:rsid w:val="00256053"/>
    <w:rsid w:val="002575A9"/>
    <w:rsid w:val="00265971"/>
    <w:rsid w:val="00276C0E"/>
    <w:rsid w:val="00284C03"/>
    <w:rsid w:val="00284C22"/>
    <w:rsid w:val="00286830"/>
    <w:rsid w:val="00293C2B"/>
    <w:rsid w:val="00293D20"/>
    <w:rsid w:val="00294715"/>
    <w:rsid w:val="00295EE0"/>
    <w:rsid w:val="002A00F7"/>
    <w:rsid w:val="002A1DBD"/>
    <w:rsid w:val="002A4C8E"/>
    <w:rsid w:val="002A7039"/>
    <w:rsid w:val="002B33CB"/>
    <w:rsid w:val="002B35B6"/>
    <w:rsid w:val="002C5373"/>
    <w:rsid w:val="002C55AF"/>
    <w:rsid w:val="002C5992"/>
    <w:rsid w:val="002C6CE1"/>
    <w:rsid w:val="002D0E87"/>
    <w:rsid w:val="002D61B3"/>
    <w:rsid w:val="002E17EC"/>
    <w:rsid w:val="002E3415"/>
    <w:rsid w:val="002E463D"/>
    <w:rsid w:val="002F1CFE"/>
    <w:rsid w:val="002F26E5"/>
    <w:rsid w:val="002F57DA"/>
    <w:rsid w:val="002F7E8D"/>
    <w:rsid w:val="0031420A"/>
    <w:rsid w:val="0031635D"/>
    <w:rsid w:val="00317D0A"/>
    <w:rsid w:val="00321062"/>
    <w:rsid w:val="003274D8"/>
    <w:rsid w:val="003306A9"/>
    <w:rsid w:val="00331EFA"/>
    <w:rsid w:val="00333945"/>
    <w:rsid w:val="00335CDB"/>
    <w:rsid w:val="00336AA6"/>
    <w:rsid w:val="00344890"/>
    <w:rsid w:val="00352499"/>
    <w:rsid w:val="00355BFB"/>
    <w:rsid w:val="0036008F"/>
    <w:rsid w:val="00361C58"/>
    <w:rsid w:val="00363ACC"/>
    <w:rsid w:val="00364730"/>
    <w:rsid w:val="00365233"/>
    <w:rsid w:val="00365422"/>
    <w:rsid w:val="00377179"/>
    <w:rsid w:val="003824EC"/>
    <w:rsid w:val="003865B7"/>
    <w:rsid w:val="00387DF5"/>
    <w:rsid w:val="003A49C3"/>
    <w:rsid w:val="003A7369"/>
    <w:rsid w:val="003B1AC4"/>
    <w:rsid w:val="003B44C5"/>
    <w:rsid w:val="003B508F"/>
    <w:rsid w:val="003B609C"/>
    <w:rsid w:val="003C3F9D"/>
    <w:rsid w:val="003C6463"/>
    <w:rsid w:val="003C7375"/>
    <w:rsid w:val="003D203E"/>
    <w:rsid w:val="003D56E9"/>
    <w:rsid w:val="003D5F10"/>
    <w:rsid w:val="003E24C4"/>
    <w:rsid w:val="003E5CBF"/>
    <w:rsid w:val="003E7BB3"/>
    <w:rsid w:val="003F023D"/>
    <w:rsid w:val="003F2803"/>
    <w:rsid w:val="003F3BA3"/>
    <w:rsid w:val="003F4268"/>
    <w:rsid w:val="00404EFE"/>
    <w:rsid w:val="00407585"/>
    <w:rsid w:val="00407600"/>
    <w:rsid w:val="004112CB"/>
    <w:rsid w:val="00411717"/>
    <w:rsid w:val="00416557"/>
    <w:rsid w:val="00421181"/>
    <w:rsid w:val="00433752"/>
    <w:rsid w:val="00434746"/>
    <w:rsid w:val="0043700C"/>
    <w:rsid w:val="004379A5"/>
    <w:rsid w:val="004404ED"/>
    <w:rsid w:val="004463D4"/>
    <w:rsid w:val="004467B3"/>
    <w:rsid w:val="00450E15"/>
    <w:rsid w:val="004510F1"/>
    <w:rsid w:val="00453F68"/>
    <w:rsid w:val="00455360"/>
    <w:rsid w:val="004578EF"/>
    <w:rsid w:val="00465FA7"/>
    <w:rsid w:val="00476D85"/>
    <w:rsid w:val="00490E1E"/>
    <w:rsid w:val="00493AAA"/>
    <w:rsid w:val="00496BFF"/>
    <w:rsid w:val="004A16E4"/>
    <w:rsid w:val="004C1DF8"/>
    <w:rsid w:val="004C6B9F"/>
    <w:rsid w:val="004C7D6C"/>
    <w:rsid w:val="004D0FBB"/>
    <w:rsid w:val="004D2ABD"/>
    <w:rsid w:val="004D58E9"/>
    <w:rsid w:val="004E5040"/>
    <w:rsid w:val="004E5FF8"/>
    <w:rsid w:val="004E66E5"/>
    <w:rsid w:val="00512716"/>
    <w:rsid w:val="00514711"/>
    <w:rsid w:val="0051652B"/>
    <w:rsid w:val="00521B02"/>
    <w:rsid w:val="0052244D"/>
    <w:rsid w:val="00530DD6"/>
    <w:rsid w:val="00531E97"/>
    <w:rsid w:val="00532592"/>
    <w:rsid w:val="00533517"/>
    <w:rsid w:val="00534FEA"/>
    <w:rsid w:val="00544AE4"/>
    <w:rsid w:val="00545A44"/>
    <w:rsid w:val="00545A78"/>
    <w:rsid w:val="00546C73"/>
    <w:rsid w:val="00547EAF"/>
    <w:rsid w:val="00551968"/>
    <w:rsid w:val="00551A60"/>
    <w:rsid w:val="00551AA8"/>
    <w:rsid w:val="00555067"/>
    <w:rsid w:val="00562132"/>
    <w:rsid w:val="005621DA"/>
    <w:rsid w:val="00562514"/>
    <w:rsid w:val="00564C2B"/>
    <w:rsid w:val="005653A0"/>
    <w:rsid w:val="005657D5"/>
    <w:rsid w:val="00565909"/>
    <w:rsid w:val="00567B0F"/>
    <w:rsid w:val="005705ED"/>
    <w:rsid w:val="00574146"/>
    <w:rsid w:val="005757EE"/>
    <w:rsid w:val="00577D04"/>
    <w:rsid w:val="00581DB7"/>
    <w:rsid w:val="005A0EF9"/>
    <w:rsid w:val="005A4214"/>
    <w:rsid w:val="005A67FE"/>
    <w:rsid w:val="005B0234"/>
    <w:rsid w:val="005B6379"/>
    <w:rsid w:val="005B7288"/>
    <w:rsid w:val="005D0124"/>
    <w:rsid w:val="005F2F61"/>
    <w:rsid w:val="00605AA3"/>
    <w:rsid w:val="00606527"/>
    <w:rsid w:val="00615F48"/>
    <w:rsid w:val="006205EA"/>
    <w:rsid w:val="006207F6"/>
    <w:rsid w:val="00623AA3"/>
    <w:rsid w:val="006247C8"/>
    <w:rsid w:val="00624B9D"/>
    <w:rsid w:val="00625CF1"/>
    <w:rsid w:val="0062692E"/>
    <w:rsid w:val="006276DE"/>
    <w:rsid w:val="00630DBD"/>
    <w:rsid w:val="006314AF"/>
    <w:rsid w:val="006360D2"/>
    <w:rsid w:val="0064179C"/>
    <w:rsid w:val="00642243"/>
    <w:rsid w:val="006442E4"/>
    <w:rsid w:val="00656028"/>
    <w:rsid w:val="006663E5"/>
    <w:rsid w:val="0066736D"/>
    <w:rsid w:val="0067040E"/>
    <w:rsid w:val="006726E1"/>
    <w:rsid w:val="00676DB0"/>
    <w:rsid w:val="00682127"/>
    <w:rsid w:val="006826C6"/>
    <w:rsid w:val="0068448B"/>
    <w:rsid w:val="0068564C"/>
    <w:rsid w:val="00686A37"/>
    <w:rsid w:val="00686AF0"/>
    <w:rsid w:val="0069452E"/>
    <w:rsid w:val="006A4DC9"/>
    <w:rsid w:val="006A6E70"/>
    <w:rsid w:val="006C18A2"/>
    <w:rsid w:val="006C749F"/>
    <w:rsid w:val="006D15B3"/>
    <w:rsid w:val="006D61E0"/>
    <w:rsid w:val="006D69E3"/>
    <w:rsid w:val="006D73C1"/>
    <w:rsid w:val="006E0E83"/>
    <w:rsid w:val="006E50D5"/>
    <w:rsid w:val="006E551E"/>
    <w:rsid w:val="006E769B"/>
    <w:rsid w:val="006F14CC"/>
    <w:rsid w:val="006F2FC9"/>
    <w:rsid w:val="006F34BD"/>
    <w:rsid w:val="006F6B68"/>
    <w:rsid w:val="007009B4"/>
    <w:rsid w:val="00710FCA"/>
    <w:rsid w:val="00711379"/>
    <w:rsid w:val="00711D47"/>
    <w:rsid w:val="0071381A"/>
    <w:rsid w:val="0071738B"/>
    <w:rsid w:val="007246BD"/>
    <w:rsid w:val="00724781"/>
    <w:rsid w:val="00731AD5"/>
    <w:rsid w:val="0073267D"/>
    <w:rsid w:val="0073294B"/>
    <w:rsid w:val="0073388F"/>
    <w:rsid w:val="007353F1"/>
    <w:rsid w:val="00740FEC"/>
    <w:rsid w:val="007421DD"/>
    <w:rsid w:val="00752557"/>
    <w:rsid w:val="00754C86"/>
    <w:rsid w:val="00754CB4"/>
    <w:rsid w:val="00760896"/>
    <w:rsid w:val="00764226"/>
    <w:rsid w:val="0076653E"/>
    <w:rsid w:val="007743FC"/>
    <w:rsid w:val="00780F32"/>
    <w:rsid w:val="00786661"/>
    <w:rsid w:val="00790020"/>
    <w:rsid w:val="007921D1"/>
    <w:rsid w:val="0079363A"/>
    <w:rsid w:val="0079449B"/>
    <w:rsid w:val="00795918"/>
    <w:rsid w:val="007964A1"/>
    <w:rsid w:val="007A37B8"/>
    <w:rsid w:val="007B0C07"/>
    <w:rsid w:val="007B31B5"/>
    <w:rsid w:val="007B4702"/>
    <w:rsid w:val="007B471F"/>
    <w:rsid w:val="007B5D5E"/>
    <w:rsid w:val="007B7983"/>
    <w:rsid w:val="007C15A1"/>
    <w:rsid w:val="007C2B51"/>
    <w:rsid w:val="007C321F"/>
    <w:rsid w:val="007C34BA"/>
    <w:rsid w:val="007D6450"/>
    <w:rsid w:val="007E2964"/>
    <w:rsid w:val="007F2392"/>
    <w:rsid w:val="00816C20"/>
    <w:rsid w:val="00822EED"/>
    <w:rsid w:val="0082495F"/>
    <w:rsid w:val="008257F5"/>
    <w:rsid w:val="00826D60"/>
    <w:rsid w:val="0082749A"/>
    <w:rsid w:val="00831553"/>
    <w:rsid w:val="008317F9"/>
    <w:rsid w:val="00836238"/>
    <w:rsid w:val="008369AA"/>
    <w:rsid w:val="00844614"/>
    <w:rsid w:val="00846B98"/>
    <w:rsid w:val="00853276"/>
    <w:rsid w:val="00857F54"/>
    <w:rsid w:val="00860D63"/>
    <w:rsid w:val="0086124E"/>
    <w:rsid w:val="0086404D"/>
    <w:rsid w:val="00873D54"/>
    <w:rsid w:val="00873EFF"/>
    <w:rsid w:val="00877AFE"/>
    <w:rsid w:val="008800DA"/>
    <w:rsid w:val="0088195F"/>
    <w:rsid w:val="00882704"/>
    <w:rsid w:val="00884A97"/>
    <w:rsid w:val="008864E2"/>
    <w:rsid w:val="00894B7F"/>
    <w:rsid w:val="008A1978"/>
    <w:rsid w:val="008A489E"/>
    <w:rsid w:val="008A6D10"/>
    <w:rsid w:val="008B4811"/>
    <w:rsid w:val="008B79AD"/>
    <w:rsid w:val="008C4C7D"/>
    <w:rsid w:val="008C58C0"/>
    <w:rsid w:val="008D2F29"/>
    <w:rsid w:val="008E2952"/>
    <w:rsid w:val="008E318D"/>
    <w:rsid w:val="008E4A63"/>
    <w:rsid w:val="008F3FB5"/>
    <w:rsid w:val="008F6F8D"/>
    <w:rsid w:val="008F7E17"/>
    <w:rsid w:val="009004A7"/>
    <w:rsid w:val="0090126E"/>
    <w:rsid w:val="00903B16"/>
    <w:rsid w:val="00910AA4"/>
    <w:rsid w:val="00912644"/>
    <w:rsid w:val="00915FEF"/>
    <w:rsid w:val="00916FCF"/>
    <w:rsid w:val="00917510"/>
    <w:rsid w:val="009233AB"/>
    <w:rsid w:val="00927618"/>
    <w:rsid w:val="00927658"/>
    <w:rsid w:val="009309F8"/>
    <w:rsid w:val="009325E0"/>
    <w:rsid w:val="009347D5"/>
    <w:rsid w:val="009361BF"/>
    <w:rsid w:val="009376EE"/>
    <w:rsid w:val="00950DBD"/>
    <w:rsid w:val="00953E12"/>
    <w:rsid w:val="009540DC"/>
    <w:rsid w:val="00963AD4"/>
    <w:rsid w:val="009657BB"/>
    <w:rsid w:val="0096690E"/>
    <w:rsid w:val="009679B2"/>
    <w:rsid w:val="00971A65"/>
    <w:rsid w:val="00976539"/>
    <w:rsid w:val="0098103D"/>
    <w:rsid w:val="00982A80"/>
    <w:rsid w:val="0098764E"/>
    <w:rsid w:val="00987B05"/>
    <w:rsid w:val="009932CE"/>
    <w:rsid w:val="00995715"/>
    <w:rsid w:val="009A02EE"/>
    <w:rsid w:val="009A06D6"/>
    <w:rsid w:val="009A3DDE"/>
    <w:rsid w:val="009B0B5F"/>
    <w:rsid w:val="009B4D82"/>
    <w:rsid w:val="009B5404"/>
    <w:rsid w:val="009B5CED"/>
    <w:rsid w:val="009B6B7A"/>
    <w:rsid w:val="009C2B92"/>
    <w:rsid w:val="009D34A7"/>
    <w:rsid w:val="009D3BF1"/>
    <w:rsid w:val="009D577E"/>
    <w:rsid w:val="009D7BE8"/>
    <w:rsid w:val="009E1FC1"/>
    <w:rsid w:val="009E7D71"/>
    <w:rsid w:val="009F138E"/>
    <w:rsid w:val="009F2395"/>
    <w:rsid w:val="009F24DD"/>
    <w:rsid w:val="00A01203"/>
    <w:rsid w:val="00A0172A"/>
    <w:rsid w:val="00A12781"/>
    <w:rsid w:val="00A22A77"/>
    <w:rsid w:val="00A22DFD"/>
    <w:rsid w:val="00A30B92"/>
    <w:rsid w:val="00A33F45"/>
    <w:rsid w:val="00A3460F"/>
    <w:rsid w:val="00A36115"/>
    <w:rsid w:val="00A3780D"/>
    <w:rsid w:val="00A42A64"/>
    <w:rsid w:val="00A4350E"/>
    <w:rsid w:val="00A4684D"/>
    <w:rsid w:val="00A46F13"/>
    <w:rsid w:val="00A56082"/>
    <w:rsid w:val="00A5669E"/>
    <w:rsid w:val="00A61D05"/>
    <w:rsid w:val="00A65153"/>
    <w:rsid w:val="00A65C77"/>
    <w:rsid w:val="00A672CD"/>
    <w:rsid w:val="00A724ED"/>
    <w:rsid w:val="00A731C7"/>
    <w:rsid w:val="00A73A7C"/>
    <w:rsid w:val="00A75765"/>
    <w:rsid w:val="00A76D99"/>
    <w:rsid w:val="00A82657"/>
    <w:rsid w:val="00A829B9"/>
    <w:rsid w:val="00A87C4D"/>
    <w:rsid w:val="00A908BA"/>
    <w:rsid w:val="00A92AA3"/>
    <w:rsid w:val="00A9449E"/>
    <w:rsid w:val="00A95CA6"/>
    <w:rsid w:val="00A95CA8"/>
    <w:rsid w:val="00AA14D4"/>
    <w:rsid w:val="00AA5706"/>
    <w:rsid w:val="00AA64B9"/>
    <w:rsid w:val="00AA7313"/>
    <w:rsid w:val="00AB1DB3"/>
    <w:rsid w:val="00AB25AF"/>
    <w:rsid w:val="00AB290D"/>
    <w:rsid w:val="00AB444B"/>
    <w:rsid w:val="00AB5F3E"/>
    <w:rsid w:val="00AB6489"/>
    <w:rsid w:val="00AC2EC4"/>
    <w:rsid w:val="00AC4800"/>
    <w:rsid w:val="00AC4AB6"/>
    <w:rsid w:val="00AD06CB"/>
    <w:rsid w:val="00AD218C"/>
    <w:rsid w:val="00AD24C9"/>
    <w:rsid w:val="00AD281B"/>
    <w:rsid w:val="00AD4372"/>
    <w:rsid w:val="00AD567A"/>
    <w:rsid w:val="00AD63F6"/>
    <w:rsid w:val="00AD6E4F"/>
    <w:rsid w:val="00AE04D5"/>
    <w:rsid w:val="00AE579C"/>
    <w:rsid w:val="00AE5E02"/>
    <w:rsid w:val="00AE72FD"/>
    <w:rsid w:val="00AF05DA"/>
    <w:rsid w:val="00AF0C5F"/>
    <w:rsid w:val="00AF39F3"/>
    <w:rsid w:val="00AF59CE"/>
    <w:rsid w:val="00AF7B74"/>
    <w:rsid w:val="00B02EB8"/>
    <w:rsid w:val="00B05AE4"/>
    <w:rsid w:val="00B0741C"/>
    <w:rsid w:val="00B10E24"/>
    <w:rsid w:val="00B133EC"/>
    <w:rsid w:val="00B1429E"/>
    <w:rsid w:val="00B14DE5"/>
    <w:rsid w:val="00B159E6"/>
    <w:rsid w:val="00B174BD"/>
    <w:rsid w:val="00B21CCF"/>
    <w:rsid w:val="00B306F8"/>
    <w:rsid w:val="00B314AE"/>
    <w:rsid w:val="00B3209A"/>
    <w:rsid w:val="00B3612C"/>
    <w:rsid w:val="00B40C88"/>
    <w:rsid w:val="00B40F6D"/>
    <w:rsid w:val="00B433BF"/>
    <w:rsid w:val="00B43FE1"/>
    <w:rsid w:val="00B44D10"/>
    <w:rsid w:val="00B46BEC"/>
    <w:rsid w:val="00B50756"/>
    <w:rsid w:val="00B614F1"/>
    <w:rsid w:val="00B639E6"/>
    <w:rsid w:val="00B64479"/>
    <w:rsid w:val="00B67B02"/>
    <w:rsid w:val="00B70233"/>
    <w:rsid w:val="00B803F7"/>
    <w:rsid w:val="00B840BA"/>
    <w:rsid w:val="00B859AC"/>
    <w:rsid w:val="00B8708F"/>
    <w:rsid w:val="00B87CCA"/>
    <w:rsid w:val="00B95CF8"/>
    <w:rsid w:val="00B96827"/>
    <w:rsid w:val="00B97F00"/>
    <w:rsid w:val="00BA1E92"/>
    <w:rsid w:val="00BA41CE"/>
    <w:rsid w:val="00BA4CC5"/>
    <w:rsid w:val="00BB63EB"/>
    <w:rsid w:val="00BB6BA8"/>
    <w:rsid w:val="00BB73C7"/>
    <w:rsid w:val="00BC0794"/>
    <w:rsid w:val="00BC102E"/>
    <w:rsid w:val="00BC4D23"/>
    <w:rsid w:val="00BC6C09"/>
    <w:rsid w:val="00BD1522"/>
    <w:rsid w:val="00BD2E94"/>
    <w:rsid w:val="00BD4B9D"/>
    <w:rsid w:val="00BD54CC"/>
    <w:rsid w:val="00BD5EEE"/>
    <w:rsid w:val="00BD6281"/>
    <w:rsid w:val="00BE5CBD"/>
    <w:rsid w:val="00BF17F8"/>
    <w:rsid w:val="00BF18D9"/>
    <w:rsid w:val="00C01D88"/>
    <w:rsid w:val="00C02369"/>
    <w:rsid w:val="00C024F8"/>
    <w:rsid w:val="00C0381D"/>
    <w:rsid w:val="00C050E8"/>
    <w:rsid w:val="00C16FA9"/>
    <w:rsid w:val="00C21F7B"/>
    <w:rsid w:val="00C23E7E"/>
    <w:rsid w:val="00C275DC"/>
    <w:rsid w:val="00C31C54"/>
    <w:rsid w:val="00C3577B"/>
    <w:rsid w:val="00C42E06"/>
    <w:rsid w:val="00C4404E"/>
    <w:rsid w:val="00C44359"/>
    <w:rsid w:val="00C44BED"/>
    <w:rsid w:val="00C50D44"/>
    <w:rsid w:val="00C54D00"/>
    <w:rsid w:val="00C568B9"/>
    <w:rsid w:val="00C64BF6"/>
    <w:rsid w:val="00C64E40"/>
    <w:rsid w:val="00C70DA3"/>
    <w:rsid w:val="00C7293C"/>
    <w:rsid w:val="00C74E52"/>
    <w:rsid w:val="00C755CA"/>
    <w:rsid w:val="00C851B0"/>
    <w:rsid w:val="00C86900"/>
    <w:rsid w:val="00C8761B"/>
    <w:rsid w:val="00CA0725"/>
    <w:rsid w:val="00CA0B59"/>
    <w:rsid w:val="00CA50DF"/>
    <w:rsid w:val="00CB058E"/>
    <w:rsid w:val="00CB41F0"/>
    <w:rsid w:val="00CB500B"/>
    <w:rsid w:val="00CB659C"/>
    <w:rsid w:val="00CC06BA"/>
    <w:rsid w:val="00CC3B51"/>
    <w:rsid w:val="00CC6A14"/>
    <w:rsid w:val="00CC6D0F"/>
    <w:rsid w:val="00CD1243"/>
    <w:rsid w:val="00CD4623"/>
    <w:rsid w:val="00CD4A0B"/>
    <w:rsid w:val="00CD51B8"/>
    <w:rsid w:val="00CD7C4D"/>
    <w:rsid w:val="00CE02E4"/>
    <w:rsid w:val="00CE0813"/>
    <w:rsid w:val="00CE5385"/>
    <w:rsid w:val="00CE5AFE"/>
    <w:rsid w:val="00CE7848"/>
    <w:rsid w:val="00CE7970"/>
    <w:rsid w:val="00CE7BA7"/>
    <w:rsid w:val="00CF0EA6"/>
    <w:rsid w:val="00CF1A71"/>
    <w:rsid w:val="00CF1BAA"/>
    <w:rsid w:val="00CF72D8"/>
    <w:rsid w:val="00D00A93"/>
    <w:rsid w:val="00D010B6"/>
    <w:rsid w:val="00D02978"/>
    <w:rsid w:val="00D1014A"/>
    <w:rsid w:val="00D114E0"/>
    <w:rsid w:val="00D12C7C"/>
    <w:rsid w:val="00D12D85"/>
    <w:rsid w:val="00D13940"/>
    <w:rsid w:val="00D140F1"/>
    <w:rsid w:val="00D145E4"/>
    <w:rsid w:val="00D14681"/>
    <w:rsid w:val="00D30148"/>
    <w:rsid w:val="00D32CC9"/>
    <w:rsid w:val="00D331CD"/>
    <w:rsid w:val="00D406C9"/>
    <w:rsid w:val="00D4499E"/>
    <w:rsid w:val="00D52725"/>
    <w:rsid w:val="00D54DB9"/>
    <w:rsid w:val="00D558DD"/>
    <w:rsid w:val="00D55A17"/>
    <w:rsid w:val="00D6105D"/>
    <w:rsid w:val="00D629F5"/>
    <w:rsid w:val="00D63045"/>
    <w:rsid w:val="00D63F6A"/>
    <w:rsid w:val="00D6749F"/>
    <w:rsid w:val="00D7533A"/>
    <w:rsid w:val="00D767D1"/>
    <w:rsid w:val="00D80CE9"/>
    <w:rsid w:val="00D81038"/>
    <w:rsid w:val="00D82A23"/>
    <w:rsid w:val="00D92D01"/>
    <w:rsid w:val="00DA0487"/>
    <w:rsid w:val="00DA2E38"/>
    <w:rsid w:val="00DB381D"/>
    <w:rsid w:val="00DB45F4"/>
    <w:rsid w:val="00DB5875"/>
    <w:rsid w:val="00DC0C1E"/>
    <w:rsid w:val="00DC0C8E"/>
    <w:rsid w:val="00DC196A"/>
    <w:rsid w:val="00DC421F"/>
    <w:rsid w:val="00DC45F3"/>
    <w:rsid w:val="00DC5447"/>
    <w:rsid w:val="00DC58E4"/>
    <w:rsid w:val="00DD0F5F"/>
    <w:rsid w:val="00DD1186"/>
    <w:rsid w:val="00DD2588"/>
    <w:rsid w:val="00DD2629"/>
    <w:rsid w:val="00DE17F9"/>
    <w:rsid w:val="00DE1E7D"/>
    <w:rsid w:val="00DE36AC"/>
    <w:rsid w:val="00DE611D"/>
    <w:rsid w:val="00E00B8A"/>
    <w:rsid w:val="00E00DC4"/>
    <w:rsid w:val="00E00FA3"/>
    <w:rsid w:val="00E016B1"/>
    <w:rsid w:val="00E0225E"/>
    <w:rsid w:val="00E05086"/>
    <w:rsid w:val="00E06C1C"/>
    <w:rsid w:val="00E11651"/>
    <w:rsid w:val="00E14AA8"/>
    <w:rsid w:val="00E16BB7"/>
    <w:rsid w:val="00E208EC"/>
    <w:rsid w:val="00E3045A"/>
    <w:rsid w:val="00E30759"/>
    <w:rsid w:val="00E31F62"/>
    <w:rsid w:val="00E330C2"/>
    <w:rsid w:val="00E40C6A"/>
    <w:rsid w:val="00E516DC"/>
    <w:rsid w:val="00E5234F"/>
    <w:rsid w:val="00E56A50"/>
    <w:rsid w:val="00E63855"/>
    <w:rsid w:val="00E65080"/>
    <w:rsid w:val="00E825E5"/>
    <w:rsid w:val="00E826F0"/>
    <w:rsid w:val="00E844F3"/>
    <w:rsid w:val="00E84DC0"/>
    <w:rsid w:val="00E86A81"/>
    <w:rsid w:val="00E90E4B"/>
    <w:rsid w:val="00E935D6"/>
    <w:rsid w:val="00E9776B"/>
    <w:rsid w:val="00EA2B18"/>
    <w:rsid w:val="00EA3688"/>
    <w:rsid w:val="00EA419A"/>
    <w:rsid w:val="00EA449C"/>
    <w:rsid w:val="00EA78CF"/>
    <w:rsid w:val="00EB13A7"/>
    <w:rsid w:val="00EB2A76"/>
    <w:rsid w:val="00EB3A2D"/>
    <w:rsid w:val="00EB3AF1"/>
    <w:rsid w:val="00EB5F31"/>
    <w:rsid w:val="00EB63F9"/>
    <w:rsid w:val="00EC4153"/>
    <w:rsid w:val="00EC4430"/>
    <w:rsid w:val="00EC5338"/>
    <w:rsid w:val="00ED7F20"/>
    <w:rsid w:val="00EE4593"/>
    <w:rsid w:val="00EE7A47"/>
    <w:rsid w:val="00EF1394"/>
    <w:rsid w:val="00EF539B"/>
    <w:rsid w:val="00EF69D2"/>
    <w:rsid w:val="00EF7F04"/>
    <w:rsid w:val="00F0172A"/>
    <w:rsid w:val="00F15E6F"/>
    <w:rsid w:val="00F171E7"/>
    <w:rsid w:val="00F2037B"/>
    <w:rsid w:val="00F26959"/>
    <w:rsid w:val="00F3530A"/>
    <w:rsid w:val="00F41433"/>
    <w:rsid w:val="00F41597"/>
    <w:rsid w:val="00F45402"/>
    <w:rsid w:val="00F45A87"/>
    <w:rsid w:val="00F50567"/>
    <w:rsid w:val="00F51153"/>
    <w:rsid w:val="00F5169D"/>
    <w:rsid w:val="00F52186"/>
    <w:rsid w:val="00F60C3C"/>
    <w:rsid w:val="00F63482"/>
    <w:rsid w:val="00F641CB"/>
    <w:rsid w:val="00F647BC"/>
    <w:rsid w:val="00F721A8"/>
    <w:rsid w:val="00F7462C"/>
    <w:rsid w:val="00F77F22"/>
    <w:rsid w:val="00F77F31"/>
    <w:rsid w:val="00F906FD"/>
    <w:rsid w:val="00F912D2"/>
    <w:rsid w:val="00F9336D"/>
    <w:rsid w:val="00F93CC0"/>
    <w:rsid w:val="00F93E6B"/>
    <w:rsid w:val="00F9518D"/>
    <w:rsid w:val="00F95628"/>
    <w:rsid w:val="00FA01D2"/>
    <w:rsid w:val="00FA0EA4"/>
    <w:rsid w:val="00FA3965"/>
    <w:rsid w:val="00FA49EA"/>
    <w:rsid w:val="00FA6422"/>
    <w:rsid w:val="00FB30B5"/>
    <w:rsid w:val="00FB6B55"/>
    <w:rsid w:val="00FC2E0A"/>
    <w:rsid w:val="00FC31F1"/>
    <w:rsid w:val="00FC3D7B"/>
    <w:rsid w:val="00FC5143"/>
    <w:rsid w:val="00FC716A"/>
    <w:rsid w:val="00FD061A"/>
    <w:rsid w:val="00FD7D91"/>
    <w:rsid w:val="00FE7A37"/>
    <w:rsid w:val="00FF16F6"/>
    <w:rsid w:val="00FF2C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A62A1"/>
  <w15:docId w15:val="{8A0E75D7-533B-4123-8F81-E2105212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BD"/>
    <w:pPr>
      <w:spacing w:after="0" w:line="240" w:lineRule="auto"/>
      <w:ind w:right="-2"/>
    </w:pPr>
    <w:rPr>
      <w:rFonts w:ascii="Times New Roman" w:eastAsia="SimSu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2ABD"/>
    <w:rPr>
      <w:color w:val="0000FF"/>
      <w:u w:val="single"/>
    </w:rPr>
  </w:style>
  <w:style w:type="character" w:styleId="Strong">
    <w:name w:val="Strong"/>
    <w:uiPriority w:val="22"/>
    <w:qFormat/>
    <w:rsid w:val="004D2ABD"/>
    <w:rPr>
      <w:b/>
      <w:bCs/>
    </w:rPr>
  </w:style>
  <w:style w:type="paragraph" w:styleId="BalloonText">
    <w:name w:val="Balloon Text"/>
    <w:basedOn w:val="Normal"/>
    <w:link w:val="BalloonTextChar"/>
    <w:uiPriority w:val="99"/>
    <w:semiHidden/>
    <w:unhideWhenUsed/>
    <w:rsid w:val="004D2ABD"/>
    <w:rPr>
      <w:rFonts w:ascii="Tahoma" w:hAnsi="Tahoma" w:cs="Tahoma"/>
      <w:sz w:val="16"/>
      <w:szCs w:val="16"/>
    </w:rPr>
  </w:style>
  <w:style w:type="character" w:customStyle="1" w:styleId="BalloonTextChar">
    <w:name w:val="Balloon Text Char"/>
    <w:basedOn w:val="DefaultParagraphFont"/>
    <w:link w:val="BalloonText"/>
    <w:uiPriority w:val="99"/>
    <w:semiHidden/>
    <w:rsid w:val="004D2ABD"/>
    <w:rPr>
      <w:rFonts w:ascii="Tahoma" w:eastAsia="SimSun" w:hAnsi="Tahoma" w:cs="Tahoma"/>
      <w:sz w:val="16"/>
      <w:szCs w:val="16"/>
      <w:lang w:val="en-US"/>
    </w:rPr>
  </w:style>
  <w:style w:type="paragraph" w:styleId="Header">
    <w:name w:val="header"/>
    <w:aliases w:val="Char2"/>
    <w:basedOn w:val="Normal"/>
    <w:link w:val="HeaderChar"/>
    <w:uiPriority w:val="99"/>
    <w:unhideWhenUsed/>
    <w:rsid w:val="004D2ABD"/>
    <w:pPr>
      <w:tabs>
        <w:tab w:val="center" w:pos="4513"/>
        <w:tab w:val="right" w:pos="9026"/>
      </w:tabs>
    </w:pPr>
  </w:style>
  <w:style w:type="character" w:customStyle="1" w:styleId="HeaderChar">
    <w:name w:val="Header Char"/>
    <w:aliases w:val="Char2 Char"/>
    <w:basedOn w:val="DefaultParagraphFont"/>
    <w:link w:val="Header"/>
    <w:uiPriority w:val="99"/>
    <w:rsid w:val="004D2ABD"/>
    <w:rPr>
      <w:rFonts w:ascii="Times New Roman" w:eastAsia="SimSun" w:hAnsi="Times New Roman" w:cs="Times New Roman"/>
      <w:szCs w:val="20"/>
      <w:lang w:val="en-US"/>
    </w:rPr>
  </w:style>
  <w:style w:type="paragraph" w:styleId="Footer">
    <w:name w:val="footer"/>
    <w:basedOn w:val="Normal"/>
    <w:link w:val="FooterChar"/>
    <w:uiPriority w:val="99"/>
    <w:unhideWhenUsed/>
    <w:rsid w:val="004D2ABD"/>
    <w:pPr>
      <w:tabs>
        <w:tab w:val="center" w:pos="4513"/>
        <w:tab w:val="right" w:pos="9026"/>
      </w:tabs>
    </w:pPr>
  </w:style>
  <w:style w:type="character" w:customStyle="1" w:styleId="FooterChar">
    <w:name w:val="Footer Char"/>
    <w:basedOn w:val="DefaultParagraphFont"/>
    <w:link w:val="Footer"/>
    <w:uiPriority w:val="99"/>
    <w:rsid w:val="004D2ABD"/>
    <w:rPr>
      <w:rFonts w:ascii="Times New Roman" w:eastAsia="SimSun" w:hAnsi="Times New Roman" w:cs="Times New Roman"/>
      <w:szCs w:val="20"/>
      <w:lang w:val="en-US"/>
    </w:rPr>
  </w:style>
  <w:style w:type="table" w:styleId="TableGrid">
    <w:name w:val="Table Grid"/>
    <w:basedOn w:val="TableNormal"/>
    <w:uiPriority w:val="59"/>
    <w:rsid w:val="001F2E48"/>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2E48"/>
    <w:pPr>
      <w:ind w:left="720" w:right="0"/>
      <w:contextualSpacing/>
      <w:jc w:val="both"/>
    </w:pPr>
    <w:rPr>
      <w:rFonts w:asciiTheme="minorHAnsi" w:eastAsiaTheme="minorEastAsia" w:hAnsiTheme="minorHAnsi" w:cstheme="minorBidi"/>
      <w:szCs w:val="22"/>
      <w:lang w:val="en-IN"/>
    </w:rPr>
  </w:style>
  <w:style w:type="paragraph" w:customStyle="1" w:styleId="Default">
    <w:name w:val="Default"/>
    <w:rsid w:val="001F2E48"/>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val="en-US"/>
    </w:rPr>
  </w:style>
  <w:style w:type="paragraph" w:styleId="Revision">
    <w:name w:val="Revision"/>
    <w:hidden/>
    <w:uiPriority w:val="99"/>
    <w:semiHidden/>
    <w:rsid w:val="001503C3"/>
    <w:pPr>
      <w:spacing w:after="0" w:line="240" w:lineRule="auto"/>
    </w:pPr>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7287">
      <w:bodyDiv w:val="1"/>
      <w:marLeft w:val="0"/>
      <w:marRight w:val="0"/>
      <w:marTop w:val="0"/>
      <w:marBottom w:val="0"/>
      <w:divBdr>
        <w:top w:val="none" w:sz="0" w:space="0" w:color="auto"/>
        <w:left w:val="none" w:sz="0" w:space="0" w:color="auto"/>
        <w:bottom w:val="none" w:sz="0" w:space="0" w:color="auto"/>
        <w:right w:val="none" w:sz="0" w:space="0" w:color="auto"/>
      </w:divBdr>
    </w:div>
    <w:div w:id="88501995">
      <w:bodyDiv w:val="1"/>
      <w:marLeft w:val="0"/>
      <w:marRight w:val="0"/>
      <w:marTop w:val="0"/>
      <w:marBottom w:val="0"/>
      <w:divBdr>
        <w:top w:val="none" w:sz="0" w:space="0" w:color="auto"/>
        <w:left w:val="none" w:sz="0" w:space="0" w:color="auto"/>
        <w:bottom w:val="none" w:sz="0" w:space="0" w:color="auto"/>
        <w:right w:val="none" w:sz="0" w:space="0" w:color="auto"/>
      </w:divBdr>
    </w:div>
    <w:div w:id="93091109">
      <w:bodyDiv w:val="1"/>
      <w:marLeft w:val="0"/>
      <w:marRight w:val="0"/>
      <w:marTop w:val="0"/>
      <w:marBottom w:val="0"/>
      <w:divBdr>
        <w:top w:val="none" w:sz="0" w:space="0" w:color="auto"/>
        <w:left w:val="none" w:sz="0" w:space="0" w:color="auto"/>
        <w:bottom w:val="none" w:sz="0" w:space="0" w:color="auto"/>
        <w:right w:val="none" w:sz="0" w:space="0" w:color="auto"/>
      </w:divBdr>
    </w:div>
    <w:div w:id="234977794">
      <w:bodyDiv w:val="1"/>
      <w:marLeft w:val="0"/>
      <w:marRight w:val="0"/>
      <w:marTop w:val="0"/>
      <w:marBottom w:val="0"/>
      <w:divBdr>
        <w:top w:val="none" w:sz="0" w:space="0" w:color="auto"/>
        <w:left w:val="none" w:sz="0" w:space="0" w:color="auto"/>
        <w:bottom w:val="none" w:sz="0" w:space="0" w:color="auto"/>
        <w:right w:val="none" w:sz="0" w:space="0" w:color="auto"/>
      </w:divBdr>
    </w:div>
    <w:div w:id="564920515">
      <w:bodyDiv w:val="1"/>
      <w:marLeft w:val="0"/>
      <w:marRight w:val="0"/>
      <w:marTop w:val="0"/>
      <w:marBottom w:val="0"/>
      <w:divBdr>
        <w:top w:val="none" w:sz="0" w:space="0" w:color="auto"/>
        <w:left w:val="none" w:sz="0" w:space="0" w:color="auto"/>
        <w:bottom w:val="none" w:sz="0" w:space="0" w:color="auto"/>
        <w:right w:val="none" w:sz="0" w:space="0" w:color="auto"/>
      </w:divBdr>
    </w:div>
    <w:div w:id="577403783">
      <w:bodyDiv w:val="1"/>
      <w:marLeft w:val="0"/>
      <w:marRight w:val="0"/>
      <w:marTop w:val="0"/>
      <w:marBottom w:val="0"/>
      <w:divBdr>
        <w:top w:val="none" w:sz="0" w:space="0" w:color="auto"/>
        <w:left w:val="none" w:sz="0" w:space="0" w:color="auto"/>
        <w:bottom w:val="none" w:sz="0" w:space="0" w:color="auto"/>
        <w:right w:val="none" w:sz="0" w:space="0" w:color="auto"/>
      </w:divBdr>
    </w:div>
    <w:div w:id="595360022">
      <w:bodyDiv w:val="1"/>
      <w:marLeft w:val="0"/>
      <w:marRight w:val="0"/>
      <w:marTop w:val="0"/>
      <w:marBottom w:val="0"/>
      <w:divBdr>
        <w:top w:val="none" w:sz="0" w:space="0" w:color="auto"/>
        <w:left w:val="none" w:sz="0" w:space="0" w:color="auto"/>
        <w:bottom w:val="none" w:sz="0" w:space="0" w:color="auto"/>
        <w:right w:val="none" w:sz="0" w:space="0" w:color="auto"/>
      </w:divBdr>
    </w:div>
    <w:div w:id="678433811">
      <w:bodyDiv w:val="1"/>
      <w:marLeft w:val="0"/>
      <w:marRight w:val="0"/>
      <w:marTop w:val="0"/>
      <w:marBottom w:val="0"/>
      <w:divBdr>
        <w:top w:val="none" w:sz="0" w:space="0" w:color="auto"/>
        <w:left w:val="none" w:sz="0" w:space="0" w:color="auto"/>
        <w:bottom w:val="none" w:sz="0" w:space="0" w:color="auto"/>
        <w:right w:val="none" w:sz="0" w:space="0" w:color="auto"/>
      </w:divBdr>
    </w:div>
    <w:div w:id="865142346">
      <w:bodyDiv w:val="1"/>
      <w:marLeft w:val="0"/>
      <w:marRight w:val="0"/>
      <w:marTop w:val="0"/>
      <w:marBottom w:val="0"/>
      <w:divBdr>
        <w:top w:val="none" w:sz="0" w:space="0" w:color="auto"/>
        <w:left w:val="none" w:sz="0" w:space="0" w:color="auto"/>
        <w:bottom w:val="none" w:sz="0" w:space="0" w:color="auto"/>
        <w:right w:val="none" w:sz="0" w:space="0" w:color="auto"/>
      </w:divBdr>
    </w:div>
    <w:div w:id="997615803">
      <w:bodyDiv w:val="1"/>
      <w:marLeft w:val="0"/>
      <w:marRight w:val="0"/>
      <w:marTop w:val="0"/>
      <w:marBottom w:val="0"/>
      <w:divBdr>
        <w:top w:val="none" w:sz="0" w:space="0" w:color="auto"/>
        <w:left w:val="none" w:sz="0" w:space="0" w:color="auto"/>
        <w:bottom w:val="none" w:sz="0" w:space="0" w:color="auto"/>
        <w:right w:val="none" w:sz="0" w:space="0" w:color="auto"/>
      </w:divBdr>
    </w:div>
    <w:div w:id="1111902251">
      <w:bodyDiv w:val="1"/>
      <w:marLeft w:val="0"/>
      <w:marRight w:val="0"/>
      <w:marTop w:val="0"/>
      <w:marBottom w:val="0"/>
      <w:divBdr>
        <w:top w:val="none" w:sz="0" w:space="0" w:color="auto"/>
        <w:left w:val="none" w:sz="0" w:space="0" w:color="auto"/>
        <w:bottom w:val="none" w:sz="0" w:space="0" w:color="auto"/>
        <w:right w:val="none" w:sz="0" w:space="0" w:color="auto"/>
      </w:divBdr>
    </w:div>
    <w:div w:id="1250886065">
      <w:bodyDiv w:val="1"/>
      <w:marLeft w:val="0"/>
      <w:marRight w:val="0"/>
      <w:marTop w:val="0"/>
      <w:marBottom w:val="0"/>
      <w:divBdr>
        <w:top w:val="none" w:sz="0" w:space="0" w:color="auto"/>
        <w:left w:val="none" w:sz="0" w:space="0" w:color="auto"/>
        <w:bottom w:val="none" w:sz="0" w:space="0" w:color="auto"/>
        <w:right w:val="none" w:sz="0" w:space="0" w:color="auto"/>
      </w:divBdr>
    </w:div>
    <w:div w:id="1308634380">
      <w:bodyDiv w:val="1"/>
      <w:marLeft w:val="0"/>
      <w:marRight w:val="0"/>
      <w:marTop w:val="0"/>
      <w:marBottom w:val="0"/>
      <w:divBdr>
        <w:top w:val="none" w:sz="0" w:space="0" w:color="auto"/>
        <w:left w:val="none" w:sz="0" w:space="0" w:color="auto"/>
        <w:bottom w:val="none" w:sz="0" w:space="0" w:color="auto"/>
        <w:right w:val="none" w:sz="0" w:space="0" w:color="auto"/>
      </w:divBdr>
    </w:div>
    <w:div w:id="1349676867">
      <w:bodyDiv w:val="1"/>
      <w:marLeft w:val="0"/>
      <w:marRight w:val="0"/>
      <w:marTop w:val="0"/>
      <w:marBottom w:val="0"/>
      <w:divBdr>
        <w:top w:val="none" w:sz="0" w:space="0" w:color="auto"/>
        <w:left w:val="none" w:sz="0" w:space="0" w:color="auto"/>
        <w:bottom w:val="none" w:sz="0" w:space="0" w:color="auto"/>
        <w:right w:val="none" w:sz="0" w:space="0" w:color="auto"/>
      </w:divBdr>
    </w:div>
    <w:div w:id="1498769493">
      <w:bodyDiv w:val="1"/>
      <w:marLeft w:val="0"/>
      <w:marRight w:val="0"/>
      <w:marTop w:val="0"/>
      <w:marBottom w:val="0"/>
      <w:divBdr>
        <w:top w:val="none" w:sz="0" w:space="0" w:color="auto"/>
        <w:left w:val="none" w:sz="0" w:space="0" w:color="auto"/>
        <w:bottom w:val="none" w:sz="0" w:space="0" w:color="auto"/>
        <w:right w:val="none" w:sz="0" w:space="0" w:color="auto"/>
      </w:divBdr>
    </w:div>
    <w:div w:id="1520392759">
      <w:bodyDiv w:val="1"/>
      <w:marLeft w:val="0"/>
      <w:marRight w:val="0"/>
      <w:marTop w:val="0"/>
      <w:marBottom w:val="0"/>
      <w:divBdr>
        <w:top w:val="none" w:sz="0" w:space="0" w:color="auto"/>
        <w:left w:val="none" w:sz="0" w:space="0" w:color="auto"/>
        <w:bottom w:val="none" w:sz="0" w:space="0" w:color="auto"/>
        <w:right w:val="none" w:sz="0" w:space="0" w:color="auto"/>
      </w:divBdr>
    </w:div>
    <w:div w:id="1588228165">
      <w:bodyDiv w:val="1"/>
      <w:marLeft w:val="0"/>
      <w:marRight w:val="0"/>
      <w:marTop w:val="0"/>
      <w:marBottom w:val="0"/>
      <w:divBdr>
        <w:top w:val="none" w:sz="0" w:space="0" w:color="auto"/>
        <w:left w:val="none" w:sz="0" w:space="0" w:color="auto"/>
        <w:bottom w:val="none" w:sz="0" w:space="0" w:color="auto"/>
        <w:right w:val="none" w:sz="0" w:space="0" w:color="auto"/>
      </w:divBdr>
    </w:div>
    <w:div w:id="1598175824">
      <w:bodyDiv w:val="1"/>
      <w:marLeft w:val="0"/>
      <w:marRight w:val="0"/>
      <w:marTop w:val="0"/>
      <w:marBottom w:val="0"/>
      <w:divBdr>
        <w:top w:val="none" w:sz="0" w:space="0" w:color="auto"/>
        <w:left w:val="none" w:sz="0" w:space="0" w:color="auto"/>
        <w:bottom w:val="none" w:sz="0" w:space="0" w:color="auto"/>
        <w:right w:val="none" w:sz="0" w:space="0" w:color="auto"/>
      </w:divBdr>
    </w:div>
    <w:div w:id="1701928016">
      <w:bodyDiv w:val="1"/>
      <w:marLeft w:val="0"/>
      <w:marRight w:val="0"/>
      <w:marTop w:val="0"/>
      <w:marBottom w:val="0"/>
      <w:divBdr>
        <w:top w:val="none" w:sz="0" w:space="0" w:color="auto"/>
        <w:left w:val="none" w:sz="0" w:space="0" w:color="auto"/>
        <w:bottom w:val="none" w:sz="0" w:space="0" w:color="auto"/>
        <w:right w:val="none" w:sz="0" w:space="0" w:color="auto"/>
      </w:divBdr>
    </w:div>
    <w:div w:id="1714503743">
      <w:bodyDiv w:val="1"/>
      <w:marLeft w:val="0"/>
      <w:marRight w:val="0"/>
      <w:marTop w:val="0"/>
      <w:marBottom w:val="0"/>
      <w:divBdr>
        <w:top w:val="none" w:sz="0" w:space="0" w:color="auto"/>
        <w:left w:val="none" w:sz="0" w:space="0" w:color="auto"/>
        <w:bottom w:val="none" w:sz="0" w:space="0" w:color="auto"/>
        <w:right w:val="none" w:sz="0" w:space="0" w:color="auto"/>
      </w:divBdr>
    </w:div>
    <w:div w:id="1736397505">
      <w:bodyDiv w:val="1"/>
      <w:marLeft w:val="0"/>
      <w:marRight w:val="0"/>
      <w:marTop w:val="0"/>
      <w:marBottom w:val="0"/>
      <w:divBdr>
        <w:top w:val="none" w:sz="0" w:space="0" w:color="auto"/>
        <w:left w:val="none" w:sz="0" w:space="0" w:color="auto"/>
        <w:bottom w:val="none" w:sz="0" w:space="0" w:color="auto"/>
        <w:right w:val="none" w:sz="0" w:space="0" w:color="auto"/>
      </w:divBdr>
    </w:div>
    <w:div w:id="1824617478">
      <w:bodyDiv w:val="1"/>
      <w:marLeft w:val="0"/>
      <w:marRight w:val="0"/>
      <w:marTop w:val="0"/>
      <w:marBottom w:val="0"/>
      <w:divBdr>
        <w:top w:val="none" w:sz="0" w:space="0" w:color="auto"/>
        <w:left w:val="none" w:sz="0" w:space="0" w:color="auto"/>
        <w:bottom w:val="none" w:sz="0" w:space="0" w:color="auto"/>
        <w:right w:val="none" w:sz="0" w:space="0" w:color="auto"/>
      </w:divBdr>
    </w:div>
    <w:div w:id="1863283344">
      <w:bodyDiv w:val="1"/>
      <w:marLeft w:val="0"/>
      <w:marRight w:val="0"/>
      <w:marTop w:val="0"/>
      <w:marBottom w:val="0"/>
      <w:divBdr>
        <w:top w:val="none" w:sz="0" w:space="0" w:color="auto"/>
        <w:left w:val="none" w:sz="0" w:space="0" w:color="auto"/>
        <w:bottom w:val="none" w:sz="0" w:space="0" w:color="auto"/>
        <w:right w:val="none" w:sz="0" w:space="0" w:color="auto"/>
      </w:divBdr>
    </w:div>
    <w:div w:id="204636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8501-3C74-468F-BD99-FE6BB1B8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76</Pages>
  <Words>26807</Words>
  <Characters>152803</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vt:lpstr>
    </vt:vector>
  </TitlesOfParts>
  <Company>Hewlett-Packard Company</Company>
  <LinksUpToDate>false</LinksUpToDate>
  <CharactersWithSpaces>179252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DEEPAK K</dc:creator>
  <cp:lastModifiedBy>Umesh Kumar Yadav {उमेश कुमार यादव}</cp:lastModifiedBy>
  <cp:revision>533</cp:revision>
  <dcterms:created xsi:type="dcterms:W3CDTF">2023-11-22T08:57:00Z</dcterms:created>
  <dcterms:modified xsi:type="dcterms:W3CDTF">2023-12-21T12:28:00Z</dcterms:modified>
  <cp:contentStatus/>
</cp:coreProperties>
</file>